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1E69A" w14:textId="485DCFC5" w:rsidR="00D261EB" w:rsidRDefault="00D261EB" w:rsidP="0057230F">
      <w:pPr>
        <w:spacing w:before="75" w:after="75" w:line="240" w:lineRule="auto"/>
        <w:ind w:left="240" w:right="240" w:firstLine="469"/>
        <w:jc w:val="center"/>
        <w:rPr>
          <w:rFonts w:ascii="Segoe UI" w:eastAsia="Times New Roman" w:hAnsi="Segoe UI" w:cs="Segoe UI"/>
          <w:b/>
          <w:bCs/>
          <w:color w:val="636362"/>
          <w:kern w:val="0"/>
          <w:lang w:eastAsia="ru-RU"/>
          <w14:ligatures w14:val="none"/>
        </w:rPr>
      </w:pPr>
      <w:r>
        <w:rPr>
          <w:rFonts w:ascii="Segoe UI" w:eastAsia="Times New Roman" w:hAnsi="Segoe UI" w:cs="Segoe UI"/>
          <w:b/>
          <w:bCs/>
          <w:color w:val="636362"/>
          <w:kern w:val="0"/>
          <w:lang w:eastAsia="ru-RU"/>
          <w14:ligatures w14:val="none"/>
        </w:rPr>
        <w:t>Отчет о деятельности Общественной молодежной палаты при Государственном Собрании Республики Мордовия за 20</w:t>
      </w:r>
      <w:r w:rsidR="00DF3180">
        <w:rPr>
          <w:rFonts w:ascii="Segoe UI" w:eastAsia="Times New Roman" w:hAnsi="Segoe UI" w:cs="Segoe UI"/>
          <w:b/>
          <w:bCs/>
          <w:color w:val="636362"/>
          <w:kern w:val="0"/>
          <w:lang w:eastAsia="ru-RU"/>
          <w14:ligatures w14:val="none"/>
        </w:rPr>
        <w:t>13</w:t>
      </w:r>
      <w:r>
        <w:rPr>
          <w:rFonts w:ascii="Segoe UI" w:eastAsia="Times New Roman" w:hAnsi="Segoe UI" w:cs="Segoe UI"/>
          <w:b/>
          <w:bCs/>
          <w:color w:val="636362"/>
          <w:kern w:val="0"/>
          <w:lang w:eastAsia="ru-RU"/>
          <w14:ligatures w14:val="none"/>
        </w:rPr>
        <w:t xml:space="preserve"> год</w:t>
      </w:r>
    </w:p>
    <w:p w14:paraId="65318F54" w14:textId="77777777" w:rsidR="001D4DE0" w:rsidRDefault="001D4DE0" w:rsidP="0057230F">
      <w:pPr>
        <w:spacing w:before="75" w:after="75" w:line="240" w:lineRule="auto"/>
        <w:ind w:left="240" w:right="240" w:firstLine="469"/>
        <w:jc w:val="both"/>
        <w:rPr>
          <w:b/>
          <w:bCs/>
        </w:rPr>
      </w:pPr>
    </w:p>
    <w:p w14:paraId="74FE9FD0"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b/>
          <w:bCs/>
          <w:color w:val="636362"/>
          <w:kern w:val="0"/>
          <w:sz w:val="21"/>
          <w:szCs w:val="21"/>
          <w:u w:val="single"/>
          <w:lang w:eastAsia="ru-RU"/>
          <w14:ligatures w14:val="none"/>
        </w:rPr>
        <w:t>Парламентский урок «Конституции РФ- 19 лет» (13 января 2013 года)</w:t>
      </w:r>
    </w:p>
    <w:p w14:paraId="6745E2C6"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В целях содействия формированию политической и правовой культуры школьников, расширения их знаний о Конституции Российской Федерации и Конституции Республики Мордовия руководством Государственного Собрания РМ совместно с Общественной молодёжной палатой при Госсобрании РМ было принято решение о проведении в декабре 2012 года в школах республики Парламентского урока по теме «Конституции Российской Федерации - 19 лет!».</w:t>
      </w:r>
    </w:p>
    <w:p w14:paraId="7F19BBA3"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При оформлении помещения, где проходили парламентские уроки, использовалась государственная символика Российской Федерации и Республики Мордовия, гимн РФ, а также демонстрировалось видеообращение Председателя Государственного Собрания РМ В.В. Чибиркина.</w:t>
      </w:r>
    </w:p>
    <w:p w14:paraId="19406A22"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Тематические уроки прошли во всех муниципальных районах республики. Использовались различные формы его проведения: беседа, ролевая и деловая игра, дискуссия, «устный журнал», викторина, «круглый стол», встречи с интересными людьми.</w:t>
      </w:r>
    </w:p>
    <w:p w14:paraId="57344F06"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В проведении парламентского урока принимали участие депутаты Государственного Собрания РМ, депутаты представительных органов муниципальных образований, члены Общественной молодёжной палаты при Госсобрании РМ. В Торбеевском районе с учащимися встречался Ю.В. Тутуков - депутат Госсобрания РМ, в городском округе Саранск – заместитель Председателя Госсобрания С.Ф. Сорокин, заведующий отделом социальной политики Аппарата Госсобрания Н.И. Круглов, в Рузаевке – депутат Рузаевского районного совета депутатов, заместитель председателя Общественной молодёжной палаты при Госсобрании РМ А.В. Баулина и другие. Так, С.Ф. Сорокин в рамках парламентского урока встретился со студентами Саранского автомеханического техникума. Выступая перед собравшимися, С.Ф. Сорокин отметил: «Дата 12 декабря 1993 года стала отправной точкой нового этапа российской государственности. Конституция объявила главным приоритетом права и свободы граждан. Особая прогрессивная роль Основного закона Российской Федерации состоит в том, что он, прежде всего, провозглашает принципы, согласно которым отношения гражданина и государства основываются на приоритете прав человека как высшей социальной ценности</w:t>
      </w:r>
      <w:proofErr w:type="gramStart"/>
      <w:r w:rsidRPr="001D4DE0">
        <w:rPr>
          <w:rFonts w:ascii="Segoe UI" w:eastAsia="Times New Roman" w:hAnsi="Segoe UI" w:cs="Segoe UI"/>
          <w:color w:val="636362"/>
          <w:kern w:val="0"/>
          <w:sz w:val="21"/>
          <w:szCs w:val="21"/>
          <w:lang w:eastAsia="ru-RU"/>
          <w14:ligatures w14:val="none"/>
        </w:rPr>
        <w:t>».Встреча</w:t>
      </w:r>
      <w:proofErr w:type="gramEnd"/>
      <w:r w:rsidRPr="001D4DE0">
        <w:rPr>
          <w:rFonts w:ascii="Segoe UI" w:eastAsia="Times New Roman" w:hAnsi="Segoe UI" w:cs="Segoe UI"/>
          <w:color w:val="636362"/>
          <w:kern w:val="0"/>
          <w:sz w:val="21"/>
          <w:szCs w:val="21"/>
          <w:lang w:eastAsia="ru-RU"/>
          <w14:ligatures w14:val="none"/>
        </w:rPr>
        <w:t xml:space="preserve"> носила неформальный характер, молодые люди активно задавали интересующие их вопросы и высказывали свое мнение. Руководство учебного заведения предложило сделать подобные встречи традиционными.</w:t>
      </w:r>
    </w:p>
    <w:p w14:paraId="0CC88D9F" w14:textId="77777777" w:rsid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proofErr w:type="gramStart"/>
      <w:r w:rsidRPr="001D4DE0">
        <w:rPr>
          <w:rFonts w:ascii="Segoe UI" w:eastAsia="Times New Roman" w:hAnsi="Segoe UI" w:cs="Segoe UI"/>
          <w:color w:val="636362"/>
          <w:kern w:val="0"/>
          <w:sz w:val="21"/>
          <w:szCs w:val="21"/>
          <w:lang w:eastAsia="ru-RU"/>
          <w14:ligatures w14:val="none"/>
        </w:rPr>
        <w:t>- Это</w:t>
      </w:r>
      <w:proofErr w:type="gramEnd"/>
      <w:r w:rsidRPr="001D4DE0">
        <w:rPr>
          <w:rFonts w:ascii="Segoe UI" w:eastAsia="Times New Roman" w:hAnsi="Segoe UI" w:cs="Segoe UI"/>
          <w:color w:val="636362"/>
          <w:kern w:val="0"/>
          <w:sz w:val="21"/>
          <w:szCs w:val="21"/>
          <w:lang w:eastAsia="ru-RU"/>
          <w14:ligatures w14:val="none"/>
        </w:rPr>
        <w:t xml:space="preserve"> была первая встреча с представителями власти в нашем техникуме, - рассказал директор Иван Шлукин, - и студенты проявили себя как настоящие граждане, неравнодушные к будущему нашей страны и республики. Они задавали насущные социальные вопросы, показав тем самым заинтересованность в развитии нашей республики, в которой они будут жить, работать и создавать семьи. Я считаю, что такие встречи должны носить постоянный характер.</w:t>
      </w:r>
    </w:p>
    <w:p w14:paraId="3271FA4F"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p>
    <w:p w14:paraId="04EDCA95"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b/>
          <w:bCs/>
          <w:color w:val="636362"/>
          <w:kern w:val="0"/>
          <w:sz w:val="21"/>
          <w:szCs w:val="21"/>
          <w:u w:val="single"/>
          <w:lang w:eastAsia="ru-RU"/>
          <w14:ligatures w14:val="none"/>
        </w:rPr>
        <w:t>Конкурс молодых депутатов (8 февраля 2013 года)</w:t>
      </w:r>
    </w:p>
    <w:p w14:paraId="318163FC"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 xml:space="preserve">Распоряжением Председателя Совета Федерации В.И. Матвиенко (№ 350рп – СФ от 28 декабря 2012 г.) утверждено Положение о Палате молодых законодателей при Совете Федерации Федерального Собрания Российской Федерации. Координатором Молодежной Палаты утверждена С.С. Журова, заместитель председателя Комитета Совета Федерации по </w:t>
      </w:r>
      <w:r w:rsidRPr="001D4DE0">
        <w:rPr>
          <w:rFonts w:ascii="Segoe UI" w:eastAsia="Times New Roman" w:hAnsi="Segoe UI" w:cs="Segoe UI"/>
          <w:color w:val="636362"/>
          <w:kern w:val="0"/>
          <w:sz w:val="21"/>
          <w:szCs w:val="21"/>
          <w:lang w:eastAsia="ru-RU"/>
          <w14:ligatures w14:val="none"/>
        </w:rPr>
        <w:lastRenderedPageBreak/>
        <w:t>социальной политике, председатель Единого молодежного парламентского движения России.</w:t>
      </w:r>
    </w:p>
    <w:p w14:paraId="4BE59AAE"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Палата молодых законодателей создана в качестве постоянно действующего консультативного органа при Совете Федерации и формируется из молодых депутатов законодательных (представительных) органов государственной власти субъектов РФ и/или представительных органов муниципальных образований в возрасте от 18 до 35 лет включительно.</w:t>
      </w:r>
    </w:p>
    <w:p w14:paraId="426BE0C6"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proofErr w:type="gramStart"/>
      <w:r w:rsidRPr="001D4DE0">
        <w:rPr>
          <w:rFonts w:ascii="Segoe UI" w:eastAsia="Times New Roman" w:hAnsi="Segoe UI" w:cs="Segoe UI"/>
          <w:color w:val="636362"/>
          <w:kern w:val="0"/>
          <w:sz w:val="21"/>
          <w:szCs w:val="21"/>
          <w:lang w:eastAsia="ru-RU"/>
          <w14:ligatures w14:val="none"/>
        </w:rPr>
        <w:t>Согласно Положению</w:t>
      </w:r>
      <w:proofErr w:type="gramEnd"/>
      <w:r w:rsidRPr="001D4DE0">
        <w:rPr>
          <w:rFonts w:ascii="Segoe UI" w:eastAsia="Times New Roman" w:hAnsi="Segoe UI" w:cs="Segoe UI"/>
          <w:color w:val="636362"/>
          <w:kern w:val="0"/>
          <w:sz w:val="21"/>
          <w:szCs w:val="21"/>
          <w:lang w:eastAsia="ru-RU"/>
          <w14:ligatures w14:val="none"/>
        </w:rPr>
        <w:t xml:space="preserve"> кандидат в члены Палаты молодых законодателей от законодательного (представительного) органа государственной власти субъекта РФ утверждается его председателем из числа кандидатур (не более трех), внесенных на рассмотрение молодежным парламентом или иной молодежной консультативно-совещательной структурой, действующей при законодательном (представительном) органе государственной власти субъекта РФ.</w:t>
      </w:r>
    </w:p>
    <w:p w14:paraId="3F9AE46C"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В связи с этим Совет Общественной молодёжной палаты при Государственном Собрании Республики Мордовия (далее - Совет Молодёжной палаты) в срок до 1 марта 2013 года проводит конкурсный отбор (далее - Конкурс) среди молодых депутатов представительных органов муниципальных районов Республики Мордовия и городского округа Саранск в возрасте от 18 до 35 лет включительно.</w:t>
      </w:r>
    </w:p>
    <w:p w14:paraId="3439CA91"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Конкурс состоит из 2 этапов:</w:t>
      </w:r>
    </w:p>
    <w:p w14:paraId="281CF385"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1 этап - заочный - для участия в Конкурсе кандидаты направляют в адрес Общественной молодежной палаты (omprm@bk.ru) следующие документы: а) анкета (прилагается);</w:t>
      </w:r>
    </w:p>
    <w:p w14:paraId="79B6FCCB"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б) рекомендательные письма (от Совета депутатов и от общественного объединения, если кандидат состоит в нем);</w:t>
      </w:r>
    </w:p>
    <w:p w14:paraId="7C0D02E2"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в) эссе (не более 3 страниц), в котором кандидат описывает и вносит предложения по организации работы Палаты молодых законодателей.</w:t>
      </w:r>
    </w:p>
    <w:p w14:paraId="1A34A425"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2 этап - очный – кандидаты, прошедшие заочный этап, приглашаются на заседание Совета Общественной молодежной палаты при Государственном Собрании Республики Мордовия, в ходе которого будет проводиться собеседование.</w:t>
      </w:r>
    </w:p>
    <w:p w14:paraId="7089E5A6"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Конт тел.: 88342242318</w:t>
      </w:r>
    </w:p>
    <w:p w14:paraId="753BF2B5" w14:textId="77777777" w:rsid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88342327529</w:t>
      </w:r>
    </w:p>
    <w:p w14:paraId="49577677"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p>
    <w:p w14:paraId="17DB0F0E"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b/>
          <w:bCs/>
          <w:color w:val="636362"/>
          <w:kern w:val="0"/>
          <w:sz w:val="21"/>
          <w:szCs w:val="21"/>
          <w:u w:val="single"/>
          <w:lang w:eastAsia="ru-RU"/>
          <w14:ligatures w14:val="none"/>
        </w:rPr>
        <w:t>Общественной молодежной палате при Государственном Собрании Республики Мордовия – 10 лет! (20 февраля 2013 года)</w:t>
      </w:r>
    </w:p>
    <w:p w14:paraId="49DD44F5"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Состоялось торжественное заседание Общественной молодёжной палаты при Государственном Собрании Республики Мордовия, в котором приняли участие Председатель Государственного Собрания Республики Мордовия Чибиркин В.В., председатели первых созывов Общественной молодёжной палаты Стешин А.В. и Порфененко А.Н.</w:t>
      </w:r>
    </w:p>
    <w:p w14:paraId="48AB3FAC"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Началом образования общественной палаты считается 24 декабря 2002 года, когда было принято постановление Госсобрания «Об общественной молодежной палате при Государственном Собрании РМ». 30 января состоялось первое заседание, в котором приняли участие 43 делегата представительных органов власти и 34 – от общественных организаций. Председателем молодежной палаты первого созыва избрали Елену Девяткину, аспирантку Мордовского госуниверситета. За время своей работы члены молодежной палаты внесли ряд поправок в законы, связанные с занятостью населения, социальной защитой и молодежной политикой. Молодежный парламент решал проблемы обеспечения молодых семей жильем и сокращения оттока молодежи из республики.</w:t>
      </w:r>
    </w:p>
    <w:p w14:paraId="6CB68D10"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lastRenderedPageBreak/>
        <w:t>Председателем молодежной палаты второго созыва в 2006 году был избран Алексей Стешин, а в Совет палаты вошли такие известные общественные деятели, как А. Гришин, А. Помелов, А. Порфиненко. Особенно активно работала молодёжная палата третьего созыва под председательством А. Порфиненко. Парламентарии активно обсуждали развитие молодежной политики в Мордовии, разработали проект «Молодежная школа предпринимательства». По результатам проведения «круглого стола» по проблемам учащихся были внесены поправки в действующий закон РМ «О мерах социальной поддержки отдельных категорий граждан, проживающих в Республике Мордовия». В результате было принято решение в части льготного проезда студентов и льготного посещения ими физкультурно-оздоровительных учреждений. Но самым основным мероприятием того созыва явилась реализация проекта молодежного парламентаризма. В каждом районе республики были впервые избраны путём смс- голосования молодежные парламенты, причем в голосовании приняли участие более 18 тыс. молодых людей.</w:t>
      </w:r>
    </w:p>
    <w:p w14:paraId="324E8803"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С апреля 2012 года и по настоящее время в республике успешно работает молодежная палата 4-го созыва. Ее председатель Елена Еракина входит в состав молодежной палаты при Государственной Думе РФ. По инициативе молодежной палаты создана молодежная избирательная комиссия при ЦИК РМ.</w:t>
      </w:r>
    </w:p>
    <w:p w14:paraId="09C4B5D5"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В ближайших планах – работа над повышением правовой грамотности молодежи. С этой целью в учебных заведениях будут проводиться парламентские уроки. Кроме того, молодежная палата РМ намерена активно помогать в подготовке к проведению ЧМ по футболу.</w:t>
      </w:r>
    </w:p>
    <w:p w14:paraId="5A805E94"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На торжественном заседании, посвященном 10-летию образования молодежной палаты, с приветственным словом обратился Председатель Госсобрания РМ В.В. Чибиркин, который выразил благодарность членам молодежной палаты за плодотворную работу по укреплению социально-экономического положения Мордовии.</w:t>
      </w:r>
    </w:p>
    <w:p w14:paraId="09B9486F"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«Многие, кто работал в молодежной палате, стали депутатами Государственного Собрания или депутатами на муниципальном уровне. Надеюсь, что преемственность поколений будет сохраняться. Но чтобы работать в молодежной палате, необходимы глубокие знания по экономике, политологии, юриспруденции. Участвуйте в создании таких законодательных норм, которые гарантируют повышение качества жизни нашего народа, укрепляют экономику Мордовии и способствуют процветанию нашей России!». Также была зачитана приветственная телеграмма от первого председателя Молодёжной палаты Елены Девяткиной.</w:t>
      </w:r>
    </w:p>
    <w:p w14:paraId="241C76AF"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 xml:space="preserve">В завершении заседания были отмечены благодарностями и грамотами Госсобрания Республики Мордовия за активную работу председатели муниципальных молодежных </w:t>
      </w:r>
      <w:proofErr w:type="gramStart"/>
      <w:r w:rsidRPr="001D4DE0">
        <w:rPr>
          <w:rFonts w:ascii="Segoe UI" w:eastAsia="Times New Roman" w:hAnsi="Segoe UI" w:cs="Segoe UI"/>
          <w:color w:val="636362"/>
          <w:kern w:val="0"/>
          <w:sz w:val="21"/>
          <w:szCs w:val="21"/>
          <w:lang w:eastAsia="ru-RU"/>
          <w14:ligatures w14:val="none"/>
        </w:rPr>
        <w:t>парламентов.В</w:t>
      </w:r>
      <w:proofErr w:type="gramEnd"/>
      <w:r w:rsidRPr="001D4DE0">
        <w:rPr>
          <w:rFonts w:ascii="Segoe UI" w:eastAsia="Times New Roman" w:hAnsi="Segoe UI" w:cs="Segoe UI"/>
          <w:color w:val="636362"/>
          <w:kern w:val="0"/>
          <w:sz w:val="21"/>
          <w:szCs w:val="21"/>
          <w:lang w:eastAsia="ru-RU"/>
          <w14:ligatures w14:val="none"/>
        </w:rPr>
        <w:t xml:space="preserve"> рамках торжественного заседания Общественной молодёжной палаты состоялось награждение победителей и призёров республиканского конкурса творческих работ среди учащихся общеобразовательных учреждений республики. Председатель Государственного Собрания Республики Мордовия вручил им Благодарственные письма Председателя Государственного Собрания и ценные призы. Затем была организована экскурсия по Государственному Собранию Республики Мордовия. Познакомившись со сверстниками из разных школ и районов, все вместе прошли по коридорам здания и послушали рассказ об истории законодательного органа республики, посмотрели фотографии и подлинные исторические документы. После всего увиденного состоялась встреча с заместителем Председателя Государственного Собрания Республики Мордовия, председателем Комитета по социальной политике, Ашировым Рафаиль Закиевичем. Ребята с интересом слушали рассказ Аширова Р.З. о модернизации здравоохранения республики, проблемах в социальной сфере. Ребята задавали вопросы, отвечали сами, высказывали пожелания и предложения. В завершение встречи все вместе сфотографировались на память.</w:t>
      </w:r>
    </w:p>
    <w:p w14:paraId="7301DF6D"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lastRenderedPageBreak/>
        <w:t>19 февраля состоялось заседание Конкурсной комиссии по подведению итогов республиканского конкурса творческих работ среди учащихся общеобразовательных школ республики о Государственном Собрании Республики Мордовия, посвящённом 10-летию Общественной молодёжной палаты. По трём номинациям определились победители и призёры. Так, в номинации «Мой законопроект» присуждено:</w:t>
      </w:r>
    </w:p>
    <w:p w14:paraId="29E56038"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1 место - Насибову Руслану Набиевичу, учащемуся 11 мкласса МБОУ «СОШ №8» г. Рузаевка;</w:t>
      </w:r>
    </w:p>
    <w:p w14:paraId="5FA9157D"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2 место – Бушукиной Елене Александровне, учащейся 10 класса МОУ «Лицей» с. Ельники Ельниковского муниципального района;</w:t>
      </w:r>
    </w:p>
    <w:p w14:paraId="74AA51BF"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3 место – Лаврушкиной Алине Александровне, учащейся 9 класса МБОУ «Лицей №1» п. Чамзинка Чамзинского муниципального района.</w:t>
      </w:r>
    </w:p>
    <w:p w14:paraId="450EF776"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В номинации «Закон работает» присуждено:</w:t>
      </w:r>
    </w:p>
    <w:p w14:paraId="6A383312"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1 место – Макаровой Ангелине Николаевне, учащейся 9 класса МБОУ «Куликовская СОШ» Краснослободского муниципального района;</w:t>
      </w:r>
    </w:p>
    <w:p w14:paraId="090C2524"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2 место – Байкиной Марии Александровне, учащейся 10 класса МБОУ «Явасская СОШ» Зубово-Полянского муниципального района;</w:t>
      </w:r>
    </w:p>
    <w:p w14:paraId="31F98343"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3 место – Федоськиной Анне Сергеевне, учащейся 9класса МБОУ «Ромодановская СОШ №1» Ромодановского муниципального района;</w:t>
      </w:r>
    </w:p>
    <w:p w14:paraId="4C2D691F"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3 место – Петунёнковой Алёне Александровне, учащейся 10 класса МОУ «Стародевиченская СОШ» Ельниковского муниципального района.</w:t>
      </w:r>
    </w:p>
    <w:p w14:paraId="0526A48E"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В номинации «Идеальный депутат» присуждено:</w:t>
      </w:r>
    </w:p>
    <w:p w14:paraId="36838A58"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1 место – Сулеевой Елене Михайловне, учащейся 11 класса МБОУ «СОШ №8» г.Рузаевка;</w:t>
      </w:r>
    </w:p>
    <w:p w14:paraId="6F5F12A1"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2 место – Аверяскиной Анне Сергеевне, учащейся 9 класса МОУ «Лицей» с Ельники Ельниковского муниципального района;</w:t>
      </w:r>
    </w:p>
    <w:p w14:paraId="2D5AA153"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3 место – Бикбаевой Айсылу Айсеевной, учащейся 10 класса МБОУ «Белозерьевская СОШ» Ромодановского муниципального района;</w:t>
      </w:r>
    </w:p>
    <w:p w14:paraId="08EBCA4B"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3 место - Шомполовой Юлии Андреевне, учащейся 11 класса МБОУ «СОШ №17» г. Рузаевка.</w:t>
      </w:r>
    </w:p>
    <w:p w14:paraId="58BC4A41"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Также были отмечены творческие работы Красновой Татьяны Сергеевны, учащейся МБОУ «Кочуновская СОШ» Ромодановского муниципального района, Канайкина Александра Николаевича, учащегося 9 класса МБОУ «Каменская ООШ» Атюрьевского муниципального района, Пахомовой Оксаны Ивановны, учащейся 11 класса МБОУ «Большеигнатовская СОШ» Большеигнатовского муниципального района, Каштановой Марины Юрьевны, учащейся 11 класса МБОУ «СОШ №10» Рузаевского муниципального района.</w:t>
      </w:r>
    </w:p>
    <w:p w14:paraId="4A79837E" w14:textId="77777777" w:rsid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Творческие работы, занявшие призовые места, решено опубликовать на официальном сайте Государственного Собрания Республики Мордовия.</w:t>
      </w:r>
    </w:p>
    <w:p w14:paraId="3754EE0A"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p>
    <w:p w14:paraId="32B6577C"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b/>
          <w:bCs/>
          <w:color w:val="636362"/>
          <w:kern w:val="0"/>
          <w:sz w:val="21"/>
          <w:szCs w:val="21"/>
          <w:u w:val="single"/>
          <w:lang w:eastAsia="ru-RU"/>
          <w14:ligatures w14:val="none"/>
        </w:rPr>
        <w:t>Юные жители Мордовии получили паспорта (21 февраля 2013 года)</w:t>
      </w:r>
    </w:p>
    <w:p w14:paraId="1846FA4E"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 xml:space="preserve">В Государственном Собрании Республики Мордовия в торжественной обстановке 38 юных граждан получили свои первые официальные документы - паспорта граждан Российской Федерации. Примечательно, что вручение паспортов стало доброй традицией. Перед началом церемония вручения паспортов ребятам и их родственникам рассказали о здании Государственного Собрания, о депутатском корпусе, об Аппарате Госсобрания. С приветственным словом к ребятам и их родителям обратился заместитель Председателя Государственного Собрания Республики Мордовия Аширов Рафаиль Закиевич. «Звание </w:t>
      </w:r>
      <w:r w:rsidRPr="001D4DE0">
        <w:rPr>
          <w:rFonts w:ascii="Segoe UI" w:eastAsia="Times New Roman" w:hAnsi="Segoe UI" w:cs="Segoe UI"/>
          <w:color w:val="636362"/>
          <w:kern w:val="0"/>
          <w:sz w:val="21"/>
          <w:szCs w:val="21"/>
          <w:lang w:eastAsia="ru-RU"/>
          <w14:ligatures w14:val="none"/>
        </w:rPr>
        <w:lastRenderedPageBreak/>
        <w:t>гражданина России — огромная честь, но вместе с тем и огромная ответственность. Вам предстоит строить будущее нашей страны, и то, какой окажется Россия в ближайшие десятилетия, во многом будет зависеть от вас. Кем бы вы ни стали — рабочими или учителями, военными или предпринимателями, спортсменами или политиками, вы должны помнить главное: все мы россияне, все мы должны быть патриотами нашей любимой и дорогой Родины. Сделать ее процветающей, сильной, свободной, уважаемой во всем мире державой — вот наша общая главная задача. Получая паспорт, вам необходимо задуматься не только о своих правах, но и об обязанностях. Вам предстоит сделать очень много – не только учиться на отлично, но и совершенствовать окружающую вас жизнь, добиваться успехов на всех этапах житейского пути. В добрый путь!».</w:t>
      </w:r>
    </w:p>
    <w:p w14:paraId="75FD3609"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Также ребят приветствовал военный комиссар республики Белоусов А.В.</w:t>
      </w:r>
    </w:p>
    <w:p w14:paraId="0E0EDDDA" w14:textId="77777777" w:rsid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Получив из рук гостей паспорта, юные граждане России дали клятву, в котором поклялись с честью носить это гордое звание. Затем было общее фотографирование. Ребятам было разрешено примериться к креслам руководства Госсобрания РМ, к трибуне, фотографироваться с родителями в зале заседаний.</w:t>
      </w:r>
    </w:p>
    <w:p w14:paraId="20675E2D"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p>
    <w:p w14:paraId="6B619AEE" w14:textId="77777777" w:rsidR="001D4DE0" w:rsidRPr="001D4DE0" w:rsidRDefault="001D4DE0" w:rsidP="0057230F">
      <w:pPr>
        <w:spacing w:after="0" w:line="240" w:lineRule="auto"/>
        <w:ind w:left="240" w:firstLine="469"/>
        <w:jc w:val="both"/>
        <w:rPr>
          <w:rFonts w:eastAsia="Times New Roman"/>
          <w:kern w:val="0"/>
          <w:sz w:val="24"/>
          <w:szCs w:val="24"/>
          <w:lang w:eastAsia="ru-RU"/>
          <w14:ligatures w14:val="none"/>
        </w:rPr>
      </w:pPr>
      <w:r w:rsidRPr="001D4DE0">
        <w:rPr>
          <w:rFonts w:ascii="Segoe UI" w:eastAsia="Times New Roman" w:hAnsi="Segoe UI" w:cs="Segoe UI"/>
          <w:b/>
          <w:bCs/>
          <w:color w:val="636362"/>
          <w:kern w:val="0"/>
          <w:sz w:val="21"/>
          <w:szCs w:val="21"/>
          <w:u w:val="single"/>
          <w:lang w:eastAsia="ru-RU"/>
          <w14:ligatures w14:val="none"/>
        </w:rPr>
        <w:t>О внесении изменения в Положение об общественной молодежной палате при Государственно Собрании Республики Мордовия (9 апреля 2013 года)</w:t>
      </w:r>
    </w:p>
    <w:p w14:paraId="1A819925" w14:textId="77777777" w:rsid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Члены Совета Общественной молодёжной палаты при Государственном Собрании Республики Мордовия обсудили проект постановления Государственного Собрания Республики Мордовия «О внесении изменения в Положение об Общественной молодёжной палате при Государственном Собрании Республики Мордовия», внесённого в порядке законодательной инициативы Комитетом Госсобрания по социальной политике. Члены Совета Молодёжной палаты дополнительно внесли предложение о знаке отличия члена Молодёжной палаты и о бланках и символике Молодёжной палаты.</w:t>
      </w:r>
    </w:p>
    <w:p w14:paraId="6BD726F1"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p>
    <w:p w14:paraId="78DCDD81"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b/>
          <w:bCs/>
          <w:color w:val="636362"/>
          <w:kern w:val="0"/>
          <w:sz w:val="21"/>
          <w:szCs w:val="21"/>
          <w:u w:val="single"/>
          <w:lang w:eastAsia="ru-RU"/>
          <w14:ligatures w14:val="none"/>
        </w:rPr>
        <w:t>Форум и летняя школа (10 апреля 2013 года)</w:t>
      </w:r>
    </w:p>
    <w:p w14:paraId="4C2A9F7D"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Комитет Государственного Собрания Республики Мордовия по социальной политике информирует:</w:t>
      </w:r>
    </w:p>
    <w:p w14:paraId="1A35618B"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1.В соответствии с Планом работы Координационного совета при Председателе Совета Федерации Федерального Собрания Российской Федерации по взаимодействию с институтами гражданского общества в августе 2013 года в Республике Польша пройдет Международная российско-польская молодежная летняя школа «Молодежь и гражданское общество».</w:t>
      </w:r>
    </w:p>
    <w:p w14:paraId="0CEBD0E4"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Международная молодежная российско-польская летняя школа, проводимая ежегодно, призвана содействовать в установлении международных молодежных контактов между Российской Федерацией и Республикой Польшей, сотрудничеству на уровне институтов гражданского общества, созданию и реализации международных гуманитарных и социально-культурных проектов.</w:t>
      </w:r>
    </w:p>
    <w:p w14:paraId="4DB96191"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В 2013 году приоритетными темами программы летней школы являются: развитие добровольчества и некоммерческого сектора; молодежное предпринимательство и бизнес; журналистика, литература и кинематограф; изучение русского и польского языков и культуры; изучение и преподавание истории, противодействие неонацизму; туризм, спорт и здоровый образ жизни; школьное, студенческое самоуправление и молодежный парламентаризм.</w:t>
      </w:r>
    </w:p>
    <w:p w14:paraId="5BE0CDFE"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Особое внимание в рамках летней школы планируется уделить налаживанию двустороннего сотрудничества молодых жителей российских и польских городов-</w:t>
      </w:r>
      <w:r w:rsidRPr="001D4DE0">
        <w:rPr>
          <w:rFonts w:ascii="Segoe UI" w:eastAsia="Times New Roman" w:hAnsi="Segoe UI" w:cs="Segoe UI"/>
          <w:color w:val="636362"/>
          <w:kern w:val="0"/>
          <w:sz w:val="21"/>
          <w:szCs w:val="21"/>
          <w:lang w:eastAsia="ru-RU"/>
          <w14:ligatures w14:val="none"/>
        </w:rPr>
        <w:lastRenderedPageBreak/>
        <w:t>побратимов, делегации которых смогут встретиться в рамках летней школы и обсудить планы совместной работы в течение года.</w:t>
      </w:r>
    </w:p>
    <w:p w14:paraId="5A4B6CB4"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Программа летней школы позволяет каждому участнику определить приоритетное направление, актуальное для развития собственной карьеры и профессиональной деятельности, увлечения, хобби, общественной занятости, отдыха и оздоровления. Будут использованы самые современные формы обучения и общения, активное совмещение теории и практики, налаживание международных связей и контактов.</w:t>
      </w:r>
    </w:p>
    <w:p w14:paraId="1A9610A8"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Выпускники летней школы станут участниками международных проектов, которые будут реализовываться в течение года вплоть до очередной сессии школы летом 2014 года.</w:t>
      </w:r>
    </w:p>
    <w:p w14:paraId="0A09B9A7"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Оргкомитетом летней школы объявлен конкурсный отбор участников. Заявки на участие оформляются в электронном виде по адресу: http://vpmol.timepad.ru/event/61661/ в срок до 1 июня 2013 года.</w:t>
      </w:r>
    </w:p>
    <w:p w14:paraId="3223ED1F"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Летняя школа состоится при поддержке Российского центра науки и культуры в Варшаве - представительства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Партнеры летней школы — Координационный совет при Председателе Совета Федерации Федерального Собрания Российской Федерации по взаимодействию с институтами гражданского общества, Международное правозащитное движение «Мир без нацизма», польский фонд «Интеркультура плюс», российско-польский фонд «Общее дело», Институт России и Восточной Европы Ягеллонского университета.</w:t>
      </w:r>
    </w:p>
    <w:p w14:paraId="274C939B"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К участию в работе летней школы приглашаются молодые люди в возрасте 14-30 лет из регионов России и Польши - добровольцы и лидеры молодежных и детских общественных объединений и некоммерческих организаций, школьники, студенты, аспиранты, исследователи, журналисты, бизнесмены, предприниматели.</w:t>
      </w:r>
    </w:p>
    <w:p w14:paraId="3FC776E1"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Для получения подробной информации, а также по вопросам участия в летней школе необходимо обращаться по тел. +7 (967) 140-37-33, e-mail: 2013migo@gmail.com.</w:t>
      </w:r>
    </w:p>
    <w:p w14:paraId="622859D9"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2. Организационный комитет Всероссийского детского форума «Мир открытий - 2013» при содействии Координационного совета при Председателе Совета Федерации Федерального Собрания Российской Федерации по взаимодействию с институтами гражданского общества проводит Форум, который призван стать важнейшим мероприятием, направленным на выявление, развитие и поддержку талантливых и одаренных детей, активизацию их участия в жизни общества. Мероприятие проводится в целях реализации положений Национальной стратегии действий в интересах детей на 2012-2017 гг., утвержденной указом Президента Российской Федерации от 01.06.2012 г. №761.</w:t>
      </w:r>
    </w:p>
    <w:p w14:paraId="410BB7F1"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Проведение Форума инициировано рядом общественных объединений, некоммерческих организаций, имеющих значительный опыт работы в сфере семейной и молодежной политики, воспитания, образования детей, поддержки талантливой и одаренной молодежи.</w:t>
      </w:r>
    </w:p>
    <w:p w14:paraId="799C77C8"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Форум состоится в июне-августе 2013 года на базе Детского санаторного оздоровительного лагеря «Мир», который расположен на берегу Азовского моря. Формат проведения форума включает в себя цикл тематических смен: смена молодого предпринимателя «Бизнес - залог успеха» (1-14 июня), смена молодого туриста «Юный искатель» (15-29 июня), смена молодых спортсменов «Со спортом на ТЫ» (30 июня-13 июля), смена творческой молодежи «Мир в красках» (14-28 июля), смена молодых лидеров «Активатор» (29 июля-11 августа), смена молодых компьютерных гениев «IT прорыв» (12 августа-25августа). Также в каждую из смен участники Форума будут иметь возможность посещать занятия по английскому язык.</w:t>
      </w:r>
    </w:p>
    <w:p w14:paraId="02AC2EB1"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lastRenderedPageBreak/>
        <w:t>Данный формат позволит эффективно сочетать программные мероприятия Форума (дискуссии, круглые столы, мастер-классы, лекции, презентации) с образовательными и лечебно-оздоровительными мероприятиями.</w:t>
      </w:r>
    </w:p>
    <w:p w14:paraId="2287F9AB"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К участию в Форуме приглашаются делегации субъектов Российской Федерации, ведущих образовательных учреждений и других учреждений социальной сферы, некоммерческих организаций и общественных объединений.</w:t>
      </w:r>
    </w:p>
    <w:p w14:paraId="5581E5E5"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Помимо поддержки и признания достижений талантливых воспитанников, каждое учреждение или организация также получит возможность представить на всероссийском уровне лучшие разработки в области воспитания, дополнительного образования, поддержки одаренных детей, научной деятельности учащихся, ученического самоуправления. Участникам Форума будет предложено присоединиться к множеству российских и международных образовательных проектов, что позволит наладить интересные партнерства, как в России, так и по всему миру.</w:t>
      </w:r>
    </w:p>
    <w:p w14:paraId="735D6BB0"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Заявки на участие в Форуме принимаются в электронном виде по адресу:</w:t>
      </w:r>
    </w:p>
    <w:p w14:paraId="61F9358C"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http://vpmol.timepad.ru/event/54413/ в срок до 30 апреля 2013 года.</w:t>
      </w:r>
    </w:p>
    <w:p w14:paraId="30882A61" w14:textId="77777777" w:rsid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Для получения подробной информации, а также по вопросам участия в Форуме необходимо обращаться к координатору Оргкомитета Форума по тел: +7 (906) 777-90-23, e-mail: </w:t>
      </w:r>
      <w:hyperlink r:id="rId4" w:history="1">
        <w:r w:rsidRPr="001D4DE0">
          <w:rPr>
            <w:rFonts w:ascii="Segoe UI" w:eastAsia="Times New Roman" w:hAnsi="Segoe UI" w:cs="Segoe UI"/>
            <w:color w:val="68A9FA"/>
            <w:kern w:val="0"/>
            <w:sz w:val="21"/>
            <w:szCs w:val="21"/>
            <w:u w:val="single"/>
            <w:lang w:eastAsia="ru-RU"/>
            <w14:ligatures w14:val="none"/>
          </w:rPr>
          <w:t>forum.mir2013@gmail.com</w:t>
        </w:r>
      </w:hyperlink>
      <w:r w:rsidRPr="001D4DE0">
        <w:rPr>
          <w:rFonts w:ascii="Segoe UI" w:eastAsia="Times New Roman" w:hAnsi="Segoe UI" w:cs="Segoe UI"/>
          <w:color w:val="636362"/>
          <w:kern w:val="0"/>
          <w:sz w:val="21"/>
          <w:szCs w:val="21"/>
          <w:lang w:eastAsia="ru-RU"/>
          <w14:ligatures w14:val="none"/>
        </w:rPr>
        <w:t>.</w:t>
      </w:r>
    </w:p>
    <w:p w14:paraId="73192B87"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p>
    <w:p w14:paraId="72CEA201"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b/>
          <w:bCs/>
          <w:color w:val="636362"/>
          <w:kern w:val="0"/>
          <w:sz w:val="21"/>
          <w:szCs w:val="21"/>
          <w:u w:val="single"/>
          <w:lang w:eastAsia="ru-RU"/>
          <w14:ligatures w14:val="none"/>
        </w:rPr>
        <w:t>Семинар по подготовке и проведению выборов в молодежные парламенты (16 апреля 2013 года)</w:t>
      </w:r>
    </w:p>
    <w:p w14:paraId="7C29E73D" w14:textId="77777777" w:rsid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Совет Общественной молодёжной палаты при Государственном Собрании Республики Мордовия совместно с Молодёжной избирательной комиссией республики при содействии Комитета Госсобрания по социальной политике провели семинар с председателями молодёжных избирательных комиссий муниципальных районов, ответственными за проведение выборов в молодёжные парламенты по подготовке и проведению выборов в молодёжные парламенты при представительных органах власти муниципальных районов. В работе семинара принимали участие представители отдела социальной политики Аппарата Государственного Собрания, Центральной избирательной комиссии Республики Мордовия, Государственного комитета Республики Мордовия по делам молодёжи. О процедуре голосования в день выборов (24 апреля) рассказали председатель Молодёжной палаты Еракина Елена и председатель Молодёжной избирательной комиссии республики Антонова Мария. В завершении семинара представители муниципальных районов получили пин-коды и инструкцию по смс-голосованию.</w:t>
      </w:r>
    </w:p>
    <w:p w14:paraId="7F09A8EF"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p>
    <w:p w14:paraId="6E98F822" w14:textId="77777777" w:rsidR="001D4DE0" w:rsidRPr="001D4DE0" w:rsidRDefault="001D4DE0" w:rsidP="0057230F">
      <w:pPr>
        <w:spacing w:after="0" w:line="240" w:lineRule="auto"/>
        <w:ind w:left="240" w:firstLine="469"/>
        <w:jc w:val="both"/>
        <w:rPr>
          <w:rFonts w:eastAsia="Times New Roman"/>
          <w:kern w:val="0"/>
          <w:sz w:val="24"/>
          <w:szCs w:val="24"/>
          <w:lang w:eastAsia="ru-RU"/>
          <w14:ligatures w14:val="none"/>
        </w:rPr>
      </w:pPr>
      <w:r w:rsidRPr="001D4DE0">
        <w:rPr>
          <w:rFonts w:ascii="Segoe UI" w:eastAsia="Times New Roman" w:hAnsi="Segoe UI" w:cs="Segoe UI"/>
          <w:b/>
          <w:bCs/>
          <w:color w:val="636362"/>
          <w:kern w:val="0"/>
          <w:sz w:val="21"/>
          <w:szCs w:val="21"/>
          <w:u w:val="single"/>
          <w:lang w:eastAsia="ru-RU"/>
          <w14:ligatures w14:val="none"/>
        </w:rPr>
        <w:t>Заседание Общественной молодежной палаты (13 июня 2013 года)</w:t>
      </w:r>
    </w:p>
    <w:p w14:paraId="7D741C9F"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В здании Государственного Собрания Республики Мордовия прошло расширенное заседание Общественной молодежной палаты при Государственном Собрании Республики Мордовия, в котором приняли участие Председатель Государственного Собрания Республики Мордовия Чибиркин Владимир Васильевич и заместитель Председателя Центральной избирательной комиссии Республики Мордовия А.С. Калинин. На данном мероприятии так же присутствовали и представители муниципальных молодежных парламентов. И это не случайно.</w:t>
      </w:r>
    </w:p>
    <w:p w14:paraId="6A7AEBBB"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 xml:space="preserve">Собравшиеся обсудили итоги реализации в Мордовии проекта «Молодежный парламентаризм: кадры для будущего». В рамках реализации этого проекта 24 апреля 2013 года во всех муниципальных районах состоялись выборы в молодежные парламенты при </w:t>
      </w:r>
      <w:r w:rsidRPr="001D4DE0">
        <w:rPr>
          <w:rFonts w:ascii="Segoe UI" w:eastAsia="Times New Roman" w:hAnsi="Segoe UI" w:cs="Segoe UI"/>
          <w:color w:val="636362"/>
          <w:kern w:val="0"/>
          <w:sz w:val="21"/>
          <w:szCs w:val="21"/>
          <w:lang w:eastAsia="ru-RU"/>
          <w14:ligatures w14:val="none"/>
        </w:rPr>
        <w:lastRenderedPageBreak/>
        <w:t>представительных органах муниципальных образований республики, в голосовании приняло участие более 25 тысяч молодых людей в возрасте от 14 до 30 лет.</w:t>
      </w:r>
    </w:p>
    <w:p w14:paraId="08B25B66"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Широкому обсуждению были представлены доклады Глушичкина Дмитрия «О деятельности депутатов Общественной молодёжной палаты при Государственном Собрании Республики Мордовия и муниципальных молодёжных парламентов» и Исякаева Радика «О взаимодействии муниципальных молодёжных парламентов с советами депутатов районов республики».</w:t>
      </w:r>
    </w:p>
    <w:p w14:paraId="3D691233"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С докладом «О деятельности депутатов Общественной молодежной палаты при Государственном Собрании Республики Мордовия и муниципальных молодежных парламентов» выступила председатель ОМП Еракина Елена. В ходе заседания были рассмотрены также и другие вопросы, как например, «О внесении изменения в Регламент Общественной молодежной палаты при Государственном Собрании Республики Мордовия» и «О выборе заместителя Председателя Общественной молодёжной палаты при Государственном Собрании Республики Мордовия», в результате решением Общественной молодежной палаты при Государственном Собрании Республики Мордовия в Регламент были внесены изменения, - увеличение числа заместителей председателя ОМП до 3 человек. В ходе рассмотрения следующего вопроса на должность заместителя председателя Общественной молодёжной палаты при Государственном Собрании Республики Мордовия был избран Стенькин Даниил.</w:t>
      </w:r>
    </w:p>
    <w:p w14:paraId="02EC0692"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В ходе заседания молодые парламентарии обсудили реализацию в Мордовии ряда общественно-политических и благотворительных проектов. На заседании также рассматривался вопрос "Об обеспечении в 2013 году государственной поддержки некоммерческих неправительственных организаций, реализующих социально значимые проекты и участвующих в развитии институтов гражданского общества".</w:t>
      </w:r>
    </w:p>
    <w:p w14:paraId="33C4D2ED"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На заседании так же рассматривался вопрос «Об организации работы депутатов ОМП при ГС РМ в летнее время». Ещё одним немаловажным проектом, который был представлен на обсуждение депутатам Общественной молодёжной палаты при Государственном Собрании Республики Мордовия, стал проект «МЫ – ЕДИНЫ! МЫ – КОМАНДА – 2013», докладчиком выступил Пятаев Иван.</w:t>
      </w:r>
    </w:p>
    <w:p w14:paraId="20DC974F" w14:textId="77777777" w:rsid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Финальным вопросом повестки дня стал вопрос «Об избрании представителя Общественной молодежной палаты при Государственном Собрании Республики Мордовия в Молодежный парламент при Государственной Думе Федерального собрания Российской Федерации». Докладчиком выступила Бакулина Анастасия. В результате обсуждения и голосования единогласно была выбрана Еракина Елена – председатель Общественной молодёжной палаты при Государственном Собрании Республики Мордовия.</w:t>
      </w:r>
    </w:p>
    <w:p w14:paraId="3534D1DD"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p>
    <w:p w14:paraId="49A56793"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b/>
          <w:bCs/>
          <w:color w:val="636362"/>
          <w:kern w:val="0"/>
          <w:sz w:val="21"/>
          <w:szCs w:val="21"/>
          <w:u w:val="single"/>
          <w:lang w:eastAsia="ru-RU"/>
          <w14:ligatures w14:val="none"/>
        </w:rPr>
        <w:t>Конкурс «Моя Родина-</w:t>
      </w:r>
      <w:proofErr w:type="gramStart"/>
      <w:r w:rsidRPr="001D4DE0">
        <w:rPr>
          <w:rFonts w:ascii="Segoe UI" w:eastAsia="Times New Roman" w:hAnsi="Segoe UI" w:cs="Segoe UI"/>
          <w:b/>
          <w:bCs/>
          <w:color w:val="636362"/>
          <w:kern w:val="0"/>
          <w:sz w:val="21"/>
          <w:szCs w:val="21"/>
          <w:u w:val="single"/>
          <w:lang w:eastAsia="ru-RU"/>
          <w14:ligatures w14:val="none"/>
        </w:rPr>
        <w:t>Россия»(</w:t>
      </w:r>
      <w:proofErr w:type="gramEnd"/>
      <w:r w:rsidRPr="001D4DE0">
        <w:rPr>
          <w:rFonts w:ascii="Segoe UI" w:eastAsia="Times New Roman" w:hAnsi="Segoe UI" w:cs="Segoe UI"/>
          <w:b/>
          <w:bCs/>
          <w:color w:val="636362"/>
          <w:kern w:val="0"/>
          <w:sz w:val="21"/>
          <w:szCs w:val="21"/>
          <w:u w:val="single"/>
          <w:lang w:eastAsia="ru-RU"/>
          <w14:ligatures w14:val="none"/>
        </w:rPr>
        <w:t>21 августа 2013 года)</w:t>
      </w:r>
    </w:p>
    <w:p w14:paraId="69833CE1"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Распоряжением Председателя Государственного Собрания Республики Мордовия от 21 августа 2013 года № 368-рп утверждено ПОЛОЖЕНИЕ о республиканском конкурсе изобразительного искусства и декоративно-прикладного творчества «Моя Родина – Россия» среди воспитанников учреждений интернатного типа Республики Мордовия и реабилитационных центров для несовершеннолетних, посвящённый 20-летию Конституции Российской Федерации.</w:t>
      </w:r>
    </w:p>
    <w:p w14:paraId="6AC372B4"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1. Общие положения</w:t>
      </w:r>
    </w:p>
    <w:p w14:paraId="671463F7"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Целью проведения конкурса «Моя Родина – Россия» (далее – конкурс) является воспитание у детей и подростков духовной культуры, национальной гордости и любви к Родине.</w:t>
      </w:r>
    </w:p>
    <w:p w14:paraId="144BEF3F"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2. Участники конкурса</w:t>
      </w:r>
    </w:p>
    <w:p w14:paraId="402608AC"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lastRenderedPageBreak/>
        <w:t>В конкурсе принимают участие воспитанники учреждений интернатного типа Республики Мордовия и реабилитационных центров для несовершеннолетних.</w:t>
      </w:r>
    </w:p>
    <w:p w14:paraId="0E277E96"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3. Организатор конкурса</w:t>
      </w:r>
    </w:p>
    <w:p w14:paraId="1C2FFAA4"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Организатором конкурса является Государственное Собрание Республики Мордовия при участии Министерства образования Республики Мордовия, Министерства социальной защиты населения Республики Мордовия.</w:t>
      </w:r>
    </w:p>
    <w:p w14:paraId="77AF1741"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4. Порядок проведения конкурса</w:t>
      </w:r>
    </w:p>
    <w:p w14:paraId="131C02DD"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Конкурс проводится с 9 сентября по 30 октября 2013 года по следующим номинациям:</w:t>
      </w:r>
    </w:p>
    <w:p w14:paraId="34A6A1A4"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изобразительное искусство;</w:t>
      </w:r>
    </w:p>
    <w:p w14:paraId="7793E3BF"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декоративно-прикладное творчество.</w:t>
      </w:r>
    </w:p>
    <w:p w14:paraId="7F95080D"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Выставка работ состоится в декабре 2013 года в Государственном Собрании Республики Мордовия во время торжественного заседания Государственного Собрания, посвящённого 20-летию Конституции Российской Федерации.</w:t>
      </w:r>
    </w:p>
    <w:p w14:paraId="1362C9B2"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Работы представляются в срок до 8 ноября 2013 года в отдел социальной политики Аппарата Государственного Собрания Республики Мордовия.</w:t>
      </w:r>
    </w:p>
    <w:p w14:paraId="4FE06597"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Каждое учреждение предоставляет не более трёх работ, в том числе не более одной работы одного участника.</w:t>
      </w:r>
    </w:p>
    <w:p w14:paraId="6EA626F9"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5. Требования к оформлению творческой работы</w:t>
      </w:r>
    </w:p>
    <w:p w14:paraId="7732057B"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Требования к рисунку:</w:t>
      </w:r>
    </w:p>
    <w:p w14:paraId="55093698"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Выполняется графическими материалами (акварель, гуашь, тушь, карандаш) на ватмане.</w:t>
      </w:r>
    </w:p>
    <w:p w14:paraId="5D80493F"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Работа не должна превышать размеров 50 х 50 см.</w:t>
      </w:r>
    </w:p>
    <w:p w14:paraId="1D86E289"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На оборотной стороне листа в нижней его части указать Ф.И.О., возраст, класс автора, название, тему и творческое описание к рисунку.</w:t>
      </w:r>
    </w:p>
    <w:p w14:paraId="5AAD63C8"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Содержание должно соответствовать выбранной теме.</w:t>
      </w:r>
    </w:p>
    <w:p w14:paraId="48D9CA78"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Автор должен написать лозунг, призыв, стихотворение или короткое сочинение (рассказ) по теме своей работы.</w:t>
      </w:r>
    </w:p>
    <w:p w14:paraId="66393D20"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Рисунок не должен быть копией типографических изданий.</w:t>
      </w:r>
    </w:p>
    <w:p w14:paraId="3CEAE52B"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Оригинальность и авторское творчество.</w:t>
      </w:r>
    </w:p>
    <w:p w14:paraId="1A6675B8"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Требования к изделиям:</w:t>
      </w:r>
    </w:p>
    <w:p w14:paraId="67BED82D"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Изделия могут выполняться из различных материалов (бумага, картон, древесина, металл, ткань, нитки, природный и бросовый материал и т.д).</w:t>
      </w:r>
    </w:p>
    <w:p w14:paraId="1F78295D"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Работа должна быть выполнена на подложке и не должна превышать размеров 50 х 50 х 50 см.</w:t>
      </w:r>
    </w:p>
    <w:p w14:paraId="5FD7A7A7"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На лицевой стороне подложки указать Ф.И.О., возраст, класс автора, название, тему и творческое описание к работе.</w:t>
      </w:r>
    </w:p>
    <w:p w14:paraId="6F47ADD2"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Изделие должно соответствовать выбранной теме.</w:t>
      </w:r>
    </w:p>
    <w:p w14:paraId="2BE450AB"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Автор должен написать лозунг, призыв, стихотворение или короткое сочинение (рассказ) по теме своей работы.</w:t>
      </w:r>
    </w:p>
    <w:p w14:paraId="70F781DD"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Оригинальность и авторское творчество.</w:t>
      </w:r>
    </w:p>
    <w:p w14:paraId="623E0201"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Работы на конкурс предоставляются руководителями в указанные сроки.</w:t>
      </w:r>
    </w:p>
    <w:p w14:paraId="7FDFD0FA"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6. Подведение итогов конкурса</w:t>
      </w:r>
    </w:p>
    <w:p w14:paraId="4861073F"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lastRenderedPageBreak/>
        <w:t>Награждение победителей конкурса проводится на торжественном заседании Государственного Собрания Республики Мордовия, посвящённом 20-летию Конституции Российской Федерации.</w:t>
      </w:r>
    </w:p>
    <w:p w14:paraId="4D5FE29D"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Победители награждаются дипломами и ценными подарками.</w:t>
      </w:r>
    </w:p>
    <w:p w14:paraId="72857BFF" w14:textId="77777777" w:rsid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Жюри оставляет за собой право не оценивать работы, не отвечающие требованиям Положения о конкурсе.</w:t>
      </w:r>
    </w:p>
    <w:p w14:paraId="581FC245"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p>
    <w:p w14:paraId="05F2D31C" w14:textId="77777777" w:rsidR="001D4DE0" w:rsidRPr="001D4DE0" w:rsidRDefault="001D4DE0" w:rsidP="0057230F">
      <w:pPr>
        <w:spacing w:after="0" w:line="240" w:lineRule="auto"/>
        <w:ind w:left="240" w:firstLine="469"/>
        <w:jc w:val="both"/>
        <w:rPr>
          <w:rFonts w:eastAsia="Times New Roman"/>
          <w:kern w:val="0"/>
          <w:sz w:val="24"/>
          <w:szCs w:val="24"/>
          <w:lang w:eastAsia="ru-RU"/>
          <w14:ligatures w14:val="none"/>
        </w:rPr>
      </w:pPr>
      <w:r w:rsidRPr="001D4DE0">
        <w:rPr>
          <w:rFonts w:ascii="Segoe UI" w:eastAsia="Times New Roman" w:hAnsi="Segoe UI" w:cs="Segoe UI"/>
          <w:b/>
          <w:bCs/>
          <w:color w:val="636362"/>
          <w:kern w:val="0"/>
          <w:sz w:val="21"/>
          <w:szCs w:val="21"/>
          <w:u w:val="single"/>
          <w:lang w:eastAsia="ru-RU"/>
          <w14:ligatures w14:val="none"/>
        </w:rPr>
        <w:t>Первое заседание Палаты молодых законодателей (25 - 27 ноября 2013 года)</w:t>
      </w:r>
    </w:p>
    <w:p w14:paraId="4F999B2F"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В Совете Федерации прошло первое заседание Палаты молодых законодателей при Совете Федерации Федерального Собрания Российской Федерации. В заседании принял участие Исякаев Радик Спартакович - депутат Совета депутатов Лямбирского муниципального района Республики Мордовия, член Общественной молодежной палаты при Государственном Собрании Республики Мордовия.</w:t>
      </w:r>
    </w:p>
    <w:p w14:paraId="52E334E3"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На заседании были сформированы рабочие органы Палаты, определена её структура и утверждены основные направления деятельности. Решением Палаты утверждены 12 комитетов по наиболее актуальным направлениям законодательной деятельности, правовым, социальным, экономическим и другим вопросам. Радик Спартакович был избран заместителем председателя Комитета по спорту и молодежи Палаты молодых законодателей при Совете Федерации.</w:t>
      </w:r>
    </w:p>
    <w:p w14:paraId="7170C7FF"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После проведения заседания состоялась встреча членов Палаты с Председателем Совета Федерации Валентиной Ивановной Матвиенко.</w:t>
      </w:r>
    </w:p>
    <w:p w14:paraId="0EB5722F"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«Палата должна как можно полнее аккумулировать мнения всей молодежи. Вам следует активнее взаимодействовать со всеми профильными комитетами Совета Федерации. Это даст возможность продвигать интересы молодежных общественных организаций, действующих в самых разных областях», - уверена спикер.</w:t>
      </w:r>
    </w:p>
    <w:p w14:paraId="61EA21F4"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Валентина Матвиенко планирует встречаться с членами Палаты молодых законодателей в широком формате не менее двух раз в год. Это даст возможность реализовать многие интересные проекты в сфере образования, спорта, культуры и других областях, считают участники встречи. Валентина Матвиенко призвала не ограничиваться только молодежной темой. Необходимо активное участие и в других сферах законодательного процесса. «Мы рассчитываем на ваши инициативы в разъяснении и популяризации идей парламентаризма в молодежной среде, на участие в объективном информировании широкой общественности о деятельности Совета Федерации».</w:t>
      </w:r>
    </w:p>
    <w:p w14:paraId="6E258646"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Председатель Совета Федерации ответила на вопросы членов молодежной палаты. Молодых парламентариев интересовали вопросы международной и бюджетной политики, развития конституционного права, трудоустройства молодых специалистов после окончания вузов. Спикер предложила провести совместное заседание двух молодежных палат Совета Федерации и Государственной Думы, а также отметила огромный ресурс для сотрудничества и обмена опытом молодежи на площадке Межпарламентской Ассамблеи государств - участников Содружества Независимых Государств.</w:t>
      </w:r>
    </w:p>
    <w:p w14:paraId="309D1634"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Члены Палаты молодых законодателей при Совете Федерации Федерального Собрания Российской Федерации поблагодарили Валентину Матвиенко за особое внимание к проблемам молодежи. Сенатор обратил внимание на то, что комитеты верхней палаты парламента уже выразили желание взаимодействовать с Палатой молодых законодателей. Особенностью формирования молодежной палаты сенатор назвал то, что все ее члены являются действующими депутатами муниципальных и региональных органов власти в своих субъектах РФ.</w:t>
      </w:r>
    </w:p>
    <w:p w14:paraId="15699C97"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lastRenderedPageBreak/>
        <w:t>В рамках первого заседания Палаты молодых законодателей состоялся круглый стол на тему: «Конституция: вчера, сегодня, завтра» с участием председателя Комитета Совета Федерации по социальной политике Рязанского В.В., председателя Комитета Совета Федерации по конституционному законодательству, правовым и судебным вопросам, развитию гражданского общества Клишас А.А., председателя Комитета Государственной Думы по конституционному законодательству и государственному строительству В.Н. Плигина, члена Центральной избирательной комиссии РФ Эбзеева М.С., директора Института научной информации по общественным наукам, академик Российской академии наук Пивоварова Ю.С. и другими общественными политическими деятелями.</w:t>
      </w:r>
    </w:p>
    <w:p w14:paraId="0FA8FC37"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Участники круглого стола обсудили роль и значимость основного закона, рассмотрели исторические особенности принятия Конституции РФ в 1993 году, отметили возможные изменения. По итогам круглого стола приняли Резолюцию с основными ключевыми тезисами.</w:t>
      </w:r>
    </w:p>
    <w:p w14:paraId="60E075A9" w14:textId="70C8FA71"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p>
    <w:p w14:paraId="1E0ED0A1"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b/>
          <w:bCs/>
          <w:color w:val="636362"/>
          <w:kern w:val="0"/>
          <w:sz w:val="21"/>
          <w:szCs w:val="21"/>
          <w:u w:val="single"/>
          <w:lang w:eastAsia="ru-RU"/>
          <w14:ligatures w14:val="none"/>
        </w:rPr>
        <w:t>Расширенное заседание Общественной молодежной палаты (6 декабря 2013 года)</w:t>
      </w:r>
    </w:p>
    <w:p w14:paraId="39666A1C"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В Государственном Собрании Республики Мордовия в рамках мероприятий, посвящённых празднованию 20-летия Конституции Российской Федерации, состоялась торжественное расширенное заседание Общественной молодежной палаты при Государственном Собрании. С приветственным словом к участникам заседания обратился Председатель Государственного Собрания Республики Мордовия Чибиркин Владимир Васильевич. Он отметил, что «Конституция закрепила базовые ценности нового строя России, обозначила пр ава и свободы ее граждан, стала символом национального единения, консолидации гражданского общества, основой для дальнейшего демократического развития нашей страны. Всех нас объединяет стремление видеть Россию сильным, свободным, процветающим и уважаемым государством. И сегодня страна уверенно идет путем демократии и цивилизованных экономических преобразований. Достижение этой цели зависит от каждого россиянина, от вас, молодёжи, от нашего стремления в полной мере использовать свои силы и способности, иметь возможность достойно трудиться и отдыхать, делать все для реализации жизненно важного Закона.».</w:t>
      </w:r>
    </w:p>
    <w:p w14:paraId="290181CD"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На заседание Общественной молодежной палаты были приглашены победители и призёры Республиканского конкурса изобразительного искусства и декоративно-прикладного творчества «Моя Родина - Россия» среди воспитанников интернатных организаций и реабилитационных центров республики для несовершеннолетних. Этот конкурс был учрежден Государственным Собранием Республики Мордовия и проводился в рамках мероприятий, приуроченных к празднованию 20-летия Конституции Российской Федерации. Все они получили памятные призы, подарки, дипломы и благодарности Председателя Государственного Собрания Республики Мордовия. Работы победителей решением жюри конкурса переданы в музей Госсобрания.</w:t>
      </w:r>
    </w:p>
    <w:p w14:paraId="39DD4FD8" w14:textId="77777777" w:rsid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В повестке дня было 15 вопросов, в числе которых - «Конституция Российской Федерации: вчера, сегодня и завтра.» По этой теме выступила Савинова Елена Юрьевна – заведующая отделом по работе с общественными объединениями и фракционной работе Аппарата Государственного Собрания Республики Мордовия. Стенькин Даниил – заместитель председателя Общественной палаты при Государственном Собрании Республики Мордовия также отметил важность Конституции РФ и поделился своими предложениями по поводу празднования юбилея Конституции РФ. На заседании были подведены итоги работы в сфере молодежной политики за 2013 год и утверждён план работы на предстоящий год.</w:t>
      </w:r>
    </w:p>
    <w:p w14:paraId="031FA9FD"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p>
    <w:p w14:paraId="7A4CD80C"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b/>
          <w:bCs/>
          <w:color w:val="636362"/>
          <w:kern w:val="0"/>
          <w:sz w:val="21"/>
          <w:szCs w:val="21"/>
          <w:u w:val="single"/>
          <w:lang w:eastAsia="ru-RU"/>
          <w14:ligatures w14:val="none"/>
        </w:rPr>
        <w:t>«Саранск-Москва-Улан-Удэ» (13 декабря 2013 года)</w:t>
      </w:r>
    </w:p>
    <w:p w14:paraId="7109489B" w14:textId="77777777" w:rsid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lastRenderedPageBreak/>
        <w:t>По инициативе Мордовского Землячества в Москве и Совета Общественной молодёжной палаты при Государственном Собрании Республики Мордовия состоялся телемост «Саранск – Москва – Улан-Удэ» по проблемам строительства молодёжных жилищных кооперативов. В телемосте принимали участие сотрудники отдела социальной политики Аппарата Государственного Собрания, представители Государственного комитета Республики Мордовия по делам молодёжи, Министерства строительства и архитектуры Республики Мордовия, Мордовской ипотечной корпорации, Рузаевского и Ардатовского муниципальных районов, помощники депутатов Госсобрания Республики Мордовия, члены Общественной молодёжной палаты при Госсобрании РМ, председатель регионального отде ления ОМОО «РССМ», директор ООО «Ростр», родоначальник МЖК в Мордовии. Перед присутствующими выступила председатель Центрального совета общероссийской молодежной общественной организации «Российский союз сельской молодежи» Юлия Васильевна Оглоблина, представители регионального отделения Общероссийской общественной организации «Союз эмжековцев России (Союз МЖК России) по Республике Бурятия» вместе с председателем Саттаровым Евгением Рафисовичем. Участники телемоста особое внимание уделили опыту Бурятии по строительству молодёжных жилищных кооперативов. Так, в соответствии с Постановлением Правительства Республики Бурятия основными участниками долевого строительства МЖК смогут стать молодые семьи и специалисты, состоящие на учете в качестве нуждающихся в улучшении жилищных условий в рамках республиканской целевой программы «Жилище», не имеющие жилья, но обладающие достаточными финансовыми средствами для оформления ипотечных кредитов. Государственная поддержка для членов программы представляется в виде социальных выплат на компенсацию части расходов по уплате первоначального взноса по ипотечным жилищным кредитам и займам за счет средств республиканского и местного бюджетов в размере 20 процентов от расчетной стоимости жилья. Список участников строительства МЖК формируют органы местного самоуправления. Жильё строится с учётом предложений участников программы. Предусматривается строительство, к примеру, однокомнатных квартир от 29 квадратных метров, а стоимость одного квадратного метра жилья колеблется от 29 тыс. руб. до 38 тыс. руб.</w:t>
      </w:r>
    </w:p>
    <w:p w14:paraId="0B3CA5DE"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p>
    <w:p w14:paraId="0C335314"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b/>
          <w:bCs/>
          <w:color w:val="636362"/>
          <w:kern w:val="0"/>
          <w:sz w:val="21"/>
          <w:szCs w:val="21"/>
          <w:u w:val="single"/>
          <w:lang w:eastAsia="ru-RU"/>
          <w14:ligatures w14:val="none"/>
        </w:rPr>
        <w:t>Национальная безопасность РФ: межнациональные и миграционные аспекты (16 декабря 2013 года)</w:t>
      </w:r>
    </w:p>
    <w:p w14:paraId="2806E7FB"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В Совете Федерации Федерального Собрания Российской Федерации состоялось расширенное заседание Комитетов Совета Федерации на тему: «Национальная безопасность Российской Федерации: межнациональные и миграционные аспекты». Вела заседание Председатель Совета Федерации Валентина Матвиенко. На заседание были приглашены Министр регионального развития РФ Игорь Слюняев, Руководитель Федеральной миграционной службы Константин Ромодановский, Руководитель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Константин Косачев и другие. В числе приглашённых было четверо членов Палаты молодых законодателей при Совете Федерации, в том числе Радик Исякаев, член Общественной молодёжной палаты при Государственном Собрании Республики Мордовия, депутат Лямбирского районного Совета депутатов.</w:t>
      </w:r>
    </w:p>
    <w:p w14:paraId="2BFE4720"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 xml:space="preserve">В.И. Матвиенко, открывая заседание, напомнила, что Президент России Владимир Путин в своем ежегодном Послании Федеральному Собранию назвал в числе приоритетных и важнейших задач государства защиту межнационального мира и урегулирование миграционных процессов. По её словам, «На уровне субъектов РФ ведется большая работа по законодательному и организационному обеспечению государственной национальной политики. Многие регионы добились заметных успехов в этой сфере, </w:t>
      </w:r>
      <w:r w:rsidRPr="001D4DE0">
        <w:rPr>
          <w:rFonts w:ascii="Segoe UI" w:eastAsia="Times New Roman" w:hAnsi="Segoe UI" w:cs="Segoe UI"/>
          <w:color w:val="636362"/>
          <w:kern w:val="0"/>
          <w:sz w:val="21"/>
          <w:szCs w:val="21"/>
          <w:lang w:eastAsia="ru-RU"/>
          <w14:ligatures w14:val="none"/>
        </w:rPr>
        <w:lastRenderedPageBreak/>
        <w:t>приняты региональные концепции в области национальных и межэтнических отношений, действуют программы формирования толерантности и гармонизации межнациональных отношений, национально-культурного развития народов России». Также отметила, что по данным экспертов в России находятся более 11 миллионов иностранных граждан, около трех миллионов из них являются потенциальными нарушителями миграционного законодательства.</w:t>
      </w:r>
    </w:p>
    <w:p w14:paraId="54FB6047"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По мнению Валентины Матвиенко, точечных мер в этой сфере недостаточно, необходимо разработать Миграционный кодекс РФ.</w:t>
      </w:r>
    </w:p>
    <w:p w14:paraId="4AA972D6"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Участники совместного заседания комитетов Совета Федерации отметили, что развитие негативных процессов в сфере межнациональных отношений является одной их актуальных современных угроз национальной безопасности России. Также решили продолжить мониторинг правоприменительной практики в сферах межнациональных отношений и миграционных процессов и провести выездные заседания комитетов Совета Федерации в субъектах Российской Федерации с обсуждением проблем межнациональных отношений и противодействия незаконной миграции.</w:t>
      </w:r>
    </w:p>
    <w:p w14:paraId="61A75CEC" w14:textId="77777777" w:rsidR="001D4DE0" w:rsidRPr="001D4DE0" w:rsidRDefault="001D4DE0" w:rsidP="0057230F">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1D4DE0">
        <w:rPr>
          <w:rFonts w:ascii="Segoe UI" w:eastAsia="Times New Roman" w:hAnsi="Segoe UI" w:cs="Segoe UI"/>
          <w:color w:val="636362"/>
          <w:kern w:val="0"/>
          <w:sz w:val="21"/>
          <w:szCs w:val="21"/>
          <w:lang w:eastAsia="ru-RU"/>
          <w14:ligatures w14:val="none"/>
        </w:rPr>
        <w:t>В этот же день по инициативе Радика Исякаева состоялась встреча молодых законодателей с Министром регионального развития РФ Игорем Николаевичем Слюняевым по вопросам реализации проекта «Право на игру» (строительство детских игровых площадок в Российской Федерации). В ходе беседы Р. Исякаев отметил: «На сегодняшний день существует проблема нехватки детских площадок повсеместно, в том числе и у нас. В больших городах эта проблема решается в основном за счет ипотечного строительства многоквартирных домов, в смету которых закладываются затраты на сооружение детских площадок около новостроек. Но в малых городах, районных центрах, селах, бюджеты которых не могут себе позволить строительство современных, а самое главное безопасных детских площадок, их нет. Детям негде играть. На наш взгляд, давно уже созрела необходимость создания программы по строительству детских площадок на федеральном уровне по уже отработанной схеме финансирования с долевым участием федерального бюджета, бюджетов субъекта РФ и местного, при обязательном участии в этом важном деле самих жителей. Обязательное условие: детские площадки должны быть максимально безопасные, сертифицированные и отечественного производства. В нашей стране очень большое внимание уделяется спорту и физическому совершенствованию граждан. В нашей стране строиться много спортивных объектов, но, на наш взгляд, начальное звено укрепления здоровья детей, их физического развития проработано недостаточно. Хотелось, чтоб этот пробел был восполнен.». И.Н. Слюняева данный проект заинтересовал, и он предложил детально обсудить эту проблему в январе 2014 года.</w:t>
      </w:r>
    </w:p>
    <w:p w14:paraId="3B2C5C70" w14:textId="77777777" w:rsidR="00176F32" w:rsidRDefault="00176F32" w:rsidP="0057230F">
      <w:pPr>
        <w:ind w:left="240" w:firstLine="469"/>
        <w:jc w:val="both"/>
      </w:pPr>
    </w:p>
    <w:sectPr w:rsidR="00176F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1EB"/>
    <w:rsid w:val="00176F32"/>
    <w:rsid w:val="001C5BF8"/>
    <w:rsid w:val="001D4DE0"/>
    <w:rsid w:val="0057230F"/>
    <w:rsid w:val="00817669"/>
    <w:rsid w:val="008407AD"/>
    <w:rsid w:val="008A6A7D"/>
    <w:rsid w:val="00D261EB"/>
    <w:rsid w:val="00D519E3"/>
    <w:rsid w:val="00DF3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04076"/>
  <w15:chartTrackingRefBased/>
  <w15:docId w15:val="{0237591E-551C-444E-A976-78472E117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8"/>
        <w:szCs w:val="28"/>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61E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4DE0"/>
    <w:pPr>
      <w:spacing w:before="100" w:beforeAutospacing="1" w:after="100" w:afterAutospacing="1" w:line="240" w:lineRule="auto"/>
    </w:pPr>
    <w:rPr>
      <w:rFonts w:eastAsia="Times New Roman"/>
      <w:kern w:val="0"/>
      <w:sz w:val="24"/>
      <w:szCs w:val="24"/>
      <w:lang w:eastAsia="ru-RU"/>
      <w14:ligatures w14:val="none"/>
    </w:rPr>
  </w:style>
  <w:style w:type="character" w:styleId="a4">
    <w:name w:val="Hyperlink"/>
    <w:basedOn w:val="a0"/>
    <w:uiPriority w:val="99"/>
    <w:semiHidden/>
    <w:unhideWhenUsed/>
    <w:rsid w:val="001D4D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303554">
      <w:bodyDiv w:val="1"/>
      <w:marLeft w:val="0"/>
      <w:marRight w:val="0"/>
      <w:marTop w:val="0"/>
      <w:marBottom w:val="0"/>
      <w:divBdr>
        <w:top w:val="none" w:sz="0" w:space="0" w:color="auto"/>
        <w:left w:val="none" w:sz="0" w:space="0" w:color="auto"/>
        <w:bottom w:val="none" w:sz="0" w:space="0" w:color="auto"/>
        <w:right w:val="none" w:sz="0" w:space="0" w:color="auto"/>
      </w:divBdr>
    </w:div>
    <w:div w:id="160793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orum.mir2013@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6164</Words>
  <Characters>35137</Characters>
  <Application>Microsoft Office Word</Application>
  <DocSecurity>0</DocSecurity>
  <Lines>292</Lines>
  <Paragraphs>82</Paragraphs>
  <ScaleCrop>false</ScaleCrop>
  <Company/>
  <LinksUpToDate>false</LinksUpToDate>
  <CharactersWithSpaces>41219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Сухоносова</dc:creator>
  <cp:keywords/>
  <dc:description/>
  <cp:lastModifiedBy>Маргарита Сухоносова</cp:lastModifiedBy>
  <cp:revision>4</cp:revision>
  <dcterms:created xsi:type="dcterms:W3CDTF">2024-01-24T11:22:00Z</dcterms:created>
  <dcterms:modified xsi:type="dcterms:W3CDTF">2024-01-24T11:36:00Z</dcterms:modified>
</cp:coreProperties>
</file>