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BB02B4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0F6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 xml:space="preserve">ь </w:t>
      </w:r>
      <w:r w:rsidR="00B164A6">
        <w:rPr>
          <w:b/>
          <w:sz w:val="28"/>
          <w:szCs w:val="28"/>
        </w:rPr>
        <w:t>третьей сессии</w:t>
      </w:r>
      <w:r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>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B164A6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апреля</w:t>
      </w:r>
      <w:r w:rsidR="00781E75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2970F6"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C011B4" w:rsidRDefault="00C011B4" w:rsidP="00CA3AA8">
      <w:pPr>
        <w:spacing w:line="276" w:lineRule="auto"/>
        <w:jc w:val="center"/>
        <w:rPr>
          <w:b/>
          <w:sz w:val="28"/>
          <w:szCs w:val="28"/>
        </w:rPr>
      </w:pPr>
    </w:p>
    <w:p w:rsidR="00BB02B4" w:rsidRPr="00BB02B4" w:rsidRDefault="00B164A6" w:rsidP="00E3799D">
      <w:pPr>
        <w:numPr>
          <w:ilvl w:val="0"/>
          <w:numId w:val="23"/>
        </w:numPr>
        <w:tabs>
          <w:tab w:val="left" w:pos="-3544"/>
        </w:tabs>
        <w:ind w:left="0" w:firstLine="851"/>
        <w:contextualSpacing/>
        <w:jc w:val="both"/>
        <w:rPr>
          <w:sz w:val="28"/>
          <w:szCs w:val="28"/>
        </w:rPr>
      </w:pPr>
      <w:r w:rsidRPr="00B164A6">
        <w:rPr>
          <w:rFonts w:eastAsia="Calibri"/>
          <w:sz w:val="28"/>
          <w:szCs w:val="28"/>
          <w:lang w:eastAsia="en-US"/>
        </w:rPr>
        <w:t>О согласовании кандидатуры для назначения на должность Первого заместителя Председателя Правительства Республики Мордовия</w:t>
      </w:r>
      <w:r w:rsidR="00BB02B4" w:rsidRPr="00BB02B4">
        <w:rPr>
          <w:sz w:val="28"/>
          <w:szCs w:val="28"/>
        </w:rPr>
        <w:t>.</w:t>
      </w:r>
    </w:p>
    <w:p w:rsidR="00BB02B4" w:rsidRPr="00BB02B4" w:rsidRDefault="00BB02B4" w:rsidP="00E3799D">
      <w:pPr>
        <w:tabs>
          <w:tab w:val="left" w:pos="-3544"/>
        </w:tabs>
        <w:ind w:firstLine="851"/>
        <w:jc w:val="both"/>
        <w:rPr>
          <w:sz w:val="28"/>
          <w:szCs w:val="28"/>
        </w:rPr>
      </w:pPr>
      <w:r w:rsidRPr="00BB02B4">
        <w:rPr>
          <w:sz w:val="28"/>
          <w:szCs w:val="28"/>
        </w:rPr>
        <w:tab/>
      </w:r>
      <w:r w:rsidRPr="00BB02B4">
        <w:rPr>
          <w:sz w:val="28"/>
          <w:szCs w:val="28"/>
        </w:rPr>
        <w:tab/>
      </w:r>
    </w:p>
    <w:p w:rsidR="00E3799D" w:rsidRPr="00E3799D" w:rsidRDefault="00B164A6" w:rsidP="00B35B78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B164A6">
        <w:rPr>
          <w:sz w:val="28"/>
          <w:szCs w:val="28"/>
        </w:rPr>
        <w:t xml:space="preserve">О проекте закона Республики </w:t>
      </w:r>
      <w:r w:rsidR="00173AA1">
        <w:rPr>
          <w:sz w:val="28"/>
          <w:szCs w:val="28"/>
        </w:rPr>
        <w:t xml:space="preserve">Мордовия </w:t>
      </w:r>
      <w:r w:rsidRPr="00B164A6">
        <w:rPr>
          <w:sz w:val="28"/>
          <w:szCs w:val="28"/>
        </w:rPr>
        <w:t>«О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годов»</w:t>
      </w:r>
      <w:r w:rsidR="00BB02B4"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9141E0" w:rsidP="002C1C15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9141E0">
        <w:rPr>
          <w:sz w:val="28"/>
          <w:szCs w:val="28"/>
        </w:rPr>
        <w:t>О проекте закона Республики Мордовия «О внесении изменений в Конституцию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BB02B4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ab/>
      </w:r>
    </w:p>
    <w:p w:rsidR="00E3799D" w:rsidRPr="00E3799D" w:rsidRDefault="00511C35" w:rsidP="000A30D6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511C35">
        <w:rPr>
          <w:sz w:val="28"/>
          <w:szCs w:val="28"/>
        </w:rPr>
        <w:t>О проекте закона Республики Мордовия «О внесении изменений в Закон Республики Мордовия «О противодействии коррупции в Республике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511C35" w:rsidP="002611A4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511C35">
        <w:rPr>
          <w:sz w:val="28"/>
          <w:szCs w:val="28"/>
        </w:rPr>
        <w:t>О проекте закона Республики Мордовия «О внесении изменений в статью 17.2 Закона Республики Мордовия «Об административной ответственности на территории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511C35" w:rsidP="004A5A69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511C35">
        <w:rPr>
          <w:sz w:val="28"/>
          <w:szCs w:val="28"/>
        </w:rPr>
        <w:t>О проекте закона Республики Мордовия «О внесении изменений в Закон Республики Мордовия «О порядке присвоения и сохранения классных чинов государственной гражданской службы Республики Мордовия государственным гражданским служащим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511C35" w:rsidP="000540CB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511C35">
        <w:rPr>
          <w:bCs/>
          <w:sz w:val="28"/>
          <w:szCs w:val="28"/>
        </w:rPr>
        <w:t>Об отчёте о работе Счетной палаты Республики Мордовия в 2022 году</w:t>
      </w:r>
      <w:r w:rsidR="00BB02B4" w:rsidRPr="00BB02B4">
        <w:rPr>
          <w:sz w:val="28"/>
          <w:szCs w:val="28"/>
        </w:rPr>
        <w:t>.</w:t>
      </w:r>
    </w:p>
    <w:p w:rsidR="00E3799D" w:rsidRPr="00E11FAD" w:rsidRDefault="00BB02B4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ab/>
      </w:r>
    </w:p>
    <w:p w:rsidR="00E3799D" w:rsidRPr="00E3799D" w:rsidRDefault="00511C35" w:rsidP="00A33E41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511C35">
        <w:rPr>
          <w:bCs/>
          <w:sz w:val="28"/>
          <w:szCs w:val="28"/>
        </w:rPr>
        <w:t>О проекте закона Республики Мордовия «О внесении изменений в статью 1 Закона Республики Мордовия «О снижении ставок по налогу на прибыль организаций»</w:t>
      </w:r>
      <w:r w:rsidR="00BB02B4" w:rsidRPr="00BB02B4">
        <w:rPr>
          <w:sz w:val="28"/>
          <w:szCs w:val="28"/>
        </w:rPr>
        <w:t>.</w:t>
      </w:r>
      <w:r w:rsidR="00BB02B4" w:rsidRPr="00BB02B4">
        <w:rPr>
          <w:sz w:val="28"/>
          <w:szCs w:val="28"/>
        </w:rPr>
        <w:tab/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BB02B4" w:rsidRPr="00E3799D" w:rsidRDefault="00511C35" w:rsidP="003D40E6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autoSpaceDE w:val="0"/>
        <w:autoSpaceDN w:val="0"/>
        <w:ind w:left="0" w:firstLine="851"/>
        <w:contextualSpacing/>
        <w:jc w:val="both"/>
        <w:outlineLvl w:val="0"/>
        <w:rPr>
          <w:bCs/>
          <w:snapToGrid w:val="0"/>
          <w:sz w:val="28"/>
          <w:szCs w:val="28"/>
        </w:rPr>
      </w:pPr>
      <w:r w:rsidRPr="00511C35">
        <w:rPr>
          <w:sz w:val="28"/>
          <w:szCs w:val="28"/>
        </w:rPr>
        <w:t>О проекте закона Республики Мордовия «О внесении изменений в статью 2 Закона Республики Мордовия «О соглашениях об осуществлении международных и внешнеэкономических связей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BB02B4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autoSpaceDE w:val="0"/>
        <w:autoSpaceDN w:val="0"/>
        <w:ind w:firstLine="851"/>
        <w:contextualSpacing/>
        <w:jc w:val="both"/>
        <w:outlineLvl w:val="0"/>
        <w:rPr>
          <w:bCs/>
          <w:snapToGrid w:val="0"/>
          <w:sz w:val="28"/>
          <w:szCs w:val="28"/>
        </w:rPr>
      </w:pPr>
    </w:p>
    <w:p w:rsidR="00E3799D" w:rsidRPr="00F55EB8" w:rsidRDefault="00511C35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511C35">
        <w:rPr>
          <w:bCs/>
          <w:snapToGrid w:val="0"/>
          <w:sz w:val="28"/>
          <w:szCs w:val="28"/>
        </w:rPr>
        <w:t>О проекте закона Республики Мордовия «О внесении изменений в Закон Республики Мордовия «О физической культуре и спорте в Республике Мордовия»</w:t>
      </w:r>
      <w:r w:rsidR="00BB02B4" w:rsidRPr="00BB02B4">
        <w:rPr>
          <w:bCs/>
          <w:snapToGrid w:val="0"/>
          <w:sz w:val="28"/>
          <w:szCs w:val="28"/>
        </w:rPr>
        <w:t>.</w:t>
      </w:r>
    </w:p>
    <w:p w:rsidR="00F55EB8" w:rsidRPr="00F55EB8" w:rsidRDefault="00F55EB8" w:rsidP="00F55EB8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A47EA0" w:rsidRPr="00660109" w:rsidRDefault="00677C0B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677C0B">
        <w:rPr>
          <w:bCs/>
          <w:snapToGrid w:val="0"/>
          <w:sz w:val="28"/>
          <w:szCs w:val="28"/>
        </w:rPr>
        <w:t xml:space="preserve">О проекте закона Республики Мордовия «О внесении изменений в </w:t>
      </w:r>
      <w:r w:rsidR="00660109" w:rsidRPr="00677C0B">
        <w:rPr>
          <w:bCs/>
          <w:snapToGrid w:val="0"/>
          <w:sz w:val="28"/>
          <w:szCs w:val="28"/>
        </w:rPr>
        <w:t>Закон Республики</w:t>
      </w:r>
      <w:r w:rsidRPr="00677C0B">
        <w:rPr>
          <w:bCs/>
          <w:snapToGrid w:val="0"/>
          <w:sz w:val="28"/>
          <w:szCs w:val="28"/>
        </w:rPr>
        <w:t xml:space="preserve"> Мордовия «О государственных языках Республики Мордовия»</w:t>
      </w:r>
      <w:r w:rsidR="00BB02B4" w:rsidRPr="00BB02B4">
        <w:rPr>
          <w:bCs/>
          <w:snapToGrid w:val="0"/>
          <w:sz w:val="28"/>
          <w:szCs w:val="28"/>
        </w:rPr>
        <w:t>.</w:t>
      </w:r>
    </w:p>
    <w:p w:rsidR="00660109" w:rsidRDefault="00660109" w:rsidP="00660109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EF7882" w:rsidRPr="00677C0B" w:rsidRDefault="00EF7882" w:rsidP="00660109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77C0B" w:rsidRDefault="00677C0B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677C0B">
        <w:rPr>
          <w:sz w:val="28"/>
          <w:szCs w:val="28"/>
        </w:rPr>
        <w:lastRenderedPageBreak/>
        <w:t xml:space="preserve">О проекте закона Республики Мордовия «О внесении изменений в </w:t>
      </w:r>
      <w:r w:rsidR="00660109" w:rsidRPr="00677C0B">
        <w:rPr>
          <w:sz w:val="28"/>
          <w:szCs w:val="28"/>
        </w:rPr>
        <w:t>Закон Республики</w:t>
      </w:r>
      <w:r w:rsidRPr="00677C0B">
        <w:rPr>
          <w:sz w:val="28"/>
          <w:szCs w:val="28"/>
        </w:rPr>
        <w:t xml:space="preserve"> Мордовия «О разграничении полномочий органов государственной власти Республики Мордовия в области охраны атмосферного воздуха»</w:t>
      </w:r>
      <w:r>
        <w:rPr>
          <w:sz w:val="28"/>
          <w:szCs w:val="28"/>
        </w:rPr>
        <w:t>.</w:t>
      </w:r>
    </w:p>
    <w:p w:rsidR="00677C0B" w:rsidRDefault="00677C0B" w:rsidP="00677C0B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677C0B" w:rsidRDefault="00677C0B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677C0B">
        <w:rPr>
          <w:sz w:val="28"/>
          <w:szCs w:val="28"/>
        </w:rPr>
        <w:t>О проекте закона Республики Мордовия «О признании утратившими силу отдельных законов Республики Мордовия»</w:t>
      </w:r>
      <w:r>
        <w:rPr>
          <w:sz w:val="28"/>
          <w:szCs w:val="28"/>
        </w:rPr>
        <w:t>.</w:t>
      </w:r>
    </w:p>
    <w:p w:rsidR="00677C0B" w:rsidRDefault="00677C0B" w:rsidP="00677C0B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677C0B" w:rsidRDefault="00677C0B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677C0B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изменения в статью 31 Регламента Государственного Собрания Республики Мордовия»</w:t>
      </w:r>
      <w:r>
        <w:rPr>
          <w:sz w:val="28"/>
          <w:szCs w:val="28"/>
        </w:rPr>
        <w:t>.</w:t>
      </w:r>
    </w:p>
    <w:p w:rsidR="00677C0B" w:rsidRDefault="00677C0B" w:rsidP="00677C0B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677C0B" w:rsidRDefault="00677C0B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677C0B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Положения об удостоверении председателя Счетной палаты Республики Мордовия, аудитора Счетной палаты Республики Мордовия».</w:t>
      </w:r>
    </w:p>
    <w:p w:rsidR="00677C0B" w:rsidRDefault="00677C0B" w:rsidP="00677C0B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677C0B" w:rsidRDefault="00677C0B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677C0B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изменений в Положение об Общественной молодежной палате (Молодежном парламенте) при Государственном Собрании Республики Мордовия»</w:t>
      </w:r>
      <w:r>
        <w:rPr>
          <w:sz w:val="28"/>
          <w:szCs w:val="28"/>
        </w:rPr>
        <w:t>.</w:t>
      </w:r>
    </w:p>
    <w:p w:rsidR="00677C0B" w:rsidRDefault="00677C0B" w:rsidP="00677C0B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677C0B" w:rsidRDefault="00677C0B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677C0B">
        <w:rPr>
          <w:sz w:val="28"/>
          <w:szCs w:val="28"/>
        </w:rPr>
        <w:t>О поддержке проектов федеральных законов</w:t>
      </w:r>
      <w:r>
        <w:rPr>
          <w:sz w:val="28"/>
          <w:szCs w:val="28"/>
        </w:rPr>
        <w:t>.</w:t>
      </w:r>
    </w:p>
    <w:p w:rsidR="00677C0B" w:rsidRDefault="00677C0B" w:rsidP="00677C0B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677C0B" w:rsidRPr="00E3799D" w:rsidRDefault="00677C0B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677C0B">
        <w:rPr>
          <w:sz w:val="28"/>
          <w:szCs w:val="28"/>
        </w:rPr>
        <w:t>О поддержке обращения Костромской областной Думы</w:t>
      </w:r>
      <w:r>
        <w:rPr>
          <w:sz w:val="28"/>
          <w:szCs w:val="28"/>
        </w:rPr>
        <w:t>.</w:t>
      </w:r>
    </w:p>
    <w:sectPr w:rsidR="00677C0B" w:rsidRPr="00E3799D" w:rsidSect="00F55EB8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7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9"/>
  </w:num>
  <w:num w:numId="5">
    <w:abstractNumId w:val="11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16"/>
  </w:num>
  <w:num w:numId="19">
    <w:abstractNumId w:val="0"/>
  </w:num>
  <w:num w:numId="20">
    <w:abstractNumId w:val="1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09EC"/>
    <w:rsid w:val="004252A8"/>
    <w:rsid w:val="00433576"/>
    <w:rsid w:val="00450FFF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7C0B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37ED-D1CA-48C0-B786-6D437C94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124</cp:revision>
  <dcterms:created xsi:type="dcterms:W3CDTF">2019-08-27T06:18:00Z</dcterms:created>
  <dcterms:modified xsi:type="dcterms:W3CDTF">2023-04-26T08:58:00Z</dcterms:modified>
</cp:coreProperties>
</file>