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BD2" w:rsidRPr="00587A71" w:rsidRDefault="00114D24" w:rsidP="00A82BD2">
      <w:pPr>
        <w:widowControl w:val="0"/>
        <w:tabs>
          <w:tab w:val="left" w:pos="1135"/>
        </w:tabs>
        <w:autoSpaceDE w:val="0"/>
        <w:autoSpaceDN w:val="0"/>
        <w:adjustRightInd w:val="0"/>
        <w:ind w:left="2127" w:firstLine="382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Приложение 7</w:t>
      </w:r>
    </w:p>
    <w:p w:rsidR="00A82BD2" w:rsidRPr="00587A71" w:rsidRDefault="00A82BD2" w:rsidP="00A82BD2">
      <w:pPr>
        <w:widowControl w:val="0"/>
        <w:autoSpaceDE w:val="0"/>
        <w:autoSpaceDN w:val="0"/>
        <w:adjustRightInd w:val="0"/>
        <w:ind w:left="2127" w:firstLine="3827"/>
        <w:rPr>
          <w:color w:val="000000"/>
          <w:sz w:val="22"/>
          <w:szCs w:val="22"/>
        </w:rPr>
      </w:pPr>
      <w:r w:rsidRPr="00587A71">
        <w:rPr>
          <w:color w:val="000000"/>
          <w:sz w:val="22"/>
          <w:szCs w:val="22"/>
        </w:rPr>
        <w:t>к Закону Республики Мордовия</w:t>
      </w:r>
    </w:p>
    <w:p w:rsidR="00A82BD2" w:rsidRPr="00587A71" w:rsidRDefault="00A82BD2" w:rsidP="00A82BD2">
      <w:pPr>
        <w:widowControl w:val="0"/>
        <w:autoSpaceDE w:val="0"/>
        <w:autoSpaceDN w:val="0"/>
        <w:adjustRightInd w:val="0"/>
        <w:ind w:left="2127" w:firstLine="3827"/>
        <w:rPr>
          <w:color w:val="000000"/>
          <w:sz w:val="22"/>
          <w:szCs w:val="22"/>
        </w:rPr>
      </w:pPr>
      <w:r w:rsidRPr="00587A71">
        <w:rPr>
          <w:color w:val="000000"/>
          <w:sz w:val="22"/>
          <w:szCs w:val="22"/>
        </w:rPr>
        <w:t>«О республиканском бюджете</w:t>
      </w:r>
    </w:p>
    <w:p w:rsidR="00A82BD2" w:rsidRPr="00587A71" w:rsidRDefault="00A82BD2" w:rsidP="00A82BD2">
      <w:pPr>
        <w:widowControl w:val="0"/>
        <w:autoSpaceDE w:val="0"/>
        <w:autoSpaceDN w:val="0"/>
        <w:adjustRightInd w:val="0"/>
        <w:ind w:left="2127" w:firstLine="3827"/>
        <w:rPr>
          <w:color w:val="000000"/>
          <w:sz w:val="22"/>
          <w:szCs w:val="22"/>
        </w:rPr>
      </w:pPr>
      <w:r w:rsidRPr="00587A71">
        <w:rPr>
          <w:color w:val="000000"/>
          <w:sz w:val="22"/>
          <w:szCs w:val="22"/>
        </w:rPr>
        <w:t>Республики Мордовия на 202</w:t>
      </w:r>
      <w:r w:rsidR="004905C9" w:rsidRPr="00587A71">
        <w:rPr>
          <w:color w:val="000000"/>
          <w:sz w:val="22"/>
          <w:szCs w:val="22"/>
        </w:rPr>
        <w:t>4</w:t>
      </w:r>
      <w:r w:rsidRPr="00587A71">
        <w:rPr>
          <w:color w:val="000000"/>
          <w:sz w:val="22"/>
          <w:szCs w:val="22"/>
        </w:rPr>
        <w:t xml:space="preserve"> год</w:t>
      </w:r>
    </w:p>
    <w:p w:rsidR="00A82BD2" w:rsidRPr="00587A71" w:rsidRDefault="00A82BD2" w:rsidP="00A82BD2">
      <w:pPr>
        <w:widowControl w:val="0"/>
        <w:tabs>
          <w:tab w:val="left" w:pos="427"/>
        </w:tabs>
        <w:autoSpaceDE w:val="0"/>
        <w:autoSpaceDN w:val="0"/>
        <w:adjustRightInd w:val="0"/>
        <w:ind w:left="2127" w:firstLine="3827"/>
        <w:rPr>
          <w:color w:val="000000"/>
          <w:sz w:val="22"/>
          <w:szCs w:val="22"/>
        </w:rPr>
      </w:pPr>
      <w:r w:rsidRPr="00587A71">
        <w:rPr>
          <w:color w:val="000000"/>
          <w:sz w:val="22"/>
          <w:szCs w:val="22"/>
        </w:rPr>
        <w:t>и на плановый период 202</w:t>
      </w:r>
      <w:r w:rsidR="004905C9" w:rsidRPr="00587A71">
        <w:rPr>
          <w:color w:val="000000"/>
          <w:sz w:val="22"/>
          <w:szCs w:val="22"/>
        </w:rPr>
        <w:t>5</w:t>
      </w:r>
      <w:r w:rsidRPr="00587A71">
        <w:rPr>
          <w:color w:val="000000"/>
          <w:sz w:val="22"/>
          <w:szCs w:val="22"/>
        </w:rPr>
        <w:t xml:space="preserve"> и 202</w:t>
      </w:r>
      <w:r w:rsidR="004905C9" w:rsidRPr="00587A71">
        <w:rPr>
          <w:color w:val="000000"/>
          <w:sz w:val="22"/>
          <w:szCs w:val="22"/>
        </w:rPr>
        <w:t>6</w:t>
      </w:r>
    </w:p>
    <w:p w:rsidR="00A82BD2" w:rsidRDefault="00A82BD2" w:rsidP="00A82BD2">
      <w:pPr>
        <w:ind w:left="2127" w:firstLine="3827"/>
        <w:rPr>
          <w:color w:val="000000"/>
          <w:sz w:val="22"/>
          <w:szCs w:val="22"/>
        </w:rPr>
      </w:pPr>
      <w:r w:rsidRPr="00587A71">
        <w:rPr>
          <w:color w:val="000000"/>
          <w:sz w:val="22"/>
          <w:szCs w:val="22"/>
        </w:rPr>
        <w:t>годов»</w:t>
      </w:r>
    </w:p>
    <w:p w:rsidR="00695DCE" w:rsidRDefault="00695DCE" w:rsidP="00695DCE">
      <w:pPr>
        <w:ind w:left="2127" w:firstLine="3827"/>
        <w:jc w:val="right"/>
        <w:rPr>
          <w:color w:val="000000"/>
          <w:sz w:val="22"/>
          <w:szCs w:val="22"/>
        </w:rPr>
      </w:pPr>
    </w:p>
    <w:p w:rsidR="002E50E3" w:rsidRDefault="002E50E3" w:rsidP="00695DCE">
      <w:pPr>
        <w:ind w:left="2127" w:firstLine="3827"/>
        <w:jc w:val="right"/>
        <w:rPr>
          <w:color w:val="000000"/>
        </w:rPr>
      </w:pPr>
      <w:r>
        <w:rPr>
          <w:color w:val="000000"/>
        </w:rPr>
        <w:t>Таблица 1</w:t>
      </w:r>
    </w:p>
    <w:p w:rsidR="002E50E3" w:rsidRDefault="002E50E3" w:rsidP="002E50E3">
      <w:pPr>
        <w:ind w:hanging="714"/>
        <w:jc w:val="center"/>
        <w:rPr>
          <w:b/>
          <w:color w:val="000000"/>
        </w:rPr>
      </w:pPr>
      <w:r w:rsidRPr="002E50E3">
        <w:rPr>
          <w:b/>
          <w:color w:val="000000"/>
        </w:rPr>
        <w:t>РАСПРЕДЕЛЕНИЕ</w:t>
      </w:r>
    </w:p>
    <w:p w:rsidR="002E50E3" w:rsidRDefault="002E50E3" w:rsidP="002E50E3">
      <w:pPr>
        <w:ind w:left="-686"/>
        <w:jc w:val="both"/>
        <w:rPr>
          <w:b/>
          <w:color w:val="000000"/>
        </w:rPr>
      </w:pPr>
      <w:r w:rsidRPr="002E50E3">
        <w:rPr>
          <w:b/>
          <w:color w:val="000000"/>
        </w:rPr>
        <w:t>ДОТАЦИ</w:t>
      </w:r>
      <w:r w:rsidR="005765E5">
        <w:rPr>
          <w:b/>
          <w:color w:val="000000"/>
        </w:rPr>
        <w:t>Й</w:t>
      </w:r>
      <w:r w:rsidRPr="002E50E3">
        <w:rPr>
          <w:b/>
          <w:color w:val="000000"/>
        </w:rPr>
        <w:t xml:space="preserve"> НА ВЫРАВНИВАНИЕ БЮДЖЕТНОЙ ОБЕСПЕЧЕННОСТИ МУНИЦИПАЛЬНЫХ ОБРАЗОВАНИЙ РЕСПУБЛИКИ МОРДОВИЯ</w:t>
      </w:r>
      <w:r>
        <w:rPr>
          <w:b/>
          <w:color w:val="000000"/>
        </w:rPr>
        <w:t xml:space="preserve"> НА 2024 ГОД И НА ПЛАНОВЫЙ ПЕРИОД 2025 И 2026 ГОДОВ </w:t>
      </w:r>
    </w:p>
    <w:p w:rsidR="002E50E3" w:rsidRPr="002E50E3" w:rsidRDefault="002E50E3" w:rsidP="002E50E3">
      <w:pPr>
        <w:ind w:left="-686"/>
        <w:jc w:val="right"/>
        <w:rPr>
          <w:color w:val="000000"/>
          <w:sz w:val="20"/>
          <w:szCs w:val="20"/>
        </w:rPr>
      </w:pPr>
      <w:r w:rsidRPr="002E50E3">
        <w:rPr>
          <w:color w:val="000000"/>
          <w:sz w:val="20"/>
          <w:szCs w:val="20"/>
        </w:rPr>
        <w:t>(ты</w:t>
      </w:r>
      <w:r>
        <w:rPr>
          <w:color w:val="000000"/>
          <w:sz w:val="20"/>
          <w:szCs w:val="20"/>
        </w:rPr>
        <w:t>с</w:t>
      </w:r>
      <w:r w:rsidRPr="002E50E3">
        <w:rPr>
          <w:color w:val="000000"/>
          <w:sz w:val="20"/>
          <w:szCs w:val="20"/>
        </w:rPr>
        <w:t>. рублей)</w:t>
      </w:r>
    </w:p>
    <w:tbl>
      <w:tblPr>
        <w:tblW w:w="10300" w:type="dxa"/>
        <w:tblInd w:w="-676" w:type="dxa"/>
        <w:tblLayout w:type="fixed"/>
        <w:tblLook w:val="0000" w:firstRow="0" w:lastRow="0" w:firstColumn="0" w:lastColumn="0" w:noHBand="0" w:noVBand="0"/>
      </w:tblPr>
      <w:tblGrid>
        <w:gridCol w:w="6419"/>
        <w:gridCol w:w="1330"/>
        <w:gridCol w:w="1276"/>
        <w:gridCol w:w="1275"/>
      </w:tblGrid>
      <w:tr w:rsidR="002E50E3" w:rsidRPr="00491736" w:rsidTr="00024C9F">
        <w:trPr>
          <w:trHeight w:val="227"/>
        </w:trPr>
        <w:tc>
          <w:tcPr>
            <w:tcW w:w="64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0E3" w:rsidRPr="00491736" w:rsidRDefault="002E50E3" w:rsidP="00BA70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1736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8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0E3" w:rsidRPr="00491736" w:rsidRDefault="002E50E3" w:rsidP="00BA70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1736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2E50E3" w:rsidRPr="00491736" w:rsidTr="00024C9F">
        <w:trPr>
          <w:trHeight w:val="227"/>
        </w:trPr>
        <w:tc>
          <w:tcPr>
            <w:tcW w:w="64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0E3" w:rsidRPr="00491736" w:rsidRDefault="002E50E3" w:rsidP="00BA70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0E3" w:rsidRPr="00491736" w:rsidRDefault="002E50E3" w:rsidP="00BA70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1736">
              <w:rPr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0E3" w:rsidRPr="00491736" w:rsidRDefault="002E50E3" w:rsidP="00BA70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1736">
              <w:rPr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0E3" w:rsidRPr="00491736" w:rsidRDefault="002E50E3" w:rsidP="00BA70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1736">
              <w:rPr>
                <w:b/>
                <w:bCs/>
                <w:sz w:val="20"/>
                <w:szCs w:val="20"/>
              </w:rPr>
              <w:t>2026 год</w:t>
            </w:r>
          </w:p>
        </w:tc>
      </w:tr>
    </w:tbl>
    <w:p w:rsidR="002E50E3" w:rsidRPr="002E50E3" w:rsidRDefault="002E50E3" w:rsidP="002E50E3">
      <w:pPr>
        <w:ind w:left="-686"/>
        <w:jc w:val="both"/>
        <w:rPr>
          <w:b/>
          <w:color w:val="000000"/>
          <w:sz w:val="2"/>
          <w:szCs w:val="2"/>
        </w:rPr>
      </w:pPr>
    </w:p>
    <w:tbl>
      <w:tblPr>
        <w:tblW w:w="10332" w:type="dxa"/>
        <w:tblInd w:w="-691" w:type="dxa"/>
        <w:tblLook w:val="04A0" w:firstRow="1" w:lastRow="0" w:firstColumn="1" w:lastColumn="0" w:noHBand="0" w:noVBand="1"/>
      </w:tblPr>
      <w:tblGrid>
        <w:gridCol w:w="6439"/>
        <w:gridCol w:w="1331"/>
        <w:gridCol w:w="1274"/>
        <w:gridCol w:w="1288"/>
      </w:tblGrid>
      <w:tr w:rsidR="002E50E3" w:rsidRPr="002E50E3" w:rsidTr="00024C9F">
        <w:trPr>
          <w:cantSplit/>
          <w:trHeight w:val="20"/>
          <w:tblHeader/>
        </w:trPr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0E3" w:rsidRPr="002E50E3" w:rsidRDefault="002E50E3" w:rsidP="00832974">
            <w:pPr>
              <w:spacing w:line="233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E50E3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0E3" w:rsidRPr="002E50E3" w:rsidRDefault="002E50E3" w:rsidP="00832974">
            <w:pPr>
              <w:spacing w:line="233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E50E3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0E3" w:rsidRPr="002E50E3" w:rsidRDefault="002E50E3" w:rsidP="00832974">
            <w:pPr>
              <w:spacing w:line="233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E50E3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0E3" w:rsidRPr="002E50E3" w:rsidRDefault="002E50E3" w:rsidP="00832974">
            <w:pPr>
              <w:spacing w:line="233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E50E3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Ардатовский муниципальный район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81 756,8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81 240,9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65 886,5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Ардатовское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624,6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527,8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517,0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Баевское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1 244,2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1 057,8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1 073,2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Каласевское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731,6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619,4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629,0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Кечушевское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607,9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533,8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541,2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Куракинское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608,1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518,5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529,3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Кученяевское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653,4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551,6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559,2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Луньгинско-Майданское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672,2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572,7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588,8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Низовское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750,4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636,0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644,6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Октябрьское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737,6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644,0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650,7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Пиксясинское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864,2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741,0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752,0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Редкодубское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1 167,5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986,4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996,8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Силинское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601,2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501,8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510,1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Тургеневское городское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283,7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170,2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 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Урусовское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932,0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781,2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804,2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Чукальское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738,4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637,5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650,1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Атюрьевский муниципальный район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72 958,9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55 970,7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58 992,5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Атюрьевское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609,8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425,9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489,2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Большешуструйское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720,5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594,4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628,2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Кишалинское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859,9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718,2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736,9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Курташкинское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672,1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539,3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605,8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Мордовско-Козловское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850,2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681,6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718,3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Новочадовское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741,0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622,2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635,4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Перевесьевское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791,9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668,7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674,7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Стрельниковское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869,0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719,5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737,0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 xml:space="preserve">Атяшевский муниципальный район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18 095,2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10 893,3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9 843,7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Аловское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638,9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536,4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596,3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Атяшевское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220,3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93,9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179,9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Большеманадышское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109,9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39,5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8,4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Киржеманское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150,5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74,3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Козловское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103,0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47,8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13,5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Сабанчеевское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123,9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38,7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5,1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 xml:space="preserve">Большеберезниковский муниципальный район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70 448,4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52 778,2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55 870,3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Большеберезниковское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281,0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121,0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31,6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Гузынское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774,4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672,1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692,5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Косогорское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829,2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691,0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704,2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Марьяновское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362,8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155,4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291,4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Паракинское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891,9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723,4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743,0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Пермисское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751,6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615,0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625,0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Починковское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819,2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664,5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676,6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Симкинское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845,0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710,7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724,6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Старонайманское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822,6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690,6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704,9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Судосевское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677,6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568,3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578,3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Шугуровское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662,8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571,0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588,6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lastRenderedPageBreak/>
              <w:t xml:space="preserve">Большеигнатовский муниципальный район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65 496,7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49 317,4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51 879,1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Андреевское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840,2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701,1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717,7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Большеигнатовское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665,1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522,7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509,3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Вармазейское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740,4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605,4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626,6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Киржеманское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863,7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717,6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733,1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Кучкаевское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619,7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509,3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545,4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Протасовское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762,4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631,8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654,0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Старочамзинское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522,7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445,7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444,4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Чукальское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749,3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623,8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644,3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 xml:space="preserve">Дубенский муниципальный район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58 647,9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52 414,0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43 938,2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Ардатовское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920,8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777,5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800,8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Дубенское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114,9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11,0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Енгалычевское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782,6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641,8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673,8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Кабаевское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953,6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774,2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790,5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Кочкуровское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547,5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437,3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444,5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Красинское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909,9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751,1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775,4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Ломатское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701,5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583,4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595,3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Моргинское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718,2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617,4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626,9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Петровское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811,4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666,5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683,4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Поводимовское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893,1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739,8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738,9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Пуркаевское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906,2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745,2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769,8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Чеберчинское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759,6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631,0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646,2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 xml:space="preserve">Ельниковский муниципальный район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62 247,8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49 399,4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49 122,2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Акчеевское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901,2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743,1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751,6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Большемордовско-Пошатское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425,7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379,4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396,0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Ельниковское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533,2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413,2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374,0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Каньгушанское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866,0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731,9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745,0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Мордовско-Маскинское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870,3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724,8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739,2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Надеждинское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904,5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750,7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765,6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Новодевиченское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1 032,4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829,8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845,8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Новоникольское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682,5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610,0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635,1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Новоямское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407,1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417,3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315,9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Стародевиченское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954,6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790,4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800,5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 xml:space="preserve">Зубово-Полянский муниципальный район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27 059,7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26 589,5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11 707,4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Анаевское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1 049,1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869,5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886,3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Ачадовское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906,8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747,7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771,8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Вышинское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701,5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554,0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561,7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Горенское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907,8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770,2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784,3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Дубительское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1 242,2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1 230,9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1 010,6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Жуковское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1 004,0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1 026,4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757,2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Зарубкинское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761,3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746,5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642,7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Леплейское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2 860,3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2 851,5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293,8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Мордовско-Пимбурское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955,4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975,3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746,6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Мордовско-Полянское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1 024,3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849,4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867,4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Нововыселское сельское поселение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880,7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741,3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745,8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Новопотьминское сельское поселение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915,6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779,4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794,4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Пичпандинское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997,0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1 065,8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751,1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Потьминское городское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855,4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1 116,1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 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Сосновское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2 544,2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2 530,1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169,9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Старобадиковское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1 123,8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975,6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966,3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Тарханско-Потьминское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785,4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647,1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656,4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Уголковское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917,3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761,8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778,6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Ширингушское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1 676,6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1 654,6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1 235,7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Явасское городское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2 592,0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2 341,1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 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 xml:space="preserve">Инсарский муниципальный район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56 215,5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41 074,4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43 749,3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Кочетовское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652,9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603,4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579,4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Русско-Паевское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166,2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137,6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145,6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Сиалеевско-Пятинское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293,1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251,3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257,4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Нововерхисское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407,3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335,5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337,0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 xml:space="preserve">Ичалковский муниципальный район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35 220,5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37 224,1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19 975,1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lastRenderedPageBreak/>
              <w:t xml:space="preserve">Берегово-Сыресевское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804,7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688,3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716,9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Гуляевское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533,2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551,7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390,3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Ичалковское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317,1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480,1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18,7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Кемлянское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28,7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24,5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5,3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Ладское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207,7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154,4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160,7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Лобаскинское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166,7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92,2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103,8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Оброчинское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141,6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198,2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15,9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Парадеевское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749,1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692,9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643,2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Рождественно-Баевское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162,7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18,6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Смольненское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1 368,6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1 280,3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636,5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 xml:space="preserve">Кадошкинский муниципальный район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51 513,8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33 753,9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33 674,2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Адашевское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697,7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581,4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588,7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Большеполянское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786,1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675,3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687,3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Латышовское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479,2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422,2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429,8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Пушкинское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578,3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455,9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550,1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Паевское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654,0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522,3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569,6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 xml:space="preserve">Кочкуровский муниципальный район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59 211,0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41 086,4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42 161,8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Булгаковское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258,3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189,1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195,6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Качелайское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830,2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666,3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707,0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Кочкуровское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110,1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46,6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13,6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Красномайское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209,4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88,7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202,2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Мордовско-Давыдовское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990,2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1 012,2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571,1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Подлесно-Тавлинское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444,6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344,5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358,9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Сабаевское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82,5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28,5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5,6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Семилейское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87,1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19,5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6,4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 xml:space="preserve">Краснослободский муниципальный район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49 532,2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48 494,9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36 115,4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Гуменское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727,5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609,5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640,5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Ефаевское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765,8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632,6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657,6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Красноподгорное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522,6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522,6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347,0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Колопинское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933,6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764,3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785,1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Куликовское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735,0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747,5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624,7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Мордовско-Паркинское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646,8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673,9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590,5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Новокарьгинское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679,7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541,6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578,4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Селищинское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590,6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462,3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488,6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Сивиньское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801,9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653,7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670,4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Слободско-Дубровское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885,6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726,7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746,8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Старогоряшинское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883,9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717,7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719,1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Старозубаревское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662,9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535,2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514,1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Старорябкинское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588,6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514,4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528,5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Старосиндровское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834,7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675,8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687,7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 xml:space="preserve">Лямбирский муниципальный район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63 931,3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62 480,6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16 088,0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Аксеновское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1 036,7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1 144,6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742,8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Александровское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267,3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305,9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 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Атемарское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257,4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113,9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30,2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Берсеневское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191,2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89,9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23,4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Болотниковское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435,5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505,1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318,6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Большеелховское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2 103,3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2 392,5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25,8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Кривозерьевское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788,6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864,1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702,1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Лямбирское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312,4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141,5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37,4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Пензятское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187,9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155,8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173,2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Первомайское сельское поселение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175,6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105,9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236,8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Протасовское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97,2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69,7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60,2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Саловское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159,7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195,5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195,8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Скрябинское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1 361,0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1 384,6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876,8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Татарско-Тавлинское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937,3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963,2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613,9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 xml:space="preserve">Ромодановский муниципальный район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83 473,0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84 722,7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35 677,8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Алтарское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962,6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802,7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821,8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Анненковское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533,9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446,1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442,4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Белозерьевское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1 258,3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1 064,3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1 096,8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Константиновское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664,3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557,9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566,5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lastRenderedPageBreak/>
              <w:t xml:space="preserve">Кочуновское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756,3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615,4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625,3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Липкинское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669,6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571,5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579,8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Набережное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739,9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620,6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640,2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Пушкинское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665,0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569,8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581,1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Пятинское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233,6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171,9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128,9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Салминское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795,4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664,8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676,9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Трофимовщинское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717,1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602,2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620,2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 xml:space="preserve">Старошайговский муниципальный район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59 166,6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42 969,8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45 518,3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Богдановское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667,9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580,2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481,6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Конопатское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447,4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362,2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381,8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Лемдяйское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545,7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476,6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488,5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Мельцанское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419,7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318,1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304,0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Новоакшинское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71,9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34,8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9,1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Новотроицкое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38,0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12,2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4,3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Новофедоровское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82,5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37,8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9,7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Старотеризморгское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119,2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55,2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22,6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Старофедоровское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364,4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337,3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358,0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Старошайговское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249,2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110,6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29,3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Шигоньское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335,3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294,5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320,6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 xml:space="preserve">Темниковский муниципальный район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62 756,9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46 628,2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49 337,9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Аксельское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368,5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350,5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355,3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Андреевское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1 291,2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1 267,8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822,9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Бабеевское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824,6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676,9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684,1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Пурдошанское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123,2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55,7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14,9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Русско-Тювеевское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824,2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882,1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411,0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Старогородское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1 151,7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1 159,9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840,6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 xml:space="preserve">Теньгушевский муниципальный район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49 007,5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38 787,8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37 459,4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Барашевское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1 744,4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1 672,4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134,1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Дачное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880,3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702,9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720,6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Куликовское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1 000,4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1 007,8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776,3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Нароватовское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905,3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907,9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756,6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Стандровское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759,3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634,6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650,3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Такушевское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974,6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797,4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822,9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Теньгушевское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245,9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105,2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44,8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Шокшинское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906,7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748,4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773,2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 xml:space="preserve">Торбеевский муниципальный район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44 596,3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34 016,6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31 810,8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Варжеляйское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983,5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822,7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831,5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Виндрейское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1 103,0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1 121,5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719,5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Дракинское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1 273,3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1 059,6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1 078,4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Жуковское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952,1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800,7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811,0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Кажлодское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851,6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711,0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725,7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Красноармейское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385,1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345,8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353,9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Краснопольское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504,9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431,8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450,5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Никольское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914,3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976,0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691,2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Салазгорьское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1 322,9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1 076,7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1 105,5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Сургодьское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770,1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645,7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666,1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Хилковское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622,1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529,4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545,9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 xml:space="preserve">Чамзинский муниципальный район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9 730,5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6 661,1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4 525,1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Алексеевское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871,8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1 002,3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750,3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Апраксинское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686,5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704,9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547,8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Большемаресевское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531,3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467,9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545,1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Большеремезенское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702,3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612,3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606,5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Медаевское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547,5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586,0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426,6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Мичуринское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765,6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673,3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679,1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Отрадненское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755,8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651,0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671,7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Пичеурское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606,5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519,8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522,9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80 085,9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85 611,2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40 129,0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Большеазясьское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205,2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177,6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188,9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Изосимовское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527,0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440,5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478,6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Казенно-Майданское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342,0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233,3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322,4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lastRenderedPageBreak/>
              <w:t>Клиновское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294,5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236,1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237,3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Кочелаевское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177,2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125,4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136,9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Краснопресненское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941,3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765,2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821,4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Красношадымское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479,5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443,7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466,2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Курнинское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921,8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752,1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772,1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Мамолаевское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527,6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527,6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520,0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Мордовско-Вечкенинское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821,2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612,5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701,0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Мордовско-Коломасовское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670,5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669,0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7,3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Новомамангинское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766,4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684,2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654,7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Парапинское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1 134,5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1 031,6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905,8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Примокшанское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974,7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798,5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811,0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Русско-Лашминское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567,1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404,9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425,8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Рыбкинское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674,6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567,1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556,0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Токмовское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937,9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774,7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791,2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Троицкое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623,6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530,4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582,4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Шингаринское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1 200,1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1 072,2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1 013,8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33 806,5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30 019,3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2E50E3">
              <w:rPr>
                <w:b/>
                <w:bCs/>
                <w:sz w:val="20"/>
                <w:szCs w:val="20"/>
              </w:rPr>
              <w:t>10 778,0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Архангельско-Голицынское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846,3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729,6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747,8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Болдовское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91,8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10,6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Красносельцовское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1 088,3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1 057,0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910,0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Левженское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524,8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456,4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477,4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Мордовско-Пишлинское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581,7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464,1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479,1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Пайгармское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1 055,3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859,8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879,8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Палаевско-Урледимское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600,7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378,0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406,6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Перхляйское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441,7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389,1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399,8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Плодопитомническое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89,3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6,0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Приреченское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 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Русско-Баймаковское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709,5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761,3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202,8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Сузгарьевское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351,0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311,2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297,4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Татарско-Пишлинское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1 534,1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1 308,4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1 329,1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Трускляйское сельское поселение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141,7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94,4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45,6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Хованщинское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619,7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541,0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544,9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 xml:space="preserve">Шишкеевское сельское поселение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617,5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531,2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541,8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Нераспределенный резерв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137 966,0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2E50E3">
              <w:rPr>
                <w:sz w:val="20"/>
                <w:szCs w:val="20"/>
              </w:rPr>
              <w:t>229 324,6</w:t>
            </w:r>
          </w:p>
        </w:tc>
      </w:tr>
      <w:tr w:rsidR="002E50E3" w:rsidRPr="002E50E3" w:rsidTr="00024C9F">
        <w:trPr>
          <w:cantSplit/>
          <w:trHeight w:val="2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0E3" w:rsidRPr="002E50E3" w:rsidRDefault="002E50E3" w:rsidP="00832974">
            <w:pPr>
              <w:spacing w:line="233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2E50E3">
              <w:rPr>
                <w:b/>
                <w:bCs/>
                <w:color w:val="000000"/>
                <w:sz w:val="20"/>
                <w:szCs w:val="20"/>
              </w:rPr>
              <w:t xml:space="preserve"> ИТОГО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E50E3">
              <w:rPr>
                <w:b/>
                <w:bCs/>
                <w:color w:val="000000"/>
                <w:sz w:val="20"/>
                <w:szCs w:val="20"/>
              </w:rPr>
              <w:t xml:space="preserve">1 359 761,3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E50E3">
              <w:rPr>
                <w:b/>
                <w:bCs/>
                <w:color w:val="000000"/>
                <w:sz w:val="20"/>
                <w:szCs w:val="20"/>
              </w:rPr>
              <w:t xml:space="preserve">1 293 999,3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0E3" w:rsidRPr="002E50E3" w:rsidRDefault="002E50E3" w:rsidP="00832974">
            <w:pPr>
              <w:spacing w:line="233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E50E3">
              <w:rPr>
                <w:b/>
                <w:bCs/>
                <w:color w:val="000000"/>
                <w:sz w:val="20"/>
                <w:szCs w:val="20"/>
              </w:rPr>
              <w:t xml:space="preserve">1 146 624,0 </w:t>
            </w:r>
          </w:p>
        </w:tc>
      </w:tr>
    </w:tbl>
    <w:p w:rsidR="002E50E3" w:rsidRDefault="002E50E3" w:rsidP="00695DCE">
      <w:pPr>
        <w:ind w:left="2127" w:firstLine="3827"/>
        <w:jc w:val="right"/>
        <w:rPr>
          <w:color w:val="000000"/>
        </w:rPr>
      </w:pPr>
    </w:p>
    <w:p w:rsidR="00695DCE" w:rsidRPr="00695DCE" w:rsidRDefault="00695DCE" w:rsidP="00695DCE">
      <w:pPr>
        <w:ind w:left="2127" w:firstLine="3827"/>
        <w:jc w:val="right"/>
        <w:rPr>
          <w:color w:val="000000"/>
        </w:rPr>
      </w:pPr>
      <w:r w:rsidRPr="00695DCE">
        <w:rPr>
          <w:color w:val="000000"/>
        </w:rPr>
        <w:t>Таблица 2</w:t>
      </w:r>
    </w:p>
    <w:p w:rsidR="00695DCE" w:rsidRPr="00695DCE" w:rsidRDefault="00695DCE" w:rsidP="00695DCE">
      <w:pPr>
        <w:jc w:val="center"/>
        <w:rPr>
          <w:b/>
          <w:bCs/>
        </w:rPr>
      </w:pPr>
      <w:r w:rsidRPr="00695DCE">
        <w:rPr>
          <w:b/>
          <w:bCs/>
        </w:rPr>
        <w:t>РАСПРЕДЕЛЕНИЕ</w:t>
      </w:r>
    </w:p>
    <w:p w:rsidR="00695DCE" w:rsidRPr="002E50E3" w:rsidRDefault="002E50E3" w:rsidP="002E50E3">
      <w:pPr>
        <w:ind w:left="-686"/>
        <w:jc w:val="both"/>
        <w:rPr>
          <w:b/>
          <w:bCs/>
        </w:rPr>
      </w:pPr>
      <w:r w:rsidRPr="002E50E3">
        <w:rPr>
          <w:b/>
          <w:bCs/>
        </w:rPr>
        <w:t>ДОТАЦИ</w:t>
      </w:r>
      <w:r w:rsidR="005765E5">
        <w:rPr>
          <w:b/>
          <w:bCs/>
        </w:rPr>
        <w:t>Й</w:t>
      </w:r>
      <w:r w:rsidRPr="002E50E3">
        <w:rPr>
          <w:b/>
          <w:bCs/>
        </w:rPr>
        <w:t xml:space="preserve"> НА ПОДДЕРЖКУ МЕР ПО ОБЕСПЕЧЕНИЮ СБАЛАНСИРОВАННОСТИ БЮДЖЕТОВ МУНИЦИПАЛЬНЫХ ОБРАЗОВАНИЙ РЕСПУБЛИКИ МОРДОВИЯ НА 2024 ГОД</w:t>
      </w:r>
    </w:p>
    <w:p w:rsidR="00695DCE" w:rsidRPr="00695DCE" w:rsidRDefault="00695DCE" w:rsidP="00695DCE">
      <w:pPr>
        <w:jc w:val="right"/>
        <w:rPr>
          <w:color w:val="000000"/>
          <w:sz w:val="20"/>
          <w:szCs w:val="20"/>
        </w:rPr>
      </w:pPr>
      <w:r w:rsidRPr="00695DCE">
        <w:rPr>
          <w:bCs/>
          <w:sz w:val="20"/>
          <w:szCs w:val="20"/>
        </w:rPr>
        <w:t>(тыс. рублей)</w:t>
      </w:r>
    </w:p>
    <w:tbl>
      <w:tblPr>
        <w:tblW w:w="10200" w:type="dxa"/>
        <w:tblInd w:w="-601" w:type="dxa"/>
        <w:tblLook w:val="04A0" w:firstRow="1" w:lastRow="0" w:firstColumn="1" w:lastColumn="0" w:noHBand="0" w:noVBand="1"/>
      </w:tblPr>
      <w:tblGrid>
        <w:gridCol w:w="6239"/>
        <w:gridCol w:w="3961"/>
      </w:tblGrid>
      <w:tr w:rsidR="00A55ADE" w:rsidRPr="00A55ADE" w:rsidTr="00695DCE">
        <w:trPr>
          <w:trHeight w:val="285"/>
        </w:trPr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ADE" w:rsidRPr="00A55ADE" w:rsidRDefault="00A55ADE" w:rsidP="00A55A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5ADE">
              <w:rPr>
                <w:b/>
                <w:bCs/>
                <w:color w:val="000000"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ADE" w:rsidRPr="00A55ADE" w:rsidRDefault="00A55ADE" w:rsidP="00A55A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5ADE">
              <w:rPr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</w:tbl>
    <w:p w:rsidR="00EF4FAC" w:rsidRPr="00FD2942" w:rsidRDefault="00EF4FAC" w:rsidP="00C24F12">
      <w:pPr>
        <w:widowControl w:val="0"/>
        <w:autoSpaceDE w:val="0"/>
        <w:autoSpaceDN w:val="0"/>
        <w:adjustRightInd w:val="0"/>
        <w:rPr>
          <w:sz w:val="2"/>
          <w:szCs w:val="2"/>
        </w:rPr>
      </w:pPr>
    </w:p>
    <w:p w:rsidR="00767298" w:rsidRPr="00FD2942" w:rsidRDefault="00767298" w:rsidP="00767298">
      <w:pPr>
        <w:widowControl w:val="0"/>
        <w:autoSpaceDE w:val="0"/>
        <w:autoSpaceDN w:val="0"/>
        <w:adjustRightInd w:val="0"/>
        <w:spacing w:line="120" w:lineRule="auto"/>
        <w:jc w:val="center"/>
        <w:rPr>
          <w:b/>
          <w:bCs/>
          <w:color w:val="FF0000"/>
          <w:sz w:val="2"/>
          <w:szCs w:val="2"/>
        </w:rPr>
      </w:pPr>
    </w:p>
    <w:tbl>
      <w:tblPr>
        <w:tblW w:w="10191" w:type="dxa"/>
        <w:tblInd w:w="-592" w:type="dxa"/>
        <w:tblLook w:val="04A0" w:firstRow="1" w:lastRow="0" w:firstColumn="1" w:lastColumn="0" w:noHBand="0" w:noVBand="1"/>
      </w:tblPr>
      <w:tblGrid>
        <w:gridCol w:w="6230"/>
        <w:gridCol w:w="3961"/>
      </w:tblGrid>
      <w:tr w:rsidR="00FD2942" w:rsidRPr="00FD2942" w:rsidTr="00FD2942">
        <w:trPr>
          <w:cantSplit/>
          <w:trHeight w:val="20"/>
          <w:tblHeader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42" w:rsidRPr="00FD2942" w:rsidRDefault="00FD2942" w:rsidP="00832974">
            <w:pPr>
              <w:spacing w:line="233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2942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42" w:rsidRPr="00FD2942" w:rsidRDefault="00FD2942" w:rsidP="00832974">
            <w:pPr>
              <w:spacing w:line="233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2942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D2942">
              <w:rPr>
                <w:b/>
                <w:bCs/>
                <w:sz w:val="20"/>
                <w:szCs w:val="20"/>
              </w:rPr>
              <w:t>Ардатовский муниципальный район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FD2942">
              <w:rPr>
                <w:b/>
                <w:bCs/>
                <w:sz w:val="20"/>
                <w:szCs w:val="20"/>
              </w:rPr>
              <w:t>57 454,3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Ардатовское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147,9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Баевское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367,1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Каласевское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284,5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Кечушевское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307,6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Куракинское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197,5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Кученяевское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298,4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Луньгинско-Майданское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165,8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Низовское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88,6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Октябрьское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472,7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Пиксясинское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52,7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Редкодубское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954,5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Силинское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482,4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Урусовское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330,5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Чукальское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200,4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D2942">
              <w:rPr>
                <w:b/>
                <w:bCs/>
                <w:sz w:val="20"/>
                <w:szCs w:val="20"/>
              </w:rPr>
              <w:lastRenderedPageBreak/>
              <w:t>Атюрьевский муниципальный район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FD2942">
              <w:rPr>
                <w:b/>
                <w:bCs/>
                <w:sz w:val="20"/>
                <w:szCs w:val="20"/>
              </w:rPr>
              <w:t>16 314,3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Атюрьевское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390,8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Большешуструйское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161,3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Кишалинское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148,7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Курташкинское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296,0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Мордовско-Козловское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120,9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Новочадовское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233,9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Перевесьевское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98,9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Стрельниковское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31,9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D2942">
              <w:rPr>
                <w:b/>
                <w:bCs/>
                <w:sz w:val="20"/>
                <w:szCs w:val="20"/>
              </w:rPr>
              <w:t xml:space="preserve">Атяшевский муниципальный район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FD2942">
              <w:rPr>
                <w:b/>
                <w:bCs/>
                <w:sz w:val="20"/>
                <w:szCs w:val="20"/>
              </w:rPr>
              <w:t>61 222,9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Аловское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525,8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Атяшевское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940,9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Большеманадышское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648,0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Киржеманское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497,8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Козловское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620,7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Сабанчеевское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699,0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D2942">
              <w:rPr>
                <w:b/>
                <w:bCs/>
                <w:sz w:val="20"/>
                <w:szCs w:val="20"/>
              </w:rPr>
              <w:t xml:space="preserve">Большеберезниковский муниципальный район 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D2942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Большеберезниковское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398,0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Гузынское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202,2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Косогорское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141,8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Марьяновское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166,6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Паракинское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218,8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Пермисское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138,2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Починковское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299,7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Симкинское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83,7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Старонайманское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130,0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Судосевское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166,0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Шугуровское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333,8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D2942">
              <w:rPr>
                <w:b/>
                <w:bCs/>
                <w:sz w:val="20"/>
                <w:szCs w:val="20"/>
              </w:rPr>
              <w:t xml:space="preserve">Большеигнатовский муниципальный район    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FD2942">
              <w:rPr>
                <w:b/>
                <w:bCs/>
                <w:sz w:val="20"/>
                <w:szCs w:val="20"/>
              </w:rPr>
              <w:t>1 775,6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Андреевское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130,4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Большеигнатовское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130,2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Вармазейское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156,1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Киржеманское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372,7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Кучкаевское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200,5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Протасовское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163,6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Старочамзинское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342,0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Чукальское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196,4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D2942">
              <w:rPr>
                <w:b/>
                <w:bCs/>
                <w:sz w:val="20"/>
                <w:szCs w:val="20"/>
              </w:rPr>
              <w:t xml:space="preserve">Дубенский муниципальный район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FD2942">
              <w:rPr>
                <w:b/>
                <w:bCs/>
                <w:sz w:val="20"/>
                <w:szCs w:val="20"/>
              </w:rPr>
              <w:t>24 957,5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Ардатовское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375,3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Енгалычевское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178,5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Кабаевское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177,6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Кочкуровское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71,2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Красинское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346,3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Ломатское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196,2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Моргинское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211,7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Петровское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90,0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Поводимовское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712,8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Пуркаевское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101,6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Чеберчинское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220,0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D2942">
              <w:rPr>
                <w:b/>
                <w:bCs/>
                <w:sz w:val="20"/>
                <w:szCs w:val="20"/>
              </w:rPr>
              <w:t xml:space="preserve">Ельниковский муниципальный район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FD2942">
              <w:rPr>
                <w:b/>
                <w:bCs/>
                <w:sz w:val="20"/>
                <w:szCs w:val="20"/>
              </w:rPr>
              <w:t>16 164,3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Акчеевское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117,3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Большемордовско-Пошатское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116,2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Ельниковское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297,9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Каньгушанское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120,0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Мордовско-Маскинское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135,5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Надеждинское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117,0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Новодевиченское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309,1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Новоникольское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242,7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Новоямское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208,2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Стародевиченское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207,4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D2942">
              <w:rPr>
                <w:b/>
                <w:bCs/>
                <w:sz w:val="20"/>
                <w:szCs w:val="20"/>
              </w:rPr>
              <w:lastRenderedPageBreak/>
              <w:t xml:space="preserve">Зубово-Полянский муниципальный район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D2942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Анаевское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715,6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Ачадовское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52,2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Вышинское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465,0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Горенское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125,9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Дубительское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256,6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Жуковское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65,4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Мордовско-Пимбурское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89,0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Мордовско-Полянское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313,3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Нововыселское сельское поселение 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342,5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Новопотьминское сельское поселение 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90,6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Пичпандинское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22,1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Старобадиковское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300,5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Тарханско-Потьминское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119,6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Уголковское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103,2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Ширингушское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219,0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Инсарский муниципальный район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FD2942">
              <w:rPr>
                <w:b/>
                <w:bCs/>
                <w:sz w:val="20"/>
                <w:szCs w:val="20"/>
              </w:rPr>
              <w:t>39 653,7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Кочетовское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885,6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Русско-Паевское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509,6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Сиалеевско-Пятинское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791,6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Нововерхисское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497,1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D2942">
              <w:rPr>
                <w:b/>
                <w:bCs/>
                <w:sz w:val="20"/>
                <w:szCs w:val="20"/>
              </w:rPr>
              <w:t xml:space="preserve">Ичалковский муниципальный район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FD2942">
              <w:rPr>
                <w:b/>
                <w:bCs/>
                <w:sz w:val="20"/>
                <w:szCs w:val="20"/>
              </w:rPr>
              <w:t>79 627,0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Берегово-Сыресевское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863,8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Гуляевское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247,6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Ичалковское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253,5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Кемлянское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1 082,0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Ладское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795,8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Лобаскинское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357,0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Оброчинское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337,3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Парадеевское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216,1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Смольненское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274,7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D2942">
              <w:rPr>
                <w:b/>
                <w:bCs/>
                <w:sz w:val="20"/>
                <w:szCs w:val="20"/>
              </w:rPr>
              <w:t xml:space="preserve">Кадошкинский муниципальный район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D2942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Адашевское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63,6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Большеполянское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110,8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Латышовское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240,2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Пушкинское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280,6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Паевское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363,7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D2942">
              <w:rPr>
                <w:b/>
                <w:bCs/>
                <w:sz w:val="20"/>
                <w:szCs w:val="20"/>
              </w:rPr>
              <w:t xml:space="preserve">Кочкуровский муниципальный район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FD2942">
              <w:rPr>
                <w:b/>
                <w:bCs/>
                <w:sz w:val="20"/>
                <w:szCs w:val="20"/>
              </w:rPr>
              <w:t>12 334,7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Булгаковское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69,4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Качелайское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170,3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Красномайское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184,2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Мордовско-Давыдовское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75,2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Подлесно-Тавлинское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16,2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Сабаевское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282,1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D2942">
              <w:rPr>
                <w:b/>
                <w:bCs/>
                <w:sz w:val="20"/>
                <w:szCs w:val="20"/>
              </w:rPr>
              <w:t xml:space="preserve">Краснослободский муниципальный район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FD2942">
              <w:rPr>
                <w:b/>
                <w:bCs/>
                <w:sz w:val="20"/>
                <w:szCs w:val="20"/>
              </w:rPr>
              <w:t>31 755,5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Гуменское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182,0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Ефаевское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30,0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Красноподгорное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386,7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Колопинское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78,7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Куликовское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47,7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Мордовско-Паркинское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158,5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Новокарьгинское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91,1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Селищинское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14,7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Сивиньское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76,0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Слободско-Дубровское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69,6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Старогоряшинское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19,7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Старозубаревское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164,6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Старорябкинское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184,7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Старосиндровское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156,6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D2942">
              <w:rPr>
                <w:b/>
                <w:bCs/>
                <w:sz w:val="20"/>
                <w:szCs w:val="20"/>
              </w:rPr>
              <w:t xml:space="preserve">Лямбирский муниципальный район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D2942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lastRenderedPageBreak/>
              <w:t xml:space="preserve">Аксеновское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332,2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Александровское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619,7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Атемарское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286,2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Болотниковское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76,9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Кривозерьевское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212,9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Лямбирское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1 334,5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Пензятское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155,8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Первомайское сельское поселение 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585,8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Протасовское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250,6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Саловское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321,4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Скрябинское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36,4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Татарско-Тавлинское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23,7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D2942">
              <w:rPr>
                <w:b/>
                <w:bCs/>
                <w:sz w:val="20"/>
                <w:szCs w:val="20"/>
              </w:rPr>
              <w:t xml:space="preserve">Ромодановский муниципальный район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D2942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Алтарское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42,4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Анненковское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227,3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Белозерьевское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160,8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Константиновское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90,0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Кочуновское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294,3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Липкинское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336,0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Набережное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347,6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Пушкинское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92,0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Пятинское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369,8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Салминское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86,9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Трофимовщинское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156,7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D2942">
              <w:rPr>
                <w:b/>
                <w:bCs/>
                <w:sz w:val="20"/>
                <w:szCs w:val="20"/>
              </w:rPr>
              <w:t xml:space="preserve">Старошайговский муниципальный район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FD2942">
              <w:rPr>
                <w:b/>
                <w:bCs/>
                <w:sz w:val="20"/>
                <w:szCs w:val="20"/>
              </w:rPr>
              <w:t>31 340,9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Богдановское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308,2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Конопатское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225,0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Лемдяйское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204,3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Мельцанское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123,1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Новоакшинское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153,2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Новотроицкое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18,2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Новофедоровское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483,3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Старотеризморгское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800,8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Старофедоровское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194,4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Старошайговское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159,6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Шигоньское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347,2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D2942">
              <w:rPr>
                <w:b/>
                <w:bCs/>
                <w:sz w:val="20"/>
                <w:szCs w:val="20"/>
              </w:rPr>
              <w:t xml:space="preserve">Темниковский муниципальный район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FD2942">
              <w:rPr>
                <w:b/>
                <w:bCs/>
                <w:sz w:val="20"/>
                <w:szCs w:val="20"/>
              </w:rPr>
              <w:t>32 229,4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Аксельское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425,1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Андреевское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171,5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Пурдошанское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700,9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Русско-Тювеевское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231,2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Старогородское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267,3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D2942">
              <w:rPr>
                <w:b/>
                <w:bCs/>
                <w:sz w:val="20"/>
                <w:szCs w:val="20"/>
              </w:rPr>
              <w:t xml:space="preserve">Теньгушевский муниципальный район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D2942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Дачное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51,2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Куликовское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343,6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Нароватовское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180,8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Стандровское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163,0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Такушевское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346,9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Шокшинское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169,1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D2942">
              <w:rPr>
                <w:b/>
                <w:bCs/>
                <w:sz w:val="20"/>
                <w:szCs w:val="20"/>
              </w:rPr>
              <w:t xml:space="preserve">Торбеевский муниципальный район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FD2942">
              <w:rPr>
                <w:b/>
                <w:bCs/>
                <w:sz w:val="20"/>
                <w:szCs w:val="20"/>
              </w:rPr>
              <w:t>25 577,2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Варжеляйское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98,2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Виндрейское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92,4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Дракинское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23,8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Жуковское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454,4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Кажлодское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87,4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Красноармейское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208,7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Краснопольское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148,0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Никольское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87,4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Салазгорьское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341,0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Сургодьское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43,9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lastRenderedPageBreak/>
              <w:t>Хилковское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139,2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D2942">
              <w:rPr>
                <w:b/>
                <w:bCs/>
                <w:sz w:val="20"/>
                <w:szCs w:val="20"/>
              </w:rPr>
              <w:t xml:space="preserve">Чамзинский муниципальный район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FD2942">
              <w:rPr>
                <w:b/>
                <w:bCs/>
                <w:sz w:val="20"/>
                <w:szCs w:val="20"/>
              </w:rPr>
              <w:t>30 711,3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Алексеевское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302,4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Апраксинское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237,0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Большемаресевское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567,6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Большеремезенское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419,8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Медаевское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104,8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Мичуринское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321,3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Отрадненское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388,7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Пичеурское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155,7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D2942">
              <w:rPr>
                <w:b/>
                <w:bCs/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FD2942">
              <w:rPr>
                <w:b/>
                <w:bCs/>
                <w:sz w:val="20"/>
                <w:szCs w:val="20"/>
              </w:rPr>
              <w:t>135 692,8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Большеазясьское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90,5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Изосимовское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301,9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Казенно-Майданское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916,8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Клиновское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318,3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Кочелаевское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436,4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Краснопресненское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552,8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Красношадымское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466,6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Курнинское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204,9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Мамолаевское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722,2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Мордовско-Вечкенинское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483,4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Новомамангинское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155,5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Примокшанское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191,8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Рыбкинское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625,1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Токмовское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323,2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Троицкое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469,2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Шингаринское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579,6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D2942">
              <w:rPr>
                <w:b/>
                <w:bCs/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b/>
                <w:bCs/>
                <w:sz w:val="20"/>
                <w:szCs w:val="20"/>
              </w:rPr>
            </w:pPr>
            <w:r w:rsidRPr="00FD2942">
              <w:rPr>
                <w:b/>
                <w:bCs/>
                <w:sz w:val="20"/>
                <w:szCs w:val="20"/>
              </w:rPr>
              <w:t>234 423,1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Архангельско-Голицынское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189,6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Болдовское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68,6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Красносельцовское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225,4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Левженское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226,7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Мордовско-Пишлинское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33,1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Пайгармское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260,8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Палаевско-Урледимское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173,4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Русско-Баймаковское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23,2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Сузгарьевское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450,2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Татарско-Пишлинское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349,3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Трускляйское сельское поселение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346,8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Хованщинское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149,3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 xml:space="preserve">Шишкеевское сельское поселение 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465,8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Нераспределенный резерв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FD2942">
              <w:rPr>
                <w:sz w:val="20"/>
                <w:szCs w:val="20"/>
              </w:rPr>
              <w:t>88 090,3</w:t>
            </w:r>
          </w:p>
        </w:tc>
      </w:tr>
      <w:tr w:rsidR="00FD2942" w:rsidRPr="00FD2942" w:rsidTr="00FD2942">
        <w:trPr>
          <w:cantSplit/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942" w:rsidRPr="00FD2942" w:rsidRDefault="00FD2942" w:rsidP="00832974">
            <w:pPr>
              <w:spacing w:line="233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D294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42" w:rsidRPr="00FD2942" w:rsidRDefault="00FD2942" w:rsidP="00832974">
            <w:pPr>
              <w:spacing w:line="233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2942">
              <w:rPr>
                <w:b/>
                <w:bCs/>
                <w:color w:val="000000"/>
                <w:sz w:val="20"/>
                <w:szCs w:val="20"/>
              </w:rPr>
              <w:t xml:space="preserve">978 052,2 </w:t>
            </w:r>
          </w:p>
        </w:tc>
      </w:tr>
    </w:tbl>
    <w:p w:rsidR="00767298" w:rsidRPr="00B42780" w:rsidRDefault="00767298" w:rsidP="00767298">
      <w:pPr>
        <w:ind w:left="-567"/>
        <w:jc w:val="both"/>
        <w:rPr>
          <w:b/>
        </w:rPr>
      </w:pPr>
    </w:p>
    <w:tbl>
      <w:tblPr>
        <w:tblW w:w="10282" w:type="dxa"/>
        <w:tblInd w:w="-588" w:type="dxa"/>
        <w:tblLayout w:type="fixed"/>
        <w:tblLook w:val="0000" w:firstRow="0" w:lastRow="0" w:firstColumn="0" w:lastColumn="0" w:noHBand="0" w:noVBand="0"/>
      </w:tblPr>
      <w:tblGrid>
        <w:gridCol w:w="1893"/>
        <w:gridCol w:w="10"/>
        <w:gridCol w:w="4335"/>
        <w:gridCol w:w="190"/>
        <w:gridCol w:w="1227"/>
        <w:gridCol w:w="77"/>
        <w:gridCol w:w="10"/>
        <w:gridCol w:w="1189"/>
        <w:gridCol w:w="105"/>
        <w:gridCol w:w="10"/>
        <w:gridCol w:w="1161"/>
        <w:gridCol w:w="75"/>
      </w:tblGrid>
      <w:tr w:rsidR="00A23B88" w:rsidRPr="00B42780" w:rsidTr="007A39F3">
        <w:trPr>
          <w:trHeight w:val="283"/>
        </w:trPr>
        <w:tc>
          <w:tcPr>
            <w:tcW w:w="18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B42780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7298" w:rsidRPr="00B42780" w:rsidRDefault="00767298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B42780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B42780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B42780" w:rsidRDefault="00381226" w:rsidP="00AA4E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B42780">
              <w:t xml:space="preserve">Таблица </w:t>
            </w:r>
            <w:r w:rsidR="00AA4E35">
              <w:t>3</w:t>
            </w:r>
          </w:p>
        </w:tc>
      </w:tr>
      <w:tr w:rsidR="00B42780" w:rsidRPr="00B42780" w:rsidTr="007A39F3">
        <w:trPr>
          <w:gridAfter w:val="1"/>
          <w:wAfter w:w="75" w:type="dxa"/>
          <w:trHeight w:val="283"/>
        </w:trPr>
        <w:tc>
          <w:tcPr>
            <w:tcW w:w="1020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B42780" w:rsidRDefault="00381226" w:rsidP="003812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42780">
              <w:rPr>
                <w:b/>
                <w:bCs/>
              </w:rPr>
              <w:t xml:space="preserve">РАСПРЕДЕЛЕНИЕ </w:t>
            </w:r>
          </w:p>
          <w:p w:rsidR="00381226" w:rsidRPr="00B42780" w:rsidRDefault="00381226" w:rsidP="00E379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42780">
              <w:rPr>
                <w:b/>
                <w:bCs/>
              </w:rPr>
              <w:t>ЕДИНОЙ СУБВЕНЦИИ НА 202</w:t>
            </w:r>
            <w:r w:rsidR="00EF4FAC">
              <w:rPr>
                <w:b/>
                <w:bCs/>
              </w:rPr>
              <w:t>4</w:t>
            </w:r>
            <w:r w:rsidRPr="00B42780">
              <w:rPr>
                <w:b/>
                <w:bCs/>
              </w:rPr>
              <w:t xml:space="preserve"> ГОД И НА ПЛАНОВЫЙ ПЕРИОД 202</w:t>
            </w:r>
            <w:r w:rsidR="00EF4FAC">
              <w:rPr>
                <w:b/>
                <w:bCs/>
              </w:rPr>
              <w:t>5</w:t>
            </w:r>
            <w:r w:rsidR="001D4EEF" w:rsidRPr="00B42780">
              <w:rPr>
                <w:b/>
                <w:bCs/>
              </w:rPr>
              <w:t xml:space="preserve"> И 202</w:t>
            </w:r>
            <w:r w:rsidR="00EF4FAC">
              <w:rPr>
                <w:b/>
                <w:bCs/>
              </w:rPr>
              <w:t>6</w:t>
            </w:r>
            <w:r w:rsidRPr="00B42780">
              <w:rPr>
                <w:b/>
                <w:bCs/>
              </w:rPr>
              <w:t xml:space="preserve"> ГОДОВ</w:t>
            </w:r>
          </w:p>
        </w:tc>
      </w:tr>
      <w:tr w:rsidR="00A23B88" w:rsidRPr="00B42780" w:rsidTr="007A39F3">
        <w:trPr>
          <w:gridAfter w:val="1"/>
          <w:wAfter w:w="75" w:type="dxa"/>
          <w:trHeight w:val="283"/>
        </w:trPr>
        <w:tc>
          <w:tcPr>
            <w:tcW w:w="190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B42780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B42780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0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B42780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B42780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1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B42780" w:rsidRDefault="00381226" w:rsidP="00FC3F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B42780">
              <w:rPr>
                <w:sz w:val="20"/>
                <w:szCs w:val="20"/>
              </w:rPr>
              <w:t>(тыс. рублей)</w:t>
            </w:r>
          </w:p>
        </w:tc>
      </w:tr>
      <w:tr w:rsidR="00A23B88" w:rsidRPr="00B42780" w:rsidTr="007A39F3">
        <w:trPr>
          <w:gridAfter w:val="1"/>
          <w:wAfter w:w="75" w:type="dxa"/>
          <w:trHeight w:val="227"/>
        </w:trPr>
        <w:tc>
          <w:tcPr>
            <w:tcW w:w="623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B42780" w:rsidRDefault="00381226" w:rsidP="00FC3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2780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B42780" w:rsidRDefault="00381226" w:rsidP="00FC3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2780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EF4FAC" w:rsidRPr="00B42780" w:rsidTr="007A39F3">
        <w:trPr>
          <w:gridAfter w:val="1"/>
          <w:wAfter w:w="75" w:type="dxa"/>
          <w:trHeight w:val="227"/>
        </w:trPr>
        <w:tc>
          <w:tcPr>
            <w:tcW w:w="623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B42780" w:rsidRDefault="00EF4FAC" w:rsidP="00EF4F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B42780" w:rsidRDefault="00EF4FAC" w:rsidP="00EF4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2780">
              <w:rPr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B42780" w:rsidRDefault="00EF4FAC" w:rsidP="00EF4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2780">
              <w:rPr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B42780" w:rsidRDefault="00EF4FAC" w:rsidP="00EF4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2780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 xml:space="preserve">6 </w:t>
            </w:r>
            <w:r w:rsidRPr="00B42780">
              <w:rPr>
                <w:b/>
                <w:bCs/>
                <w:sz w:val="20"/>
                <w:szCs w:val="20"/>
              </w:rPr>
              <w:t>год</w:t>
            </w:r>
          </w:p>
        </w:tc>
      </w:tr>
    </w:tbl>
    <w:p w:rsidR="00381226" w:rsidRPr="00B42780" w:rsidRDefault="00381226" w:rsidP="00381226">
      <w:pPr>
        <w:widowControl w:val="0"/>
        <w:autoSpaceDE w:val="0"/>
        <w:autoSpaceDN w:val="0"/>
        <w:adjustRightInd w:val="0"/>
        <w:spacing w:line="120" w:lineRule="auto"/>
        <w:jc w:val="center"/>
        <w:rPr>
          <w:b/>
          <w:bCs/>
          <w:sz w:val="6"/>
          <w:szCs w:val="6"/>
        </w:rPr>
      </w:pPr>
    </w:p>
    <w:tbl>
      <w:tblPr>
        <w:tblW w:w="10205" w:type="dxa"/>
        <w:tblInd w:w="-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0"/>
        <w:gridCol w:w="1413"/>
        <w:gridCol w:w="1288"/>
        <w:gridCol w:w="1274"/>
      </w:tblGrid>
      <w:tr w:rsidR="00AA4E35" w:rsidRPr="00AA4E35" w:rsidTr="00AA4E35">
        <w:trPr>
          <w:cantSplit/>
          <w:trHeight w:val="20"/>
          <w:tblHeader/>
        </w:trPr>
        <w:tc>
          <w:tcPr>
            <w:tcW w:w="6230" w:type="dxa"/>
            <w:shd w:val="clear" w:color="auto" w:fill="auto"/>
            <w:vAlign w:val="center"/>
            <w:hideMark/>
          </w:tcPr>
          <w:p w:rsidR="00AA4E35" w:rsidRPr="00AA4E35" w:rsidRDefault="00AA4E3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4E35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AA4E35" w:rsidRPr="00AA4E35" w:rsidRDefault="00AA4E3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4E35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AA4E35" w:rsidRPr="00AA4E35" w:rsidRDefault="00AA4E3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4E35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AA4E35" w:rsidRPr="00AA4E35" w:rsidRDefault="00AA4E3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4E35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452280" w:rsidRPr="00AA4E35" w:rsidTr="00AA4E3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452280" w:rsidRPr="00D81BD0" w:rsidRDefault="00452280" w:rsidP="00452280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Ардатовский муниципальный район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815,6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857,9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890,4</w:t>
            </w:r>
          </w:p>
        </w:tc>
      </w:tr>
      <w:tr w:rsidR="00452280" w:rsidRPr="00AA4E35" w:rsidTr="00AA4E3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452280" w:rsidRPr="00D81BD0" w:rsidRDefault="00452280" w:rsidP="00452280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Атюрьевский муниципальный район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334,7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351,2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364,0</w:t>
            </w:r>
          </w:p>
        </w:tc>
      </w:tr>
      <w:tr w:rsidR="00452280" w:rsidRPr="00AA4E35" w:rsidTr="00AA4E3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452280" w:rsidRPr="00D81BD0" w:rsidRDefault="00452280" w:rsidP="00452280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Атяшевский муниципальный район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576,2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605,6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628,3</w:t>
            </w:r>
          </w:p>
        </w:tc>
      </w:tr>
      <w:tr w:rsidR="00452280" w:rsidRPr="00AA4E35" w:rsidTr="00AA4E3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452280" w:rsidRPr="00D81BD0" w:rsidRDefault="00452280" w:rsidP="00452280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Большеберезниковский муниципальный район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426,6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448,1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464,6</w:t>
            </w:r>
          </w:p>
        </w:tc>
      </w:tr>
      <w:tr w:rsidR="00452280" w:rsidRPr="00AA4E35" w:rsidTr="00AA4E3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452280" w:rsidRPr="00D81BD0" w:rsidRDefault="00452280" w:rsidP="00452280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Большеигнатовский муниципальный район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246,0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257,7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266,8</w:t>
            </w:r>
          </w:p>
        </w:tc>
      </w:tr>
      <w:tr w:rsidR="00452280" w:rsidRPr="00AA4E35" w:rsidTr="00AA4E3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452280" w:rsidRPr="00D81BD0" w:rsidRDefault="00452280" w:rsidP="00452280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374,6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393,4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407,8</w:t>
            </w:r>
          </w:p>
        </w:tc>
      </w:tr>
      <w:tr w:rsidR="00452280" w:rsidRPr="00AA4E35" w:rsidTr="00AA4E3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452280" w:rsidRPr="00D81BD0" w:rsidRDefault="00452280" w:rsidP="00452280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394,9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414,3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429,3</w:t>
            </w:r>
          </w:p>
        </w:tc>
      </w:tr>
      <w:tr w:rsidR="00452280" w:rsidRPr="00AA4E35" w:rsidTr="00AA4E3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452280" w:rsidRPr="00D81BD0" w:rsidRDefault="00452280" w:rsidP="00452280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Зубово-Полянский муниципальный район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1 233,9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1 299,4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1 350,0</w:t>
            </w:r>
          </w:p>
        </w:tc>
      </w:tr>
      <w:tr w:rsidR="00452280" w:rsidRPr="00AA4E35" w:rsidTr="00AA4E3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452280" w:rsidRPr="00D81BD0" w:rsidRDefault="00452280" w:rsidP="00452280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lastRenderedPageBreak/>
              <w:t>Инсарский муниципальный район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407,9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428,4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444,0</w:t>
            </w:r>
          </w:p>
        </w:tc>
      </w:tr>
      <w:tr w:rsidR="00452280" w:rsidRPr="00AA4E35" w:rsidTr="00AA4E3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452280" w:rsidRPr="00D81BD0" w:rsidRDefault="00452280" w:rsidP="00452280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Ичалковский муниципальный район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656,9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690,5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716,4</w:t>
            </w:r>
          </w:p>
        </w:tc>
      </w:tr>
      <w:tr w:rsidR="00452280" w:rsidRPr="00AA4E35" w:rsidTr="00AA4E3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452280" w:rsidRPr="00D81BD0" w:rsidRDefault="00452280" w:rsidP="00452280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Кадошкинский муниципальный район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226,3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237,1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245,6</w:t>
            </w:r>
          </w:p>
        </w:tc>
      </w:tr>
      <w:tr w:rsidR="00452280" w:rsidRPr="00AA4E35" w:rsidTr="00AA4E3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452280" w:rsidRPr="00D81BD0" w:rsidRDefault="00452280" w:rsidP="00452280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337,0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353,6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366,5</w:t>
            </w:r>
          </w:p>
        </w:tc>
      </w:tr>
      <w:tr w:rsidR="00452280" w:rsidRPr="00AA4E35" w:rsidTr="00AA4E3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452280" w:rsidRPr="00D81BD0" w:rsidRDefault="00452280" w:rsidP="00452280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Краснослободский муниципальный район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758,8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798,0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828,1</w:t>
            </w:r>
          </w:p>
        </w:tc>
      </w:tr>
      <w:tr w:rsidR="00452280" w:rsidRPr="00AA4E35" w:rsidTr="00AA4E3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452280" w:rsidRPr="00D81BD0" w:rsidRDefault="00452280" w:rsidP="00452280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Лямбирский муниципальный район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1 043,4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1 098,7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1 141,2</w:t>
            </w:r>
          </w:p>
        </w:tc>
      </w:tr>
      <w:tr w:rsidR="00452280" w:rsidRPr="00AA4E35" w:rsidTr="00AA4E3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452280" w:rsidRPr="00D81BD0" w:rsidRDefault="00452280" w:rsidP="00452280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684,1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719,5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746,8</w:t>
            </w:r>
          </w:p>
        </w:tc>
      </w:tr>
      <w:tr w:rsidR="00452280" w:rsidRPr="00AA4E35" w:rsidTr="00AA4E3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452280" w:rsidRPr="00D81BD0" w:rsidRDefault="00452280" w:rsidP="00452280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Старошайговский муниципальный район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403,3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423,5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439,2</w:t>
            </w:r>
          </w:p>
        </w:tc>
      </w:tr>
      <w:tr w:rsidR="00452280" w:rsidRPr="00AA4E35" w:rsidTr="00AA4E3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452280" w:rsidRPr="00D81BD0" w:rsidRDefault="00452280" w:rsidP="00452280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Темниковский муниципальный район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492,0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516,8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535,9</w:t>
            </w:r>
          </w:p>
        </w:tc>
      </w:tr>
      <w:tr w:rsidR="00452280" w:rsidRPr="00AA4E35" w:rsidTr="00AA4E3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452280" w:rsidRPr="00D81BD0" w:rsidRDefault="00452280" w:rsidP="00452280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Теньгушевский муниципальный район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343,0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373,1</w:t>
            </w:r>
          </w:p>
        </w:tc>
      </w:tr>
      <w:tr w:rsidR="00452280" w:rsidRPr="00AA4E35" w:rsidTr="00AA4E3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452280" w:rsidRPr="00D81BD0" w:rsidRDefault="00452280" w:rsidP="00452280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Торбеевский муниципальный район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607,0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638,2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662,3</w:t>
            </w:r>
          </w:p>
        </w:tc>
      </w:tr>
      <w:tr w:rsidR="00452280" w:rsidRPr="00AA4E35" w:rsidTr="00AA4E3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452280" w:rsidRPr="00D81BD0" w:rsidRDefault="00452280" w:rsidP="00452280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Чамзинский муниципальный район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899,2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946,3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982,7</w:t>
            </w:r>
          </w:p>
        </w:tc>
      </w:tr>
      <w:tr w:rsidR="00452280" w:rsidRPr="00AA4E35" w:rsidTr="00AA4E3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452280" w:rsidRPr="00D81BD0" w:rsidRDefault="00452280" w:rsidP="00452280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1 083,8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1 140,7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1 184,5</w:t>
            </w:r>
          </w:p>
        </w:tc>
      </w:tr>
      <w:tr w:rsidR="00452280" w:rsidRPr="00AA4E35" w:rsidTr="00AA4E3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452280" w:rsidRPr="00D81BD0" w:rsidRDefault="00452280" w:rsidP="00452280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1 864,0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1 963,2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2 039,8</w:t>
            </w:r>
          </w:p>
        </w:tc>
      </w:tr>
      <w:tr w:rsidR="00452280" w:rsidRPr="00AA4E35" w:rsidTr="00AA4E3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452280" w:rsidRPr="00D81BD0" w:rsidRDefault="00452280" w:rsidP="00452280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Городской округ Саранск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9 830,9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10 358,7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452280" w:rsidRPr="00452280" w:rsidRDefault="00452280" w:rsidP="00452280">
            <w:pPr>
              <w:jc w:val="right"/>
              <w:rPr>
                <w:color w:val="000000"/>
                <w:sz w:val="20"/>
                <w:szCs w:val="20"/>
              </w:rPr>
            </w:pPr>
            <w:r w:rsidRPr="00452280">
              <w:rPr>
                <w:color w:val="000000"/>
                <w:sz w:val="20"/>
                <w:szCs w:val="20"/>
              </w:rPr>
              <w:t>10 766,1</w:t>
            </w:r>
          </w:p>
        </w:tc>
      </w:tr>
      <w:tr w:rsidR="00452280" w:rsidRPr="00AA4E35" w:rsidTr="00AA4E3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452280" w:rsidRPr="00AA4E35" w:rsidRDefault="00452280" w:rsidP="004522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A4E35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452280" w:rsidRPr="00452280" w:rsidRDefault="00452280" w:rsidP="004522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52280">
              <w:rPr>
                <w:b/>
                <w:bCs/>
                <w:color w:val="000000"/>
                <w:sz w:val="20"/>
                <w:szCs w:val="20"/>
              </w:rPr>
              <w:t>24 040,1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452280" w:rsidRPr="00452280" w:rsidRDefault="00452280" w:rsidP="004522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52280">
              <w:rPr>
                <w:b/>
                <w:bCs/>
                <w:color w:val="000000"/>
                <w:sz w:val="20"/>
                <w:szCs w:val="20"/>
              </w:rPr>
              <w:t>25 300,8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452280" w:rsidRPr="00452280" w:rsidRDefault="00452280" w:rsidP="004522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52280">
              <w:rPr>
                <w:b/>
                <w:bCs/>
                <w:color w:val="000000"/>
                <w:sz w:val="20"/>
                <w:szCs w:val="20"/>
              </w:rPr>
              <w:t>26 273,4</w:t>
            </w:r>
          </w:p>
        </w:tc>
      </w:tr>
    </w:tbl>
    <w:p w:rsidR="00381226" w:rsidRPr="00B42780" w:rsidRDefault="00381226" w:rsidP="00381226">
      <w:pPr>
        <w:ind w:left="-567"/>
        <w:rPr>
          <w:sz w:val="28"/>
          <w:szCs w:val="28"/>
        </w:rPr>
      </w:pPr>
    </w:p>
    <w:tbl>
      <w:tblPr>
        <w:tblW w:w="10214" w:type="dxa"/>
        <w:tblInd w:w="-616" w:type="dxa"/>
        <w:tblLayout w:type="fixed"/>
        <w:tblLook w:val="0000" w:firstRow="0" w:lastRow="0" w:firstColumn="0" w:lastColumn="0" w:noHBand="0" w:noVBand="0"/>
      </w:tblPr>
      <w:tblGrid>
        <w:gridCol w:w="1610"/>
        <w:gridCol w:w="10"/>
        <w:gridCol w:w="4605"/>
        <w:gridCol w:w="49"/>
        <w:gridCol w:w="1364"/>
        <w:gridCol w:w="77"/>
        <w:gridCol w:w="10"/>
        <w:gridCol w:w="1215"/>
        <w:gridCol w:w="1246"/>
        <w:gridCol w:w="28"/>
      </w:tblGrid>
      <w:tr w:rsidR="00A23B88" w:rsidRPr="00966115" w:rsidTr="007A39F3">
        <w:trPr>
          <w:gridAfter w:val="1"/>
          <w:wAfter w:w="28" w:type="dxa"/>
          <w:trHeight w:val="283"/>
        </w:trPr>
        <w:tc>
          <w:tcPr>
            <w:tcW w:w="16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966115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6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966115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4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966115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2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966115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966115" w:rsidRDefault="00381226" w:rsidP="00AA4E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6115">
              <w:t xml:space="preserve">Таблица </w:t>
            </w:r>
            <w:r w:rsidR="00AA4E35">
              <w:t>4</w:t>
            </w:r>
          </w:p>
        </w:tc>
      </w:tr>
      <w:tr w:rsidR="00A23B88" w:rsidRPr="00966115" w:rsidTr="007A39F3">
        <w:trPr>
          <w:trHeight w:val="283"/>
        </w:trPr>
        <w:tc>
          <w:tcPr>
            <w:tcW w:w="10214" w:type="dxa"/>
            <w:gridSpan w:val="1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A4E35" w:rsidRDefault="00966115" w:rsidP="009661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66115">
              <w:rPr>
                <w:b/>
                <w:bCs/>
              </w:rPr>
              <w:t xml:space="preserve">РАСПРЕДЕЛЕНИЕ </w:t>
            </w:r>
          </w:p>
          <w:p w:rsidR="00381226" w:rsidRPr="00966115" w:rsidRDefault="00966115" w:rsidP="00E379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966115">
              <w:rPr>
                <w:b/>
                <w:bCs/>
              </w:rPr>
              <w:t xml:space="preserve">СУБВЕНЦИЙ НА ОСУЩЕСТВЛЕНИЕ ГОСУДАРСТВЕННЫХ ПОЛНОМОЧИЙ РЕСПУБЛИКИ МОРДОВИЯ ПО ОПРЕДЕЛЕНИЮ ПЕРЕЧНЯ ДОЛЖНОСТНЫХ ЛИЦ, УПОЛНОМОЧЕННЫХ СОСТАВЛЯТЬ ПРОТОКОЛЫ ОБ АДМИНИСТРАТИВНЫХ ПРАВОНАРУШЕНИЯХ, ПРЕДУСМОТРЕННЫХ ЗАКОНОМ РЕСПУБЛИКИ МОРДОВИЯ ОТ 15 ИЮНЯ 2015 ГОДА </w:t>
            </w:r>
            <w:r w:rsidR="00AA4E35">
              <w:rPr>
                <w:b/>
                <w:bCs/>
              </w:rPr>
              <w:t>№</w:t>
            </w:r>
            <w:r w:rsidRPr="00966115">
              <w:rPr>
                <w:b/>
                <w:bCs/>
              </w:rPr>
              <w:t xml:space="preserve"> 38-З </w:t>
            </w:r>
            <w:r w:rsidR="00AA4E35">
              <w:rPr>
                <w:b/>
                <w:bCs/>
              </w:rPr>
              <w:t>«</w:t>
            </w:r>
            <w:r w:rsidRPr="00966115">
              <w:rPr>
                <w:b/>
                <w:bCs/>
              </w:rPr>
              <w:t>ОБ АДМИНИСТРАТИВНОЙ</w:t>
            </w:r>
            <w:r w:rsidR="00AA4E35">
              <w:rPr>
                <w:b/>
                <w:bCs/>
              </w:rPr>
              <w:t xml:space="preserve"> </w:t>
            </w:r>
            <w:r w:rsidRPr="00966115">
              <w:rPr>
                <w:b/>
                <w:bCs/>
              </w:rPr>
              <w:t>ОТВЕТСТВЕННОСТИ НА ТЕРРИТОРИИ РЕСПУБЛИКИ МОРДОВИЯ</w:t>
            </w:r>
            <w:r w:rsidR="00AA4E35">
              <w:rPr>
                <w:b/>
                <w:bCs/>
              </w:rPr>
              <w:t>»</w:t>
            </w:r>
            <w:r w:rsidRPr="00966115">
              <w:rPr>
                <w:b/>
                <w:bCs/>
              </w:rPr>
              <w:t>,</w:t>
            </w:r>
            <w:r w:rsidR="00E379DD">
              <w:rPr>
                <w:b/>
                <w:bCs/>
              </w:rPr>
              <w:t xml:space="preserve"> </w:t>
            </w:r>
            <w:r w:rsidRPr="00966115">
              <w:rPr>
                <w:b/>
                <w:bCs/>
              </w:rPr>
              <w:t>НА 202</w:t>
            </w:r>
            <w:r w:rsidR="00EF4FAC">
              <w:rPr>
                <w:b/>
                <w:bCs/>
              </w:rPr>
              <w:t>4</w:t>
            </w:r>
            <w:r w:rsidRPr="00966115">
              <w:rPr>
                <w:b/>
                <w:bCs/>
              </w:rPr>
              <w:t xml:space="preserve"> ГОД И НА ПЛАНОВЫЙ ПЕРИОД 202</w:t>
            </w:r>
            <w:r w:rsidR="00EF4FAC">
              <w:rPr>
                <w:b/>
                <w:bCs/>
              </w:rPr>
              <w:t>5</w:t>
            </w:r>
            <w:r w:rsidRPr="00966115">
              <w:rPr>
                <w:b/>
                <w:bCs/>
              </w:rPr>
              <w:t xml:space="preserve"> И 202</w:t>
            </w:r>
            <w:r w:rsidR="00EF4FAC">
              <w:rPr>
                <w:b/>
                <w:bCs/>
              </w:rPr>
              <w:t>6</w:t>
            </w:r>
            <w:r w:rsidRPr="00966115">
              <w:rPr>
                <w:b/>
                <w:bCs/>
              </w:rPr>
              <w:t xml:space="preserve"> ГОДОВ</w:t>
            </w:r>
          </w:p>
        </w:tc>
      </w:tr>
      <w:tr w:rsidR="00A23B88" w:rsidRPr="00966115" w:rsidTr="007A39F3">
        <w:trPr>
          <w:trHeight w:val="283"/>
        </w:trPr>
        <w:tc>
          <w:tcPr>
            <w:tcW w:w="16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966115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6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966115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966115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966115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966115" w:rsidRDefault="00381226" w:rsidP="00FC3F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6115">
              <w:rPr>
                <w:sz w:val="20"/>
                <w:szCs w:val="20"/>
              </w:rPr>
              <w:t>(тыс. рублей)</w:t>
            </w:r>
          </w:p>
        </w:tc>
      </w:tr>
      <w:tr w:rsidR="00A23B88" w:rsidRPr="00966115" w:rsidTr="007A39F3">
        <w:trPr>
          <w:trHeight w:val="227"/>
        </w:trPr>
        <w:tc>
          <w:tcPr>
            <w:tcW w:w="6225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770" w:rsidRPr="00966115" w:rsidRDefault="00952770" w:rsidP="007372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6115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8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770" w:rsidRPr="00966115" w:rsidRDefault="00952770" w:rsidP="007372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6115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EF4FAC" w:rsidRPr="00966115" w:rsidTr="007A39F3">
        <w:trPr>
          <w:trHeight w:val="227"/>
        </w:trPr>
        <w:tc>
          <w:tcPr>
            <w:tcW w:w="622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966115" w:rsidRDefault="00EF4FAC" w:rsidP="00EF4F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B42780" w:rsidRDefault="00EF4FAC" w:rsidP="00EF4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2780">
              <w:rPr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B42780" w:rsidRDefault="00EF4FAC" w:rsidP="00EF4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2780">
              <w:rPr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12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B42780" w:rsidRDefault="00EF4FAC" w:rsidP="00EF4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2780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 xml:space="preserve">6 </w:t>
            </w:r>
            <w:r w:rsidRPr="00B42780">
              <w:rPr>
                <w:b/>
                <w:bCs/>
                <w:sz w:val="20"/>
                <w:szCs w:val="20"/>
              </w:rPr>
              <w:t>год</w:t>
            </w:r>
          </w:p>
        </w:tc>
      </w:tr>
    </w:tbl>
    <w:p w:rsidR="00952770" w:rsidRPr="00966115" w:rsidRDefault="00952770" w:rsidP="00952770">
      <w:pPr>
        <w:widowControl w:val="0"/>
        <w:autoSpaceDE w:val="0"/>
        <w:autoSpaceDN w:val="0"/>
        <w:adjustRightInd w:val="0"/>
        <w:spacing w:line="120" w:lineRule="auto"/>
        <w:jc w:val="center"/>
        <w:rPr>
          <w:b/>
          <w:bCs/>
          <w:sz w:val="6"/>
          <w:szCs w:val="6"/>
        </w:rPr>
      </w:pPr>
    </w:p>
    <w:p w:rsidR="00B72D17" w:rsidRPr="00A23B88" w:rsidRDefault="00B72D17" w:rsidP="00CE54D2">
      <w:pPr>
        <w:spacing w:line="24" w:lineRule="auto"/>
        <w:ind w:left="-567"/>
        <w:rPr>
          <w:color w:val="FF0000"/>
          <w:sz w:val="28"/>
          <w:szCs w:val="28"/>
        </w:rPr>
      </w:pPr>
    </w:p>
    <w:tbl>
      <w:tblPr>
        <w:tblW w:w="10228" w:type="dxa"/>
        <w:tblInd w:w="-601" w:type="dxa"/>
        <w:tblLook w:val="04A0" w:firstRow="1" w:lastRow="0" w:firstColumn="1" w:lastColumn="0" w:noHBand="0" w:noVBand="1"/>
      </w:tblPr>
      <w:tblGrid>
        <w:gridCol w:w="6225"/>
        <w:gridCol w:w="1413"/>
        <w:gridCol w:w="1302"/>
        <w:gridCol w:w="1288"/>
      </w:tblGrid>
      <w:tr w:rsidR="00FC1F9B" w:rsidRPr="00FC1F9B" w:rsidTr="00FC1F9B">
        <w:trPr>
          <w:cantSplit/>
          <w:trHeight w:val="20"/>
          <w:tblHeader/>
        </w:trPr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b/>
                <w:sz w:val="20"/>
                <w:szCs w:val="20"/>
              </w:rPr>
            </w:pPr>
            <w:r w:rsidRPr="00FC1F9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b/>
                <w:sz w:val="20"/>
                <w:szCs w:val="20"/>
              </w:rPr>
            </w:pPr>
            <w:r w:rsidRPr="00FC1F9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b/>
                <w:sz w:val="20"/>
                <w:szCs w:val="20"/>
              </w:rPr>
            </w:pPr>
            <w:r w:rsidRPr="00FC1F9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b/>
                <w:sz w:val="20"/>
                <w:szCs w:val="20"/>
              </w:rPr>
            </w:pPr>
            <w:r w:rsidRPr="00FC1F9B">
              <w:rPr>
                <w:b/>
                <w:sz w:val="20"/>
                <w:szCs w:val="20"/>
              </w:rPr>
              <w:t>4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C1F9B">
              <w:rPr>
                <w:b/>
                <w:bCs/>
                <w:sz w:val="20"/>
                <w:szCs w:val="20"/>
              </w:rPr>
              <w:t>Ардатовский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5,4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5,7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5,9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 xml:space="preserve">Ардатовское сельское поселение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Баевское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1,1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 xml:space="preserve">Городское поселение Ардатов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5,9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6,2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6,5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 xml:space="preserve">Каласевское сельское поселение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 xml:space="preserve">Кечушевское сельское поселение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 xml:space="preserve">Куракинское сельское поселение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 xml:space="preserve">Кученяевское сельское поселение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 xml:space="preserve">Луньгинско-Майданское сельское поселение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 xml:space="preserve">Низовское сельское поселение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 xml:space="preserve">Октябрьское сельское поселение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 xml:space="preserve">Пиксясинское сельское поселение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 xml:space="preserve">Редкодубское сельское поселение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1,5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 xml:space="preserve">Силинское сельское поселение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Тургеневское городское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3,1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3,2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 xml:space="preserve">Урусовское сельское поселение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 xml:space="preserve">Чукальское сельское поселение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C1F9B">
              <w:rPr>
                <w:b/>
                <w:bCs/>
                <w:sz w:val="20"/>
                <w:szCs w:val="20"/>
              </w:rPr>
              <w:t>Атюрьевский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2,3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Атюрьевское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3,6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3,8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3,9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Большешуструйское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Кишалинское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Курташкинское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Мордовско - Козловское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Новочадовское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Перевесьевское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Стрельниковское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C1F9B">
              <w:rPr>
                <w:b/>
                <w:bCs/>
                <w:sz w:val="20"/>
                <w:szCs w:val="20"/>
              </w:rPr>
              <w:t>Атяшевский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4,0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4,2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4,3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lastRenderedPageBreak/>
              <w:t>Аловское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Атяшевское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2,4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Большеманадышское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0,9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Киржеманское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1,3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Козловское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1,3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Атяшевское городское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4,6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4,9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5,1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Сабанчеевское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1,3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C1F9B">
              <w:rPr>
                <w:b/>
                <w:bCs/>
                <w:sz w:val="20"/>
                <w:szCs w:val="20"/>
              </w:rPr>
              <w:t>Большеберезниковский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2,9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Большеберезниковское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4,7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5,0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5,2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Гузынское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Косогорское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Марьяновское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Паракинское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Пермисское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Починковское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Симкинское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Старонайманское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Судосевское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Шугуровское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C1F9B">
              <w:rPr>
                <w:b/>
                <w:bCs/>
                <w:sz w:val="20"/>
                <w:szCs w:val="20"/>
              </w:rPr>
              <w:t>Большеигнатовский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1,7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Андреевское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Большеигнатовское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2,1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Вармазейское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Киржеманское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0,8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Кучкаевское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0,1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Протасовское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Старочамзинское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Чукальское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C1F9B">
              <w:rPr>
                <w:b/>
                <w:bCs/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2,8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Ардатовское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Дубенское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2,8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Енгалычевское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Кабаевское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Кочкуровское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Красинское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Ломатское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Моргинское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Петровское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Поводимовское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1,7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Пуркаевское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Чеберчинское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C1F9B">
              <w:rPr>
                <w:b/>
                <w:bCs/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2,3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Акчеевское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Большемордовско-Пошатское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Ельниковское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3,7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3,9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4,1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Каньгушанское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Мордовско-Маскинское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Надеждинское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Новодевиченское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Новоникольское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Новоямское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Стародевиченское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C1F9B">
              <w:rPr>
                <w:b/>
                <w:bCs/>
                <w:sz w:val="20"/>
                <w:szCs w:val="20"/>
              </w:rPr>
              <w:t>Зубово-Полянский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9,2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9,7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10,1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Анаевское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0,8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Ачадовское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Вышинское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Горенское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Дубительское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Жуковское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Зарубкинское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lastRenderedPageBreak/>
              <w:t>Зубово-Полянское городское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8,1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8,5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8,8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Леплейское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1,6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Мордовско-Пимбурское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Мордовско-Полянское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0,8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Нововыселское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0,9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Новопотьминское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Пичпандинское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Потьминское городское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2,4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Сосновское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1,1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Старобадиковское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Тарханско-Потьминское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Уголковское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Уметское городское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1,8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Ширингушское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1,3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Явасское городское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4,7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5,0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5,2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C1F9B">
              <w:rPr>
                <w:b/>
                <w:bCs/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2,9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Городское поселение Инсар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5,3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5,6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5,8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Кочетовское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1,0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Русско-Паевское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Сиалеевско-Пятинское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0,8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Нововерхисское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C1F9B">
              <w:rPr>
                <w:b/>
                <w:bCs/>
                <w:sz w:val="20"/>
                <w:szCs w:val="20"/>
              </w:rPr>
              <w:t>Ичалковский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3,9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4,1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4,3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Берегово-Сыресевское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1,0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Гуляевское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Ичалковское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1,9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Кемлянское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3,2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3,3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3,5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Ладское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0,8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Лобаскинское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Оброчинское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1,2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Парадеевское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Рождественно-Баевское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2,2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Смольненское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0,9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C1F9B">
              <w:rPr>
                <w:b/>
                <w:bCs/>
                <w:sz w:val="20"/>
                <w:szCs w:val="20"/>
              </w:rPr>
              <w:t>Кадошкинский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1,7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Адашевское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Большеполянское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Кадошкинское городское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2,9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Латышовское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Пушкинское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Паевское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C1F9B">
              <w:rPr>
                <w:b/>
                <w:bCs/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2,3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Булгаковское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Качелайское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Кочкуровское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2,7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Красномайское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Мордовско-Давыдовское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Подлесно-Тавлинское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Сабаевское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Семилейское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1,8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C1F9B">
              <w:rPr>
                <w:b/>
                <w:bCs/>
                <w:sz w:val="20"/>
                <w:szCs w:val="20"/>
              </w:rPr>
              <w:t>Краснослободский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4,9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5,2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5,4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Гуменское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1,2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Ефаевское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Краснослободское городское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5,9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6,3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6,5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Красноподгорное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1,1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Колопинское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Куликовское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Мордовско-Паркинское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Новокарьгинское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Селищинское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Сивиньское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Слободско-Дубровское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lastRenderedPageBreak/>
              <w:t>Старогоряшинское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1,1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Старозубаревское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2,0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Старорябкинское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Старосиндровское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C1F9B">
              <w:rPr>
                <w:b/>
                <w:bCs/>
                <w:sz w:val="20"/>
                <w:szCs w:val="20"/>
              </w:rPr>
              <w:t>Лямбирский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7,7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8,1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8,4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Аксеновское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1,2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Александровское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1,3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Атемарское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3,1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3,2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Берсеневское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3,2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3,4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3,6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Болотниковское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Большеелховское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3,0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3,1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Кривозерьевское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1,0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Лямбирское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6,4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6,6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Пензятское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1,0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Первомайское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1,0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Протасовское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Саловское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1,2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Скрябинское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Татарско-Тавлинское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C1F9B">
              <w:rPr>
                <w:b/>
                <w:bCs/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4,3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4,6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4,7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Алтарское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Анненковское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Белозерьевское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2,3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Константиновское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Кочуновское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Липкинское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Набережное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Пушкинское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Пятинское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0,8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Ромодановское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6,1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6,4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6,7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Салминское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Трофимовщинское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C1F9B">
              <w:rPr>
                <w:b/>
                <w:bCs/>
                <w:sz w:val="20"/>
                <w:szCs w:val="20"/>
              </w:rPr>
              <w:t>Старошайговский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2,9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Богдановское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Конопатское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Лемдяйское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Мельцанское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Новоакшинское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Новотроицкое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Новофедоровское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Старотеризморгское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1,0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Старофедоровское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Старошайговское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3,5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3,7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3,8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Шигоньское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C1F9B">
              <w:rPr>
                <w:b/>
                <w:bCs/>
                <w:sz w:val="20"/>
                <w:szCs w:val="20"/>
              </w:rPr>
              <w:t>Темниковский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3,1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3,2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Аксельское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Андреевское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Бабеевское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1,0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Пурдошанское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1,0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Русско-Тювеевское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0,9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Старогородское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Темниковское городское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4,3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4,5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4,7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C1F9B">
              <w:rPr>
                <w:b/>
                <w:bCs/>
                <w:sz w:val="20"/>
                <w:szCs w:val="20"/>
              </w:rPr>
              <w:t>Теньгушевский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2,2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Барашевское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1,4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Дачное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Куликовское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Нароватовское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Стандровское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0,1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Такушевское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Теньгушевское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3,1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3,2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lastRenderedPageBreak/>
              <w:t>Шокшинское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C1F9B">
              <w:rPr>
                <w:b/>
                <w:bCs/>
                <w:sz w:val="20"/>
                <w:szCs w:val="20"/>
              </w:rPr>
              <w:t>Торбеевский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4,1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4,4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4,5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Варжеляйское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Виндрейское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Дракинское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1,1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Жуковское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0,9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Кажлодское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Красноармейское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Краснопольское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Никольское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Салазгорьское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1,0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Сургодьское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Торбеевское городское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6,2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6,5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6,8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Хилковское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C1F9B">
              <w:rPr>
                <w:b/>
                <w:bCs/>
                <w:sz w:val="20"/>
                <w:szCs w:val="20"/>
              </w:rPr>
              <w:t>Чамзинский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6,5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6,8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7,1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Алексеевское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0,8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Апраксинское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Большемаресевское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1,1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Большеремезенское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 xml:space="preserve">Городское поселение Чамзинка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6,7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7,1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7,4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Комсомольское городское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7,8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8,3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8,6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Медаевское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Мичуринское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Отрадненское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0,8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Пичеурское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C1F9B">
              <w:rPr>
                <w:b/>
                <w:bCs/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8,2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8,7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9,0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Большеазясьское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Городское поселение Ковылкино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13,3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14,0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14,5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Изосимовское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Казенно-Майданское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Клиновское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Кочелаевское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0,9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Краснопресненское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0,9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Красношадымское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Курнинское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Мамолаевское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Мордовско-Вечкенинское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1,0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Мордовско-Коломасовское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Новомамонгинское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0,1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Парапинское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1,0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Примокшанское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Русско-Лашминское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Рыбкинское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0,9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Токмовское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Троицкое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1,3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Шингаринское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0,8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C1F9B">
              <w:rPr>
                <w:b/>
                <w:bCs/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13,4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14,2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14,7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Архангельско-Голицынское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1,1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Болдовское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 xml:space="preserve">Городское поселение Рузаевка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28,9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30,5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31,6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Красносельцовское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1,2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Левженское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Мордовско-Пишлинское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Пайгармское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Палаевско-Урледимское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Перхляйское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0,5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Плодопитомническое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0,8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Приреченское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0,9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Русско-Баймаковское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0,2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Сузгарьевское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0,9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lastRenderedPageBreak/>
              <w:t>Татарско-Пишленское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2,5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Трускляйское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0,8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Хованщинское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0,4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Шишкеевское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0,7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B" w:rsidRPr="00FC1F9B" w:rsidRDefault="00FC1F9B" w:rsidP="00832974">
            <w:pPr>
              <w:spacing w:line="233" w:lineRule="auto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Городской округ Саранск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154,6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163,1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FC1F9B">
              <w:rPr>
                <w:sz w:val="20"/>
                <w:szCs w:val="20"/>
              </w:rPr>
              <w:t>169,3</w:t>
            </w:r>
          </w:p>
        </w:tc>
      </w:tr>
      <w:tr w:rsidR="00FC1F9B" w:rsidRPr="00FC1F9B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9B" w:rsidRPr="00FC1F9B" w:rsidRDefault="00FC1F9B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FC1F9B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b/>
                <w:bCs/>
                <w:sz w:val="20"/>
                <w:szCs w:val="20"/>
              </w:rPr>
            </w:pPr>
            <w:r w:rsidRPr="00FC1F9B">
              <w:rPr>
                <w:b/>
                <w:bCs/>
                <w:sz w:val="20"/>
                <w:szCs w:val="20"/>
              </w:rPr>
              <w:t>539,5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b/>
                <w:bCs/>
                <w:sz w:val="20"/>
                <w:szCs w:val="20"/>
              </w:rPr>
            </w:pPr>
            <w:r w:rsidRPr="00FC1F9B">
              <w:rPr>
                <w:b/>
                <w:bCs/>
                <w:sz w:val="20"/>
                <w:szCs w:val="20"/>
              </w:rPr>
              <w:t>570,5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F9B" w:rsidRPr="00FC1F9B" w:rsidRDefault="00FC1F9B" w:rsidP="00832974">
            <w:pPr>
              <w:spacing w:line="233" w:lineRule="auto"/>
              <w:jc w:val="center"/>
              <w:rPr>
                <w:b/>
                <w:bCs/>
                <w:sz w:val="20"/>
                <w:szCs w:val="20"/>
              </w:rPr>
            </w:pPr>
            <w:r w:rsidRPr="00FC1F9B">
              <w:rPr>
                <w:b/>
                <w:bCs/>
                <w:sz w:val="20"/>
                <w:szCs w:val="20"/>
              </w:rPr>
              <w:t>592,0</w:t>
            </w:r>
          </w:p>
        </w:tc>
      </w:tr>
    </w:tbl>
    <w:p w:rsidR="00FC1F9B" w:rsidRDefault="00FC1F9B"/>
    <w:tbl>
      <w:tblPr>
        <w:tblW w:w="10207" w:type="dxa"/>
        <w:tblInd w:w="-616" w:type="dxa"/>
        <w:tblLayout w:type="fixed"/>
        <w:tblLook w:val="0000" w:firstRow="0" w:lastRow="0" w:firstColumn="0" w:lastColumn="0" w:noHBand="0" w:noVBand="0"/>
      </w:tblPr>
      <w:tblGrid>
        <w:gridCol w:w="1913"/>
        <w:gridCol w:w="4325"/>
        <w:gridCol w:w="1417"/>
        <w:gridCol w:w="97"/>
        <w:gridCol w:w="1304"/>
        <w:gridCol w:w="17"/>
        <w:gridCol w:w="1134"/>
      </w:tblGrid>
      <w:tr w:rsidR="00A23B88" w:rsidRPr="00A23B88" w:rsidTr="007A39F3">
        <w:trPr>
          <w:trHeight w:val="283"/>
        </w:trPr>
        <w:tc>
          <w:tcPr>
            <w:tcW w:w="10207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C1F9B" w:rsidRPr="00FC1F9B" w:rsidRDefault="00FC1F9B" w:rsidP="00FC1F9B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</w:rPr>
            </w:pPr>
            <w:r>
              <w:rPr>
                <w:bCs/>
              </w:rPr>
              <w:t xml:space="preserve">                                  </w:t>
            </w:r>
            <w:r w:rsidRPr="00FC1F9B">
              <w:rPr>
                <w:bCs/>
              </w:rPr>
              <w:t>Таблица 5</w:t>
            </w:r>
          </w:p>
          <w:p w:rsidR="00BA2C05" w:rsidRPr="003C2164" w:rsidRDefault="00BA2C05" w:rsidP="00BA2C0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C2164">
              <w:rPr>
                <w:b/>
                <w:bCs/>
              </w:rPr>
              <w:t xml:space="preserve">РАСПРЕДЕЛЕНИЕ </w:t>
            </w:r>
          </w:p>
          <w:p w:rsidR="00F55EBF" w:rsidRPr="00A23B88" w:rsidRDefault="00BA2C05" w:rsidP="00E379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FF0000"/>
              </w:rPr>
            </w:pPr>
            <w:r w:rsidRPr="003C2164">
              <w:rPr>
                <w:b/>
                <w:bCs/>
              </w:rPr>
              <w:t>СУБВЕНЦИЙ НА ОСУЩЕСТВЛЕНИЕ ГОСУДАРСТВЕННЫХ ПОЛНОМОЧИЙ РЕСПУБЛИКИ МОРДОВИЯ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СПЕЦИАЛИЗИРОВАННОГО ЖИЛИЩНОГО ФОНДА, НА 202</w:t>
            </w:r>
            <w:r w:rsidR="00EF4FAC" w:rsidRPr="003C2164">
              <w:rPr>
                <w:b/>
                <w:bCs/>
              </w:rPr>
              <w:t>4</w:t>
            </w:r>
            <w:r w:rsidRPr="003C2164">
              <w:rPr>
                <w:b/>
                <w:bCs/>
              </w:rPr>
              <w:t xml:space="preserve"> ГОД И НА ПЛАНОВЫЙ ПЕРИОД 202</w:t>
            </w:r>
            <w:r w:rsidR="00EF4FAC" w:rsidRPr="003C2164">
              <w:rPr>
                <w:b/>
                <w:bCs/>
              </w:rPr>
              <w:t>5</w:t>
            </w:r>
            <w:r w:rsidRPr="003C2164">
              <w:rPr>
                <w:b/>
                <w:bCs/>
              </w:rPr>
              <w:t xml:space="preserve"> И 202</w:t>
            </w:r>
            <w:r w:rsidR="00EF4FAC" w:rsidRPr="003C2164">
              <w:rPr>
                <w:b/>
                <w:bCs/>
              </w:rPr>
              <w:t>6</w:t>
            </w:r>
            <w:r w:rsidRPr="003C2164">
              <w:rPr>
                <w:b/>
                <w:bCs/>
              </w:rPr>
              <w:t xml:space="preserve"> ГОДОВ</w:t>
            </w:r>
          </w:p>
        </w:tc>
      </w:tr>
      <w:tr w:rsidR="00A23B88" w:rsidRPr="00A23B88" w:rsidTr="007A39F3">
        <w:trPr>
          <w:trHeight w:val="283"/>
        </w:trPr>
        <w:tc>
          <w:tcPr>
            <w:tcW w:w="19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43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51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15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BA2C05" w:rsidRDefault="00381226" w:rsidP="00FC3F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BA2C05">
              <w:rPr>
                <w:sz w:val="20"/>
                <w:szCs w:val="20"/>
              </w:rPr>
              <w:t>(тыс. рублей)</w:t>
            </w:r>
          </w:p>
        </w:tc>
      </w:tr>
      <w:tr w:rsidR="00A23B88" w:rsidRPr="00A23B88" w:rsidTr="007A39F3">
        <w:trPr>
          <w:trHeight w:val="227"/>
        </w:trPr>
        <w:tc>
          <w:tcPr>
            <w:tcW w:w="623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BA2C05" w:rsidRDefault="00381226" w:rsidP="00FC3F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2C05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6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BA2C05" w:rsidRDefault="00381226" w:rsidP="00FC3F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2C05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EF4FAC" w:rsidRPr="00A23B88" w:rsidTr="007A39F3">
        <w:trPr>
          <w:trHeight w:val="227"/>
        </w:trPr>
        <w:tc>
          <w:tcPr>
            <w:tcW w:w="623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BA2C05" w:rsidRDefault="00EF4FAC" w:rsidP="00EF4F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B42780" w:rsidRDefault="00EF4FAC" w:rsidP="00EF4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2780">
              <w:rPr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B42780" w:rsidRDefault="00EF4FAC" w:rsidP="00EF4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2780">
              <w:rPr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B42780" w:rsidRDefault="00EF4FAC" w:rsidP="00EF4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2780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 xml:space="preserve">6 </w:t>
            </w:r>
            <w:r w:rsidRPr="00B42780">
              <w:rPr>
                <w:b/>
                <w:bCs/>
                <w:sz w:val="20"/>
                <w:szCs w:val="20"/>
              </w:rPr>
              <w:t>год</w:t>
            </w:r>
          </w:p>
        </w:tc>
      </w:tr>
    </w:tbl>
    <w:p w:rsidR="00381226" w:rsidRPr="003C2164" w:rsidRDefault="00381226" w:rsidP="00381226">
      <w:pPr>
        <w:widowControl w:val="0"/>
        <w:autoSpaceDE w:val="0"/>
        <w:autoSpaceDN w:val="0"/>
        <w:adjustRightInd w:val="0"/>
        <w:spacing w:line="120" w:lineRule="auto"/>
        <w:jc w:val="center"/>
        <w:rPr>
          <w:b/>
          <w:bCs/>
          <w:color w:val="FF0000"/>
          <w:sz w:val="2"/>
          <w:szCs w:val="2"/>
        </w:rPr>
      </w:pPr>
    </w:p>
    <w:tbl>
      <w:tblPr>
        <w:tblW w:w="10219" w:type="dxa"/>
        <w:tblInd w:w="-606" w:type="dxa"/>
        <w:tblLook w:val="04A0" w:firstRow="1" w:lastRow="0" w:firstColumn="1" w:lastColumn="0" w:noHBand="0" w:noVBand="1"/>
      </w:tblPr>
      <w:tblGrid>
        <w:gridCol w:w="6244"/>
        <w:gridCol w:w="1413"/>
        <w:gridCol w:w="1414"/>
        <w:gridCol w:w="1148"/>
      </w:tblGrid>
      <w:tr w:rsidR="003C2164" w:rsidRPr="003C2164" w:rsidTr="003C2164">
        <w:trPr>
          <w:cantSplit/>
          <w:trHeight w:val="20"/>
          <w:tblHeader/>
        </w:trPr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64" w:rsidRPr="003C2164" w:rsidRDefault="003C2164" w:rsidP="003C21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2164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64" w:rsidRPr="003C2164" w:rsidRDefault="003C2164" w:rsidP="003C21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2164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64" w:rsidRPr="003C2164" w:rsidRDefault="003C2164" w:rsidP="003C21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2164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64" w:rsidRPr="003C2164" w:rsidRDefault="003C2164" w:rsidP="003C21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2164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832974" w:rsidRPr="003C2164" w:rsidTr="00832974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974" w:rsidRPr="00D81BD0" w:rsidRDefault="00832974" w:rsidP="00832974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Ардатовский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16 480,4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14 130,9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21 202,1</w:t>
            </w:r>
          </w:p>
        </w:tc>
      </w:tr>
      <w:tr w:rsidR="00832974" w:rsidRPr="003C2164" w:rsidTr="00832974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974" w:rsidRPr="00D81BD0" w:rsidRDefault="00832974" w:rsidP="00832974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Атюрьевский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2 354,3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4 710,3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4 711,6</w:t>
            </w:r>
          </w:p>
        </w:tc>
      </w:tr>
      <w:tr w:rsidR="00832974" w:rsidRPr="003C2164" w:rsidTr="00832974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974" w:rsidRPr="00D81BD0" w:rsidRDefault="00832974" w:rsidP="00832974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Атяшевский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7 063,0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7 065,5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9 423,1</w:t>
            </w:r>
          </w:p>
        </w:tc>
      </w:tr>
      <w:tr w:rsidR="00832974" w:rsidRPr="003C2164" w:rsidTr="00832974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974" w:rsidRPr="00D81BD0" w:rsidRDefault="00832974" w:rsidP="00832974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Большеберезниковский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7 063,0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7 065,5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9 423,1</w:t>
            </w:r>
          </w:p>
        </w:tc>
      </w:tr>
      <w:tr w:rsidR="00832974" w:rsidRPr="003C2164" w:rsidTr="00832974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974" w:rsidRPr="00D81BD0" w:rsidRDefault="00832974" w:rsidP="00832974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Большеигнатовский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2 354,3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2 355,2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2 355,8</w:t>
            </w:r>
          </w:p>
        </w:tc>
      </w:tr>
      <w:tr w:rsidR="00832974" w:rsidRPr="003C2164" w:rsidTr="00832974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974" w:rsidRPr="00D81BD0" w:rsidRDefault="00832974" w:rsidP="00832974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7 063,0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7 065,5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7 067,4</w:t>
            </w:r>
          </w:p>
        </w:tc>
      </w:tr>
      <w:tr w:rsidR="00832974" w:rsidRPr="003C2164" w:rsidTr="00832974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974" w:rsidRPr="00D81BD0" w:rsidRDefault="00832974" w:rsidP="00832974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4 708,7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4 710,3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7 067,4</w:t>
            </w:r>
          </w:p>
        </w:tc>
      </w:tr>
      <w:tr w:rsidR="00832974" w:rsidRPr="003C2164" w:rsidTr="00832974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974" w:rsidRPr="00D81BD0" w:rsidRDefault="00832974" w:rsidP="00832974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Зубово-Полянский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16 480,4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16 486,1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21 202,1</w:t>
            </w:r>
          </w:p>
        </w:tc>
      </w:tr>
      <w:tr w:rsidR="00832974" w:rsidRPr="003C2164" w:rsidTr="00832974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974" w:rsidRPr="00D81BD0" w:rsidRDefault="00832974" w:rsidP="00832974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9 417,4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9 420,6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11 778,9</w:t>
            </w:r>
          </w:p>
        </w:tc>
      </w:tr>
      <w:tr w:rsidR="00832974" w:rsidRPr="003C2164" w:rsidTr="00832974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974" w:rsidRPr="00D81BD0" w:rsidRDefault="00832974" w:rsidP="00832974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Ичалковский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11 771,7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11 775,8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16 490,5</w:t>
            </w:r>
          </w:p>
        </w:tc>
      </w:tr>
      <w:tr w:rsidR="00832974" w:rsidRPr="003C2164" w:rsidTr="00832974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974" w:rsidRPr="00D81BD0" w:rsidRDefault="00832974" w:rsidP="00832974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Кадошкинский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4 708,7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4 710,3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7 067,4</w:t>
            </w:r>
          </w:p>
        </w:tc>
      </w:tr>
      <w:tr w:rsidR="00832974" w:rsidRPr="003C2164" w:rsidTr="00832974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974" w:rsidRPr="00D81BD0" w:rsidRDefault="00832974" w:rsidP="00832974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2 354,3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2 355,2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2 355,8</w:t>
            </w:r>
          </w:p>
        </w:tc>
      </w:tr>
      <w:tr w:rsidR="00832974" w:rsidRPr="003C2164" w:rsidTr="00832974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974" w:rsidRPr="00D81BD0" w:rsidRDefault="00832974" w:rsidP="00832974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Краснослободский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9 417,4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9 420,6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11 778,9</w:t>
            </w:r>
          </w:p>
        </w:tc>
      </w:tr>
      <w:tr w:rsidR="00832974" w:rsidRPr="003C2164" w:rsidTr="00832974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974" w:rsidRPr="00D81BD0" w:rsidRDefault="00832974" w:rsidP="00832974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Лямбирский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9 417,4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9 420,6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11 778,9</w:t>
            </w:r>
          </w:p>
        </w:tc>
      </w:tr>
      <w:tr w:rsidR="00832974" w:rsidRPr="003C2164" w:rsidTr="00832974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974" w:rsidRPr="00D81BD0" w:rsidRDefault="00832974" w:rsidP="00832974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9 417,4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9 420,6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11 778,9</w:t>
            </w:r>
          </w:p>
        </w:tc>
      </w:tr>
      <w:tr w:rsidR="00832974" w:rsidRPr="003C2164" w:rsidTr="00832974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974" w:rsidRPr="00D81BD0" w:rsidRDefault="00832974" w:rsidP="00832974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Старошайговский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9 417,4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9 420,6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11 778,9</w:t>
            </w:r>
          </w:p>
        </w:tc>
      </w:tr>
      <w:tr w:rsidR="00832974" w:rsidRPr="003C2164" w:rsidTr="00832974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974" w:rsidRPr="00D81BD0" w:rsidRDefault="00832974" w:rsidP="00832974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Темниковский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7 063,0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7 065,5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9 423,1</w:t>
            </w:r>
          </w:p>
        </w:tc>
      </w:tr>
      <w:tr w:rsidR="00832974" w:rsidRPr="003C2164" w:rsidTr="00832974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974" w:rsidRPr="00D81BD0" w:rsidRDefault="00832974" w:rsidP="00832974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Теньгушевский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4 708,7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2 355,2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2 355,8</w:t>
            </w:r>
          </w:p>
        </w:tc>
      </w:tr>
      <w:tr w:rsidR="00832974" w:rsidRPr="003C2164" w:rsidTr="00832974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974" w:rsidRPr="00D81BD0" w:rsidRDefault="00832974" w:rsidP="00832974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Торбеевский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7 063,0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7 065,5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9 423,1</w:t>
            </w:r>
          </w:p>
        </w:tc>
      </w:tr>
      <w:tr w:rsidR="00832974" w:rsidRPr="003C2164" w:rsidTr="00832974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974" w:rsidRPr="00D81BD0" w:rsidRDefault="00832974" w:rsidP="00832974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Чамзинский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7 063,0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7 065,5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7 067,4</w:t>
            </w:r>
          </w:p>
        </w:tc>
      </w:tr>
      <w:tr w:rsidR="00832974" w:rsidRPr="003C2164" w:rsidTr="00832974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974" w:rsidRPr="00D81BD0" w:rsidRDefault="00832974" w:rsidP="00832974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14 126,0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14 130,9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16 490,5</w:t>
            </w:r>
          </w:p>
        </w:tc>
      </w:tr>
      <w:tr w:rsidR="00832974" w:rsidRPr="003C2164" w:rsidTr="00832974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974" w:rsidRPr="00D81BD0" w:rsidRDefault="00832974" w:rsidP="00832974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25 897,7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28 261,9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35 336,8</w:t>
            </w:r>
          </w:p>
        </w:tc>
      </w:tr>
      <w:tr w:rsidR="00832974" w:rsidRPr="003C2164" w:rsidTr="00832974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974" w:rsidRPr="00D81BD0" w:rsidRDefault="00832974" w:rsidP="00832974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Городской округ Саранск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63 567,2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68 299,6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84 808,2</w:t>
            </w:r>
          </w:p>
        </w:tc>
      </w:tr>
      <w:tr w:rsidR="00832974" w:rsidRPr="003C2164" w:rsidTr="00832974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974" w:rsidRPr="00D81BD0" w:rsidRDefault="00832974" w:rsidP="00832974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Нераспределенный резерв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486,5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974" w:rsidRDefault="00832974" w:rsidP="008329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</w:tr>
      <w:tr w:rsidR="00832974" w:rsidRPr="003C2164" w:rsidTr="00832974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2974" w:rsidRPr="003C2164" w:rsidRDefault="00832974" w:rsidP="008329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C2164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974" w:rsidRDefault="00832974" w:rsidP="0083297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259 463,9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974" w:rsidRDefault="00832974" w:rsidP="0083297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263 822,0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974" w:rsidRDefault="00832974" w:rsidP="0083297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332 204,4</w:t>
            </w:r>
          </w:p>
        </w:tc>
      </w:tr>
    </w:tbl>
    <w:p w:rsidR="00381226" w:rsidRPr="00F55EBF" w:rsidRDefault="00381226" w:rsidP="00AE53B6">
      <w:pPr>
        <w:ind w:left="-567"/>
        <w:rPr>
          <w:color w:val="FF0000"/>
          <w:sz w:val="20"/>
          <w:szCs w:val="20"/>
        </w:rPr>
      </w:pPr>
    </w:p>
    <w:tbl>
      <w:tblPr>
        <w:tblW w:w="10292" w:type="dxa"/>
        <w:tblInd w:w="-560" w:type="dxa"/>
        <w:tblLayout w:type="fixed"/>
        <w:tblLook w:val="0000" w:firstRow="0" w:lastRow="0" w:firstColumn="0" w:lastColumn="0" w:noHBand="0" w:noVBand="0"/>
      </w:tblPr>
      <w:tblGrid>
        <w:gridCol w:w="1903"/>
        <w:gridCol w:w="10"/>
        <w:gridCol w:w="4325"/>
        <w:gridCol w:w="200"/>
        <w:gridCol w:w="1217"/>
        <w:gridCol w:w="87"/>
        <w:gridCol w:w="10"/>
        <w:gridCol w:w="1179"/>
        <w:gridCol w:w="115"/>
        <w:gridCol w:w="10"/>
        <w:gridCol w:w="1151"/>
        <w:gridCol w:w="85"/>
      </w:tblGrid>
      <w:tr w:rsidR="00A23B88" w:rsidRPr="00B41EB6" w:rsidTr="007A39F3">
        <w:trPr>
          <w:trHeight w:val="283"/>
        </w:trPr>
        <w:tc>
          <w:tcPr>
            <w:tcW w:w="19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4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B41EB6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B41EB6" w:rsidRDefault="00381226" w:rsidP="00C3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EB6">
              <w:t xml:space="preserve">Таблица </w:t>
            </w:r>
            <w:r w:rsidR="00FC1F9B">
              <w:t>6</w:t>
            </w:r>
          </w:p>
        </w:tc>
      </w:tr>
      <w:tr w:rsidR="00B41EB6" w:rsidRPr="00B41EB6" w:rsidTr="007A39F3">
        <w:trPr>
          <w:gridAfter w:val="1"/>
          <w:wAfter w:w="85" w:type="dxa"/>
          <w:trHeight w:val="283"/>
        </w:trPr>
        <w:tc>
          <w:tcPr>
            <w:tcW w:w="1020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41EB6" w:rsidRPr="00B41EB6" w:rsidRDefault="00B41EB6" w:rsidP="00B41E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41EB6">
              <w:rPr>
                <w:b/>
                <w:bCs/>
              </w:rPr>
              <w:t xml:space="preserve">РАСПРЕДЕЛЕНИЕ </w:t>
            </w:r>
          </w:p>
          <w:p w:rsidR="00381226" w:rsidRDefault="00B41EB6" w:rsidP="00E379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41EB6">
              <w:rPr>
                <w:b/>
                <w:bCs/>
              </w:rPr>
              <w:t>СУБВЕНЦИЙ НА ОСУЩЕСТВЛЕНИЕ ГОСУДАРСТВЕННЫХ ПОЛНОМОЧИЙ</w:t>
            </w:r>
            <w:r w:rsidR="00E379DD">
              <w:rPr>
                <w:b/>
                <w:bCs/>
              </w:rPr>
              <w:t xml:space="preserve"> </w:t>
            </w:r>
            <w:r w:rsidRPr="00B41EB6">
              <w:rPr>
                <w:b/>
                <w:bCs/>
              </w:rPr>
              <w:t>РЕСПУБЛИКИ МОРДОВИЯ ПО НАЗНАЧЕНИЮ И ПРЕДОСТАВЛЕНИЮ</w:t>
            </w:r>
            <w:r w:rsidR="00E379DD">
              <w:rPr>
                <w:b/>
                <w:bCs/>
              </w:rPr>
              <w:t xml:space="preserve"> </w:t>
            </w:r>
            <w:r w:rsidRPr="00B41EB6">
              <w:rPr>
                <w:b/>
                <w:bCs/>
              </w:rPr>
              <w:t>ЕДИНОВРЕМЕННОЙ ДЕНЕЖНОЙ ВЫПЛАТЫ НА КАПИТАЛЬНЫЙ РЕМОНТ</w:t>
            </w:r>
            <w:r w:rsidR="00E379DD">
              <w:rPr>
                <w:b/>
                <w:bCs/>
              </w:rPr>
              <w:t xml:space="preserve"> </w:t>
            </w:r>
            <w:r w:rsidRPr="00B41EB6">
              <w:rPr>
                <w:b/>
                <w:bCs/>
              </w:rPr>
              <w:t>ЖИЛЫХ ПОМЕЩЕНИЙ, ЕДИНСТВЕННЫМИ СОБСТВЕННИКАМИ КОТОРЫХ ЯВЛЯЮТСЯ ДЕТИ-СИРОТЫ И ДЕТИ, ОСТАВШИЕСЯ БЕЗ ПОПЕЧЕНИЯ</w:t>
            </w:r>
            <w:r w:rsidR="00E379DD">
              <w:rPr>
                <w:b/>
                <w:bCs/>
              </w:rPr>
              <w:t xml:space="preserve"> </w:t>
            </w:r>
            <w:r w:rsidRPr="00B41EB6">
              <w:rPr>
                <w:b/>
                <w:bCs/>
              </w:rPr>
              <w:t>РОДИТЕЛЕЙ, А ТАКЖЕ ЛИЦА ИЗ ЧИСЛА ДЕТЕЙ-СИРОТ И ДЕТЕЙ, ОСТАВШИХСЯ БЕЗ ПОПЕЧЕНИЯ РОДИТЕЛЕЙ, НА 202</w:t>
            </w:r>
            <w:r w:rsidR="00EF4FAC">
              <w:rPr>
                <w:b/>
                <w:bCs/>
              </w:rPr>
              <w:t>4</w:t>
            </w:r>
            <w:r w:rsidRPr="00B41EB6">
              <w:rPr>
                <w:b/>
                <w:bCs/>
              </w:rPr>
              <w:t xml:space="preserve"> ГОД И НА ПЛАНОВЫЙ ПЕРИОД 202</w:t>
            </w:r>
            <w:r w:rsidR="00EF4FAC">
              <w:rPr>
                <w:b/>
                <w:bCs/>
              </w:rPr>
              <w:t>5</w:t>
            </w:r>
            <w:r w:rsidRPr="00B41EB6">
              <w:rPr>
                <w:b/>
                <w:bCs/>
              </w:rPr>
              <w:t xml:space="preserve"> И 202</w:t>
            </w:r>
            <w:r w:rsidR="00EF4FAC">
              <w:rPr>
                <w:b/>
                <w:bCs/>
              </w:rPr>
              <w:t>6</w:t>
            </w:r>
            <w:r w:rsidRPr="00B41EB6">
              <w:rPr>
                <w:b/>
                <w:bCs/>
              </w:rPr>
              <w:t xml:space="preserve"> ГОДОВ</w:t>
            </w:r>
          </w:p>
          <w:p w:rsidR="00832974" w:rsidRPr="00B41EB6" w:rsidRDefault="00832974" w:rsidP="00E379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A23B88" w:rsidRPr="00B41EB6" w:rsidTr="007A39F3">
        <w:trPr>
          <w:gridAfter w:val="1"/>
          <w:wAfter w:w="85" w:type="dxa"/>
          <w:trHeight w:val="283"/>
        </w:trPr>
        <w:tc>
          <w:tcPr>
            <w:tcW w:w="191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43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51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B41EB6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32974" w:rsidRPr="00B41EB6" w:rsidRDefault="00832974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1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B41EB6" w:rsidRDefault="00381226" w:rsidP="00FC3F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B41EB6">
              <w:rPr>
                <w:sz w:val="20"/>
                <w:szCs w:val="20"/>
              </w:rPr>
              <w:t>(тыс. рублей)</w:t>
            </w:r>
          </w:p>
        </w:tc>
      </w:tr>
      <w:tr w:rsidR="00A23B88" w:rsidRPr="00B41EB6" w:rsidTr="007A39F3">
        <w:trPr>
          <w:gridAfter w:val="1"/>
          <w:wAfter w:w="85" w:type="dxa"/>
          <w:trHeight w:val="227"/>
        </w:trPr>
        <w:tc>
          <w:tcPr>
            <w:tcW w:w="623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B41EB6" w:rsidRDefault="00381226" w:rsidP="00FC3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EB6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B41EB6" w:rsidRDefault="00381226" w:rsidP="00FC3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EB6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EF4FAC" w:rsidRPr="00B41EB6" w:rsidTr="007A39F3">
        <w:trPr>
          <w:gridAfter w:val="1"/>
          <w:wAfter w:w="85" w:type="dxa"/>
          <w:trHeight w:val="227"/>
        </w:trPr>
        <w:tc>
          <w:tcPr>
            <w:tcW w:w="623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B41EB6" w:rsidRDefault="00EF4FAC" w:rsidP="00EF4F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B42780" w:rsidRDefault="00EF4FAC" w:rsidP="00EF4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2780">
              <w:rPr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B42780" w:rsidRDefault="00EF4FAC" w:rsidP="00EF4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2780">
              <w:rPr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B42780" w:rsidRDefault="00EF4FAC" w:rsidP="00EF4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2780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 xml:space="preserve">6 </w:t>
            </w:r>
            <w:r w:rsidRPr="00B42780">
              <w:rPr>
                <w:b/>
                <w:bCs/>
                <w:sz w:val="20"/>
                <w:szCs w:val="20"/>
              </w:rPr>
              <w:t>год</w:t>
            </w:r>
          </w:p>
        </w:tc>
      </w:tr>
    </w:tbl>
    <w:p w:rsidR="00381226" w:rsidRPr="00A23B88" w:rsidRDefault="00381226" w:rsidP="00381226">
      <w:pPr>
        <w:widowControl w:val="0"/>
        <w:autoSpaceDE w:val="0"/>
        <w:autoSpaceDN w:val="0"/>
        <w:adjustRightInd w:val="0"/>
        <w:spacing w:line="120" w:lineRule="auto"/>
        <w:jc w:val="center"/>
        <w:rPr>
          <w:b/>
          <w:bCs/>
          <w:color w:val="FF0000"/>
          <w:sz w:val="6"/>
          <w:szCs w:val="6"/>
        </w:rPr>
      </w:pPr>
    </w:p>
    <w:tbl>
      <w:tblPr>
        <w:tblW w:w="10185" w:type="dxa"/>
        <w:tblInd w:w="-572" w:type="dxa"/>
        <w:tblLook w:val="04A0" w:firstRow="1" w:lastRow="0" w:firstColumn="1" w:lastColumn="0" w:noHBand="0" w:noVBand="1"/>
      </w:tblPr>
      <w:tblGrid>
        <w:gridCol w:w="6237"/>
        <w:gridCol w:w="1418"/>
        <w:gridCol w:w="1276"/>
        <w:gridCol w:w="1254"/>
      </w:tblGrid>
      <w:tr w:rsidR="00F15C64" w:rsidRPr="00B41EB6" w:rsidTr="00C37C1E">
        <w:trPr>
          <w:trHeight w:val="20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C64" w:rsidRPr="00B41EB6" w:rsidRDefault="00F15C64" w:rsidP="00AA4E35">
            <w:pPr>
              <w:jc w:val="center"/>
              <w:rPr>
                <w:b/>
                <w:sz w:val="20"/>
                <w:szCs w:val="20"/>
              </w:rPr>
            </w:pPr>
            <w:r w:rsidRPr="00B41EB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C64" w:rsidRPr="00B41EB6" w:rsidRDefault="00F15C64" w:rsidP="00AA4E35">
            <w:pPr>
              <w:jc w:val="center"/>
              <w:rPr>
                <w:b/>
                <w:sz w:val="20"/>
                <w:szCs w:val="20"/>
              </w:rPr>
            </w:pPr>
            <w:r w:rsidRPr="00B41EB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C64" w:rsidRPr="00B41EB6" w:rsidRDefault="00F15C64" w:rsidP="00AA4E35">
            <w:pPr>
              <w:jc w:val="center"/>
              <w:rPr>
                <w:b/>
                <w:sz w:val="20"/>
                <w:szCs w:val="20"/>
              </w:rPr>
            </w:pPr>
            <w:r w:rsidRPr="00B41EB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C64" w:rsidRPr="00B41EB6" w:rsidRDefault="00F15C64" w:rsidP="00AA4E35">
            <w:pPr>
              <w:jc w:val="center"/>
              <w:rPr>
                <w:b/>
                <w:sz w:val="20"/>
                <w:szCs w:val="20"/>
              </w:rPr>
            </w:pPr>
            <w:r w:rsidRPr="00B41EB6">
              <w:rPr>
                <w:b/>
                <w:sz w:val="20"/>
                <w:szCs w:val="20"/>
              </w:rPr>
              <w:t>4</w:t>
            </w:r>
          </w:p>
        </w:tc>
      </w:tr>
      <w:tr w:rsidR="00F15C64" w:rsidRPr="00B41EB6" w:rsidTr="00C37C1E">
        <w:trPr>
          <w:trHeight w:val="2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C64" w:rsidRPr="00B41EB6" w:rsidRDefault="00F15C64" w:rsidP="00AA4E35">
            <w:pPr>
              <w:rPr>
                <w:sz w:val="20"/>
                <w:szCs w:val="20"/>
              </w:rPr>
            </w:pPr>
            <w:r w:rsidRPr="00B41EB6">
              <w:rPr>
                <w:sz w:val="20"/>
                <w:szCs w:val="20"/>
              </w:rPr>
              <w:t>Ардатовский муниципальный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C64" w:rsidRPr="00B41EB6" w:rsidRDefault="00F15C64" w:rsidP="00AA4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C64" w:rsidRPr="00B41EB6" w:rsidRDefault="00F15C64" w:rsidP="00AA4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420,1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C64" w:rsidRPr="00B41EB6" w:rsidRDefault="00F15C64" w:rsidP="00AA4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420,6</w:t>
            </w:r>
          </w:p>
        </w:tc>
      </w:tr>
      <w:tr w:rsidR="00F15C64" w:rsidRPr="00B41EB6" w:rsidTr="00C37C1E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C64" w:rsidRPr="00B41EB6" w:rsidRDefault="00F15C64" w:rsidP="00AA4E35">
            <w:pPr>
              <w:rPr>
                <w:sz w:val="20"/>
                <w:szCs w:val="20"/>
              </w:rPr>
            </w:pPr>
            <w:r w:rsidRPr="00B41EB6">
              <w:rPr>
                <w:sz w:val="20"/>
                <w:szCs w:val="20"/>
              </w:rPr>
              <w:t>Большеберезниковский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C64" w:rsidRPr="00B41EB6" w:rsidRDefault="00F15C64" w:rsidP="00AA4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C64" w:rsidRPr="00B41EB6" w:rsidRDefault="00F15C64" w:rsidP="00AA4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C64" w:rsidRPr="00B41EB6" w:rsidRDefault="00F15C64" w:rsidP="00AA4E35">
            <w:pPr>
              <w:jc w:val="center"/>
              <w:rPr>
                <w:sz w:val="20"/>
                <w:szCs w:val="20"/>
              </w:rPr>
            </w:pPr>
          </w:p>
        </w:tc>
      </w:tr>
      <w:tr w:rsidR="00F15C64" w:rsidRPr="00B41EB6" w:rsidTr="00C37C1E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C64" w:rsidRPr="00B41EB6" w:rsidRDefault="00F15C64" w:rsidP="00F15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Дубенский</w:t>
            </w:r>
            <w:r w:rsidRPr="00B41EB6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C64" w:rsidRPr="00B41EB6" w:rsidRDefault="00F15C64" w:rsidP="00F1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C64" w:rsidRPr="00B41EB6" w:rsidRDefault="00F15C64" w:rsidP="00F1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C64" w:rsidRPr="00B41EB6" w:rsidRDefault="00F15C64" w:rsidP="00F15C64">
            <w:pPr>
              <w:jc w:val="center"/>
              <w:rPr>
                <w:sz w:val="20"/>
                <w:szCs w:val="20"/>
              </w:rPr>
            </w:pPr>
          </w:p>
        </w:tc>
      </w:tr>
      <w:tr w:rsidR="00F15C64" w:rsidRPr="00B41EB6" w:rsidTr="00C37C1E">
        <w:trPr>
          <w:trHeight w:val="2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64" w:rsidRPr="00B41EB6" w:rsidRDefault="00F15C64" w:rsidP="00F15C64">
            <w:pPr>
              <w:rPr>
                <w:sz w:val="20"/>
                <w:szCs w:val="20"/>
              </w:rPr>
            </w:pPr>
            <w:r w:rsidRPr="00B41EB6">
              <w:rPr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C64" w:rsidRPr="00B41EB6" w:rsidRDefault="00F15C64" w:rsidP="00F1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C64" w:rsidRPr="00B41EB6" w:rsidRDefault="00F15C64" w:rsidP="00F1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C64" w:rsidRPr="00B41EB6" w:rsidRDefault="00F15C64" w:rsidP="00F1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105,2</w:t>
            </w:r>
          </w:p>
        </w:tc>
      </w:tr>
      <w:tr w:rsidR="00F15C64" w:rsidRPr="00B41EB6" w:rsidTr="00C37C1E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64" w:rsidRPr="00B41EB6" w:rsidRDefault="00F15C64" w:rsidP="00AA4E35">
            <w:pPr>
              <w:rPr>
                <w:sz w:val="20"/>
                <w:szCs w:val="20"/>
              </w:rPr>
            </w:pPr>
            <w:r w:rsidRPr="00B41EB6">
              <w:rPr>
                <w:sz w:val="20"/>
                <w:szCs w:val="20"/>
              </w:rPr>
              <w:t>Краснослободский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C64" w:rsidRPr="00B41EB6" w:rsidRDefault="00F15C64" w:rsidP="00AA4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C64" w:rsidRPr="00B41EB6" w:rsidRDefault="00F15C64" w:rsidP="00AA4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C64" w:rsidRPr="00B41EB6" w:rsidRDefault="00F15C64" w:rsidP="00AA4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210,3</w:t>
            </w:r>
          </w:p>
        </w:tc>
      </w:tr>
      <w:tr w:rsidR="00F15C64" w:rsidRPr="00B41EB6" w:rsidTr="00C37C1E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64" w:rsidRPr="00B41EB6" w:rsidRDefault="00F15C64" w:rsidP="00F15C64">
            <w:pPr>
              <w:rPr>
                <w:sz w:val="20"/>
                <w:szCs w:val="20"/>
              </w:rPr>
            </w:pPr>
            <w:r w:rsidRPr="00B41EB6">
              <w:rPr>
                <w:sz w:val="20"/>
                <w:szCs w:val="20"/>
              </w:rPr>
              <w:t>Лямбирский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C64" w:rsidRPr="00B41EB6" w:rsidRDefault="00F15C64" w:rsidP="00F1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C64" w:rsidRPr="00B41EB6" w:rsidRDefault="00F15C64" w:rsidP="00F1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C64" w:rsidRPr="00B41EB6" w:rsidRDefault="00F15C64" w:rsidP="00F1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105,2</w:t>
            </w:r>
          </w:p>
        </w:tc>
      </w:tr>
      <w:tr w:rsidR="00F15C64" w:rsidRPr="00B41EB6" w:rsidTr="00C37C1E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64" w:rsidRPr="00B41EB6" w:rsidRDefault="00F15C64" w:rsidP="00AA4E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Торбеевский</w:t>
            </w:r>
            <w:r w:rsidRPr="00B41EB6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C64" w:rsidRPr="00B41EB6" w:rsidRDefault="00F15C64" w:rsidP="00AA4E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C64" w:rsidRPr="00B41EB6" w:rsidRDefault="00F15C64" w:rsidP="00AA4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C64" w:rsidRPr="00B41EB6" w:rsidRDefault="00F15C64" w:rsidP="00AA4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210,3</w:t>
            </w:r>
          </w:p>
        </w:tc>
      </w:tr>
      <w:tr w:rsidR="00F15C64" w:rsidRPr="00B41EB6" w:rsidTr="00C37C1E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C64" w:rsidRPr="00B41EB6" w:rsidRDefault="00F15C64" w:rsidP="00AA4E3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1EB6">
              <w:rPr>
                <w:b/>
                <w:bCs/>
                <w:color w:val="000000"/>
                <w:sz w:val="20"/>
                <w:szCs w:val="20"/>
              </w:rPr>
              <w:t xml:space="preserve"> ИТОГО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C64" w:rsidRPr="00B41EB6" w:rsidRDefault="00F15C64" w:rsidP="00F15C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1 048,1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C64" w:rsidRPr="00B41EB6" w:rsidRDefault="00F15C64" w:rsidP="00AA4E3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1 155,1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C64" w:rsidRPr="00B41EB6" w:rsidRDefault="00F15C64" w:rsidP="00AA4E3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1 051,6</w:t>
            </w:r>
          </w:p>
        </w:tc>
      </w:tr>
    </w:tbl>
    <w:p w:rsidR="00134CF9" w:rsidRDefault="00134CF9"/>
    <w:tbl>
      <w:tblPr>
        <w:tblW w:w="10224" w:type="dxa"/>
        <w:tblInd w:w="-644" w:type="dxa"/>
        <w:tblLook w:val="0000" w:firstRow="0" w:lastRow="0" w:firstColumn="0" w:lastColumn="0" w:noHBand="0" w:noVBand="0"/>
      </w:tblPr>
      <w:tblGrid>
        <w:gridCol w:w="1903"/>
        <w:gridCol w:w="4335"/>
        <w:gridCol w:w="1417"/>
        <w:gridCol w:w="87"/>
        <w:gridCol w:w="1189"/>
        <w:gridCol w:w="115"/>
        <w:gridCol w:w="1178"/>
      </w:tblGrid>
      <w:tr w:rsidR="00A23B88" w:rsidRPr="00D47335" w:rsidTr="007A39F3">
        <w:trPr>
          <w:trHeight w:val="283"/>
        </w:trPr>
        <w:tc>
          <w:tcPr>
            <w:tcW w:w="10224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C1F9B" w:rsidRPr="00FC1F9B" w:rsidRDefault="00FC1F9B" w:rsidP="00FC1F9B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</w:rPr>
            </w:pPr>
            <w:r w:rsidRPr="00FC1F9B">
              <w:rPr>
                <w:bCs/>
              </w:rPr>
              <w:t>Таблица 7</w:t>
            </w:r>
          </w:p>
          <w:p w:rsidR="00D47335" w:rsidRPr="00832974" w:rsidRDefault="00D47335" w:rsidP="00D4733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3"/>
                <w:szCs w:val="23"/>
              </w:rPr>
            </w:pPr>
            <w:r w:rsidRPr="00832974">
              <w:rPr>
                <w:b/>
                <w:bCs/>
                <w:sz w:val="23"/>
                <w:szCs w:val="23"/>
              </w:rPr>
              <w:t xml:space="preserve">РАСПРЕДЕЛЕНИЕ </w:t>
            </w:r>
          </w:p>
          <w:p w:rsidR="00381226" w:rsidRPr="00D47335" w:rsidRDefault="00D47335" w:rsidP="00E379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832974">
              <w:rPr>
                <w:b/>
                <w:bCs/>
                <w:sz w:val="23"/>
                <w:szCs w:val="23"/>
              </w:rPr>
              <w:t>СУБВЕНЦИЙ НА ОСУЩЕСТВЛЕНИЕ ГОСУДАРСТВЕННЫХ ПОЛНОМОЧИЙ</w:t>
            </w:r>
            <w:r w:rsidR="00E379DD" w:rsidRPr="00832974">
              <w:rPr>
                <w:b/>
                <w:bCs/>
                <w:sz w:val="23"/>
                <w:szCs w:val="23"/>
              </w:rPr>
              <w:t xml:space="preserve"> </w:t>
            </w:r>
            <w:r w:rsidRPr="00832974">
              <w:rPr>
                <w:b/>
                <w:bCs/>
                <w:sz w:val="23"/>
                <w:szCs w:val="23"/>
              </w:rPr>
              <w:t>РЕСПУБЛИКИ МОРДОВИЯ ПО ВЫПЛАТЕ ВОЗНАГРАЖДЕНИЯ ОПЕКУНАМ И</w:t>
            </w:r>
            <w:r w:rsidR="00E379DD" w:rsidRPr="00832974">
              <w:rPr>
                <w:b/>
                <w:bCs/>
                <w:sz w:val="23"/>
                <w:szCs w:val="23"/>
              </w:rPr>
              <w:t xml:space="preserve"> </w:t>
            </w:r>
            <w:r w:rsidRPr="00832974">
              <w:rPr>
                <w:b/>
                <w:bCs/>
                <w:sz w:val="23"/>
                <w:szCs w:val="23"/>
              </w:rPr>
              <w:t>ПОПЕЧИТЕЛЯМ НЕСОВЕРШЕННОЛЕТНИХ ГРАЖДАН, ПРОЖИВАЮЩИХ НА ТЕРРИТОРИИ РЕСПУБЛИКИ МОРДОВИЯ, С КОТОРЫМИ ОРГАНЫ ОПЕКИ И ПОПЕЧИТЕЛЬСТВА ЗАКЛЮЧИЛИ ДОГОВОР О ПРИЕМНОЙ СЕМЬЕ; ВЫПЛАТЕ ЕЖЕМЕСЯЧНОГО ПОСОБИЯ ОПЕКУНУ (ПОПЕЧИТЕЛЮ), ПРИЕМНОМУ РОДИТЕЛЮ НА СОДЕРЖАНИЕ РЕБЕНКА, НАХОДЯЩЕГОСЯ ПОД ОПЕКОЙ (ПОПЕЧИТЕЛЬСТВОМ), В ПРИЕМНОЙ СЕМЬЕ, В РЕСПУБЛИКЕ МОРДОВИЯ;</w:t>
            </w:r>
            <w:r w:rsidR="00E379DD" w:rsidRPr="00832974">
              <w:rPr>
                <w:b/>
                <w:bCs/>
                <w:sz w:val="23"/>
                <w:szCs w:val="23"/>
              </w:rPr>
              <w:t xml:space="preserve"> </w:t>
            </w:r>
            <w:r w:rsidRPr="00832974">
              <w:rPr>
                <w:b/>
                <w:bCs/>
                <w:sz w:val="23"/>
                <w:szCs w:val="23"/>
              </w:rPr>
              <w:t>ВЫПЛАТЕ ЕЖЕМЕСЯЧНОГО ДЕНЕЖНОГО ПОСОБИЯ ЛИЦАМ ИЗ ЧИСЛА ДЕТЕЙ-СИРОТ И ДЕТЕЙ, ОСТАВШИХСЯ БЕЗ ПОПЕЧЕНИЯ РОДИТЕЛЕЙ, ОБУЧАЮЩИМСЯ В ГОСУДАРСТВЕННЫХ ОБЩЕОБРАЗОВАТЕЛЬНЫХ ОРГАНИЗАЦИЯХ РЕСПУБЛИКИ МОРДОВИЯ ИЛИ В МУНИЦИПАЛЬНЫХ ОБЩЕОБРАЗОВАТЕЛЬНЫХ ОРГАНИЗАЦИЯХ, В ПЕРИОД ДО 1 СЕНТЯБРЯ ГОДА</w:t>
            </w:r>
            <w:r w:rsidR="00E379DD" w:rsidRPr="00832974">
              <w:rPr>
                <w:b/>
                <w:bCs/>
                <w:sz w:val="23"/>
                <w:szCs w:val="23"/>
              </w:rPr>
              <w:t xml:space="preserve"> </w:t>
            </w:r>
            <w:r w:rsidRPr="00832974">
              <w:rPr>
                <w:b/>
                <w:bCs/>
                <w:sz w:val="23"/>
                <w:szCs w:val="23"/>
              </w:rPr>
              <w:t>ОКОНЧАНИЯ ОБУЧЕНИЯ В ОБЩЕОБРАЗОВАТЕЛЬНОЙ ОРГАНИЗАЦИИ,  НА 202</w:t>
            </w:r>
            <w:r w:rsidR="00EF4FAC" w:rsidRPr="00832974">
              <w:rPr>
                <w:b/>
                <w:bCs/>
                <w:sz w:val="23"/>
                <w:szCs w:val="23"/>
              </w:rPr>
              <w:t>4</w:t>
            </w:r>
            <w:r w:rsidRPr="00832974">
              <w:rPr>
                <w:b/>
                <w:bCs/>
                <w:sz w:val="23"/>
                <w:szCs w:val="23"/>
              </w:rPr>
              <w:t xml:space="preserve"> ГОД И НА ПЛАНОВЫЙ ПЕРИОД 202</w:t>
            </w:r>
            <w:r w:rsidR="00EF4FAC" w:rsidRPr="00832974">
              <w:rPr>
                <w:b/>
                <w:bCs/>
                <w:sz w:val="23"/>
                <w:szCs w:val="23"/>
              </w:rPr>
              <w:t>5</w:t>
            </w:r>
            <w:r w:rsidRPr="00832974">
              <w:rPr>
                <w:b/>
                <w:bCs/>
                <w:sz w:val="23"/>
                <w:szCs w:val="23"/>
              </w:rPr>
              <w:t xml:space="preserve"> И 202</w:t>
            </w:r>
            <w:r w:rsidR="00EF4FAC" w:rsidRPr="00832974">
              <w:rPr>
                <w:b/>
                <w:bCs/>
                <w:sz w:val="23"/>
                <w:szCs w:val="23"/>
              </w:rPr>
              <w:t>6</w:t>
            </w:r>
            <w:r w:rsidRPr="00832974">
              <w:rPr>
                <w:b/>
                <w:bCs/>
                <w:sz w:val="23"/>
                <w:szCs w:val="23"/>
              </w:rPr>
              <w:t xml:space="preserve"> ГОДОВ</w:t>
            </w:r>
          </w:p>
        </w:tc>
      </w:tr>
      <w:tr w:rsidR="00A23B88" w:rsidRPr="00D47335" w:rsidTr="007A39F3">
        <w:trPr>
          <w:trHeight w:val="283"/>
        </w:trPr>
        <w:tc>
          <w:tcPr>
            <w:tcW w:w="19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D47335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D47335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D47335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D47335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1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D47335" w:rsidRDefault="00381226" w:rsidP="00FC3F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D47335">
              <w:rPr>
                <w:sz w:val="20"/>
                <w:szCs w:val="20"/>
              </w:rPr>
              <w:t>(тыс. рублей)</w:t>
            </w:r>
          </w:p>
        </w:tc>
      </w:tr>
      <w:tr w:rsidR="00A23B88" w:rsidRPr="00D47335" w:rsidTr="007A39F3">
        <w:trPr>
          <w:trHeight w:val="227"/>
        </w:trPr>
        <w:tc>
          <w:tcPr>
            <w:tcW w:w="623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D47335" w:rsidRDefault="00381226" w:rsidP="00FC3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47335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D47335" w:rsidRDefault="00381226" w:rsidP="00FC3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47335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EF4FAC" w:rsidRPr="00D47335" w:rsidTr="007A39F3">
        <w:trPr>
          <w:trHeight w:val="227"/>
        </w:trPr>
        <w:tc>
          <w:tcPr>
            <w:tcW w:w="623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D47335" w:rsidRDefault="00EF4FAC" w:rsidP="00EF4F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D47335" w:rsidRDefault="00EF4FAC" w:rsidP="00EF4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47335">
              <w:rPr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D47335" w:rsidRDefault="00EF4FAC" w:rsidP="00EF4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47335">
              <w:rPr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12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D47335" w:rsidRDefault="00EF4FAC" w:rsidP="00EF4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47335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6</w:t>
            </w:r>
            <w:r w:rsidRPr="00D47335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</w:tbl>
    <w:p w:rsidR="00381226" w:rsidRPr="00A23B88" w:rsidRDefault="00381226" w:rsidP="00381226">
      <w:pPr>
        <w:widowControl w:val="0"/>
        <w:autoSpaceDE w:val="0"/>
        <w:autoSpaceDN w:val="0"/>
        <w:adjustRightInd w:val="0"/>
        <w:spacing w:line="120" w:lineRule="auto"/>
        <w:jc w:val="center"/>
        <w:rPr>
          <w:b/>
          <w:bCs/>
          <w:color w:val="FF0000"/>
          <w:sz w:val="6"/>
          <w:szCs w:val="6"/>
        </w:rPr>
      </w:pPr>
    </w:p>
    <w:tbl>
      <w:tblPr>
        <w:tblW w:w="10205" w:type="dxa"/>
        <w:tblInd w:w="-634" w:type="dxa"/>
        <w:tblLook w:val="04A0" w:firstRow="1" w:lastRow="0" w:firstColumn="1" w:lastColumn="0" w:noHBand="0" w:noVBand="1"/>
      </w:tblPr>
      <w:tblGrid>
        <w:gridCol w:w="6258"/>
        <w:gridCol w:w="1413"/>
        <w:gridCol w:w="1274"/>
        <w:gridCol w:w="1260"/>
      </w:tblGrid>
      <w:tr w:rsidR="00134CF9" w:rsidRPr="00134CF9" w:rsidTr="00DA1C81">
        <w:trPr>
          <w:cantSplit/>
          <w:trHeight w:val="20"/>
          <w:tblHeader/>
        </w:trPr>
        <w:tc>
          <w:tcPr>
            <w:tcW w:w="62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4CF9" w:rsidRPr="00134CF9" w:rsidRDefault="00134CF9" w:rsidP="00134C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34CF9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F9" w:rsidRPr="00134CF9" w:rsidRDefault="00134CF9" w:rsidP="00134CF9">
            <w:pPr>
              <w:jc w:val="center"/>
              <w:rPr>
                <w:b/>
                <w:sz w:val="20"/>
                <w:szCs w:val="20"/>
              </w:rPr>
            </w:pPr>
            <w:r w:rsidRPr="00134CF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F9" w:rsidRPr="00134CF9" w:rsidRDefault="00134CF9" w:rsidP="00134CF9">
            <w:pPr>
              <w:jc w:val="center"/>
              <w:rPr>
                <w:b/>
                <w:sz w:val="20"/>
                <w:szCs w:val="20"/>
              </w:rPr>
            </w:pPr>
            <w:r w:rsidRPr="00134CF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F9" w:rsidRPr="00134CF9" w:rsidRDefault="00134CF9" w:rsidP="00134CF9">
            <w:pPr>
              <w:jc w:val="center"/>
              <w:rPr>
                <w:b/>
                <w:sz w:val="20"/>
                <w:szCs w:val="20"/>
              </w:rPr>
            </w:pPr>
            <w:r w:rsidRPr="00134CF9">
              <w:rPr>
                <w:b/>
                <w:sz w:val="20"/>
                <w:szCs w:val="20"/>
              </w:rPr>
              <w:t>4</w:t>
            </w:r>
          </w:p>
        </w:tc>
      </w:tr>
      <w:tr w:rsidR="00C37C1E" w:rsidRPr="00134CF9" w:rsidTr="00DA1C81">
        <w:trPr>
          <w:cantSplit/>
          <w:trHeight w:val="20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C1E" w:rsidRPr="00D81BD0" w:rsidRDefault="00C37C1E" w:rsidP="00C37C1E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Ардатовский муниципальный район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6 463,7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6 465,4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6 561,4</w:t>
            </w:r>
          </w:p>
        </w:tc>
      </w:tr>
      <w:tr w:rsidR="00C37C1E" w:rsidRPr="00134CF9" w:rsidTr="00DA1C81">
        <w:trPr>
          <w:cantSplit/>
          <w:trHeight w:val="20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C1E" w:rsidRPr="00D81BD0" w:rsidRDefault="00C37C1E" w:rsidP="00C37C1E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Атюрьевский муниципальный район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2 364,1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2 436,1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2 507,8</w:t>
            </w:r>
          </w:p>
        </w:tc>
      </w:tr>
      <w:tr w:rsidR="00C37C1E" w:rsidRPr="00134CF9" w:rsidTr="00DA1C81">
        <w:trPr>
          <w:cantSplit/>
          <w:trHeight w:val="20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C1E" w:rsidRPr="00D81BD0" w:rsidRDefault="00C37C1E" w:rsidP="00C37C1E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Атяшевский муниципальный район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1 966,6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1 967,1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1 967,4</w:t>
            </w:r>
          </w:p>
        </w:tc>
      </w:tr>
      <w:tr w:rsidR="00C37C1E" w:rsidRPr="00134CF9" w:rsidTr="00DA1C81">
        <w:trPr>
          <w:cantSplit/>
          <w:trHeight w:val="20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C1E" w:rsidRPr="00D81BD0" w:rsidRDefault="00C37C1E" w:rsidP="00C37C1E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Большеберезниковский муниципальный район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4 762,5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4 298,0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4 298,5</w:t>
            </w:r>
          </w:p>
        </w:tc>
      </w:tr>
      <w:tr w:rsidR="00C37C1E" w:rsidRPr="00134CF9" w:rsidTr="00DA1C81">
        <w:trPr>
          <w:cantSplit/>
          <w:trHeight w:val="20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C1E" w:rsidRPr="00D81BD0" w:rsidRDefault="00C37C1E" w:rsidP="00C37C1E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Большеигнатовский муниципальный район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1 630,6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1 630,9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1 631,0</w:t>
            </w:r>
          </w:p>
        </w:tc>
      </w:tr>
      <w:tr w:rsidR="00C37C1E" w:rsidRPr="00134CF9" w:rsidTr="00DA1C81">
        <w:trPr>
          <w:cantSplit/>
          <w:trHeight w:val="20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C1E" w:rsidRPr="00D81BD0" w:rsidRDefault="00C37C1E" w:rsidP="00C37C1E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3 597,3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3 598,1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3 598,5</w:t>
            </w:r>
          </w:p>
        </w:tc>
      </w:tr>
      <w:tr w:rsidR="00C37C1E" w:rsidRPr="00134CF9" w:rsidTr="00DA1C81">
        <w:trPr>
          <w:cantSplit/>
          <w:trHeight w:val="20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C1E" w:rsidRPr="00D81BD0" w:rsidRDefault="00C37C1E" w:rsidP="00C37C1E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900,4</w:t>
            </w:r>
          </w:p>
        </w:tc>
      </w:tr>
      <w:tr w:rsidR="00C37C1E" w:rsidRPr="00134CF9" w:rsidTr="00DA1C81">
        <w:trPr>
          <w:cantSplit/>
          <w:trHeight w:val="20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C1E" w:rsidRPr="00D81BD0" w:rsidRDefault="00C37C1E" w:rsidP="00C37C1E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Зубово-Полянский муниципальный район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5 950,7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6 044,1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5 953,2</w:t>
            </w:r>
          </w:p>
        </w:tc>
      </w:tr>
      <w:tr w:rsidR="00C37C1E" w:rsidRPr="00134CF9" w:rsidTr="00DA1C81">
        <w:trPr>
          <w:cantSplit/>
          <w:trHeight w:val="20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C1E" w:rsidRPr="00D81BD0" w:rsidRDefault="00C37C1E" w:rsidP="00C37C1E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4 225,7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4 226,6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4 227,1</w:t>
            </w:r>
          </w:p>
        </w:tc>
      </w:tr>
      <w:tr w:rsidR="00C37C1E" w:rsidRPr="00134CF9" w:rsidTr="00DA1C81">
        <w:trPr>
          <w:cantSplit/>
          <w:trHeight w:val="20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C1E" w:rsidRPr="00D81BD0" w:rsidRDefault="00C37C1E" w:rsidP="00C37C1E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Ичалковский муниципальный район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6 117,9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6 119,1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6 028,1</w:t>
            </w:r>
          </w:p>
        </w:tc>
      </w:tr>
      <w:tr w:rsidR="00C37C1E" w:rsidRPr="00134CF9" w:rsidTr="00DA1C81">
        <w:trPr>
          <w:cantSplit/>
          <w:trHeight w:val="20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C1E" w:rsidRPr="00D81BD0" w:rsidRDefault="00C37C1E" w:rsidP="00C37C1E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Кадошкинский муниципальный район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1 185,7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1 185,9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1 186,0</w:t>
            </w:r>
          </w:p>
        </w:tc>
      </w:tr>
      <w:tr w:rsidR="00C37C1E" w:rsidRPr="00134CF9" w:rsidTr="00DA1C81">
        <w:trPr>
          <w:cantSplit/>
          <w:trHeight w:val="20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C1E" w:rsidRPr="00D81BD0" w:rsidRDefault="00C37C1E" w:rsidP="00C37C1E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2 248,7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2 412,3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2 504,3</w:t>
            </w:r>
          </w:p>
        </w:tc>
      </w:tr>
      <w:tr w:rsidR="00C37C1E" w:rsidRPr="00134CF9" w:rsidTr="00DA1C81">
        <w:trPr>
          <w:cantSplit/>
          <w:trHeight w:val="20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C1E" w:rsidRPr="00D81BD0" w:rsidRDefault="00C37C1E" w:rsidP="00C37C1E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Краснослободский муниципальный район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3 535,9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3 536,8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3 537,3</w:t>
            </w:r>
          </w:p>
        </w:tc>
      </w:tr>
      <w:tr w:rsidR="00C37C1E" w:rsidRPr="00134CF9" w:rsidTr="00DA1C81">
        <w:trPr>
          <w:cantSplit/>
          <w:trHeight w:val="20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C1E" w:rsidRPr="00D81BD0" w:rsidRDefault="00C37C1E" w:rsidP="00C37C1E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Лямбирский муниципальный район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6 926,1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6 927,7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6 928,6</w:t>
            </w:r>
          </w:p>
        </w:tc>
      </w:tr>
      <w:tr w:rsidR="00C37C1E" w:rsidRPr="00134CF9" w:rsidTr="00DA1C81">
        <w:trPr>
          <w:cantSplit/>
          <w:trHeight w:val="20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C1E" w:rsidRPr="00D81BD0" w:rsidRDefault="00C37C1E" w:rsidP="00C37C1E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4 334,3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4 916,3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4 916,9</w:t>
            </w:r>
          </w:p>
        </w:tc>
      </w:tr>
      <w:tr w:rsidR="00C37C1E" w:rsidRPr="00134CF9" w:rsidTr="00DA1C81">
        <w:trPr>
          <w:cantSplit/>
          <w:trHeight w:val="20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C1E" w:rsidRPr="00D81BD0" w:rsidRDefault="00C37C1E" w:rsidP="00C37C1E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Старошайговский муниципальный район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4 351,6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4 352,4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4 352,9</w:t>
            </w:r>
          </w:p>
        </w:tc>
      </w:tr>
      <w:tr w:rsidR="00C37C1E" w:rsidRPr="00134CF9" w:rsidTr="00DA1C81">
        <w:trPr>
          <w:cantSplit/>
          <w:trHeight w:val="20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C1E" w:rsidRPr="00D81BD0" w:rsidRDefault="00C37C1E" w:rsidP="00C37C1E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Темниковский муниципальный район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6 987,8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7 665,2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8 342,2</w:t>
            </w:r>
          </w:p>
        </w:tc>
      </w:tr>
      <w:tr w:rsidR="00C37C1E" w:rsidRPr="00134CF9" w:rsidTr="00DA1C81">
        <w:trPr>
          <w:cantSplit/>
          <w:trHeight w:val="20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C1E" w:rsidRPr="00D81BD0" w:rsidRDefault="00C37C1E" w:rsidP="00C37C1E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Теньгушевский муниципальный район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1 705,0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1 705,5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1 797,6</w:t>
            </w:r>
          </w:p>
        </w:tc>
      </w:tr>
      <w:tr w:rsidR="00C37C1E" w:rsidRPr="00134CF9" w:rsidTr="00DA1C81">
        <w:trPr>
          <w:cantSplit/>
          <w:trHeight w:val="20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C1E" w:rsidRPr="00D81BD0" w:rsidRDefault="00C37C1E" w:rsidP="00C37C1E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Торбеевский муниципальный район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3 610,7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3 611,6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3 612,1</w:t>
            </w:r>
          </w:p>
        </w:tc>
      </w:tr>
      <w:tr w:rsidR="00C37C1E" w:rsidRPr="00134CF9" w:rsidTr="00DA1C81">
        <w:trPr>
          <w:cantSplit/>
          <w:trHeight w:val="20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C1E" w:rsidRPr="00D81BD0" w:rsidRDefault="00C37C1E" w:rsidP="00C37C1E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Чамзинский муниципальный район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7 951,9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8 303,6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8 562,9</w:t>
            </w:r>
          </w:p>
        </w:tc>
      </w:tr>
      <w:tr w:rsidR="00C37C1E" w:rsidRPr="00134CF9" w:rsidTr="00DA1C81">
        <w:trPr>
          <w:cantSplit/>
          <w:trHeight w:val="20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C1E" w:rsidRPr="00D81BD0" w:rsidRDefault="00C37C1E" w:rsidP="00C37C1E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6 382,3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6 801,9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7 129,0</w:t>
            </w:r>
          </w:p>
        </w:tc>
      </w:tr>
      <w:tr w:rsidR="00C37C1E" w:rsidRPr="00134CF9" w:rsidTr="00DA1C81">
        <w:trPr>
          <w:cantSplit/>
          <w:trHeight w:val="20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C1E" w:rsidRPr="00D81BD0" w:rsidRDefault="00C37C1E" w:rsidP="00C37C1E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8 593,7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8 830,3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8 831,3</w:t>
            </w:r>
          </w:p>
        </w:tc>
      </w:tr>
      <w:tr w:rsidR="00C37C1E" w:rsidRPr="00134CF9" w:rsidTr="00DA1C81">
        <w:trPr>
          <w:cantSplit/>
          <w:trHeight w:val="20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C1E" w:rsidRPr="00D81BD0" w:rsidRDefault="00C37C1E" w:rsidP="00C37C1E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Городской округ Саранск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30 798,4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26 949,7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25 841,7</w:t>
            </w:r>
          </w:p>
        </w:tc>
      </w:tr>
      <w:tr w:rsidR="00C37C1E" w:rsidRPr="00134CF9" w:rsidTr="00DA1C81">
        <w:trPr>
          <w:cantSplit/>
          <w:trHeight w:val="20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C1E" w:rsidRDefault="00C37C1E" w:rsidP="00C37C1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126 683,0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124 884,9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C1E" w:rsidRDefault="00C37C1E" w:rsidP="00C37C1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125 216,2</w:t>
            </w:r>
          </w:p>
        </w:tc>
      </w:tr>
    </w:tbl>
    <w:p w:rsidR="00DA1C81" w:rsidRDefault="00DA1C81"/>
    <w:tbl>
      <w:tblPr>
        <w:tblW w:w="10230" w:type="dxa"/>
        <w:tblInd w:w="-490" w:type="dxa"/>
        <w:tblLook w:val="0000" w:firstRow="0" w:lastRow="0" w:firstColumn="0" w:lastColumn="0" w:noHBand="0" w:noVBand="0"/>
      </w:tblPr>
      <w:tblGrid>
        <w:gridCol w:w="1751"/>
        <w:gridCol w:w="10"/>
        <w:gridCol w:w="4476"/>
        <w:gridCol w:w="49"/>
        <w:gridCol w:w="1234"/>
        <w:gridCol w:w="70"/>
        <w:gridCol w:w="10"/>
        <w:gridCol w:w="1159"/>
        <w:gridCol w:w="10"/>
        <w:gridCol w:w="27"/>
        <w:gridCol w:w="1272"/>
        <w:gridCol w:w="162"/>
      </w:tblGrid>
      <w:tr w:rsidR="00A23B88" w:rsidRPr="00AC56A3" w:rsidTr="007A39F3">
        <w:trPr>
          <w:trHeight w:val="283"/>
        </w:trPr>
        <w:tc>
          <w:tcPr>
            <w:tcW w:w="17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4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A1C81" w:rsidRPr="00A23B88" w:rsidRDefault="00DA1C81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16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47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A1C81" w:rsidRDefault="00DA1C81" w:rsidP="00C37C1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81226" w:rsidRPr="0035462D" w:rsidRDefault="00381226" w:rsidP="00C3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462D">
              <w:t xml:space="preserve">Таблица </w:t>
            </w:r>
            <w:r w:rsidR="00C37C1E" w:rsidRPr="0035462D">
              <w:t>8</w:t>
            </w:r>
          </w:p>
        </w:tc>
      </w:tr>
      <w:tr w:rsidR="00ED6C3C" w:rsidRPr="0035462D" w:rsidTr="007A39F3">
        <w:trPr>
          <w:gridAfter w:val="1"/>
          <w:wAfter w:w="162" w:type="dxa"/>
          <w:trHeight w:val="283"/>
        </w:trPr>
        <w:tc>
          <w:tcPr>
            <w:tcW w:w="10068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8478E" w:rsidRPr="00832974" w:rsidRDefault="0018478E" w:rsidP="001847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3"/>
                <w:szCs w:val="23"/>
              </w:rPr>
            </w:pPr>
            <w:r w:rsidRPr="00832974">
              <w:rPr>
                <w:b/>
                <w:bCs/>
                <w:sz w:val="23"/>
                <w:szCs w:val="23"/>
              </w:rPr>
              <w:t xml:space="preserve">РАСПРЕДЕЛЕНИЕ </w:t>
            </w:r>
          </w:p>
          <w:p w:rsidR="00381226" w:rsidRPr="0035462D" w:rsidRDefault="0018478E" w:rsidP="00E379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832974">
              <w:rPr>
                <w:b/>
                <w:bCs/>
                <w:sz w:val="23"/>
                <w:szCs w:val="23"/>
              </w:rPr>
              <w:t>СУБВЕНЦИЙ НА ОСУЩЕСТВЛЕНИЕ ГОСУДАРСТВЕННЫХ ПОЛНОМОЧИЙ</w:t>
            </w:r>
            <w:r w:rsidR="00E379DD" w:rsidRPr="00832974">
              <w:rPr>
                <w:b/>
                <w:bCs/>
                <w:sz w:val="23"/>
                <w:szCs w:val="23"/>
              </w:rPr>
              <w:t xml:space="preserve"> </w:t>
            </w:r>
            <w:r w:rsidRPr="00832974">
              <w:rPr>
                <w:b/>
                <w:bCs/>
                <w:sz w:val="23"/>
                <w:szCs w:val="23"/>
              </w:rPr>
              <w:t xml:space="preserve"> РЕСПУБЛИКИ МОРДОВИЯ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МУНИЦИПАЛЬНЫХ ОБЩЕОБРАЗОВАТЕЛЬНЫХ ОРГАНИЗАЦЯХ,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 НА 202</w:t>
            </w:r>
            <w:r w:rsidR="00EF4FAC" w:rsidRPr="00832974">
              <w:rPr>
                <w:b/>
                <w:bCs/>
                <w:sz w:val="23"/>
                <w:szCs w:val="23"/>
              </w:rPr>
              <w:t>4</w:t>
            </w:r>
            <w:r w:rsidRPr="00832974">
              <w:rPr>
                <w:b/>
                <w:bCs/>
                <w:sz w:val="23"/>
                <w:szCs w:val="23"/>
              </w:rPr>
              <w:t xml:space="preserve"> ГОД И НА ПЛАНОВЫЙ ПЕРИОД 202</w:t>
            </w:r>
            <w:r w:rsidR="00EF4FAC" w:rsidRPr="00832974">
              <w:rPr>
                <w:b/>
                <w:bCs/>
                <w:sz w:val="23"/>
                <w:szCs w:val="23"/>
              </w:rPr>
              <w:t>5</w:t>
            </w:r>
            <w:r w:rsidRPr="00832974">
              <w:rPr>
                <w:b/>
                <w:bCs/>
                <w:sz w:val="23"/>
                <w:szCs w:val="23"/>
              </w:rPr>
              <w:t xml:space="preserve"> И 202</w:t>
            </w:r>
            <w:r w:rsidR="00EF4FAC" w:rsidRPr="00832974">
              <w:rPr>
                <w:b/>
                <w:bCs/>
                <w:sz w:val="23"/>
                <w:szCs w:val="23"/>
              </w:rPr>
              <w:t>6</w:t>
            </w:r>
            <w:r w:rsidRPr="00832974">
              <w:rPr>
                <w:b/>
                <w:bCs/>
                <w:sz w:val="23"/>
                <w:szCs w:val="23"/>
              </w:rPr>
              <w:t xml:space="preserve"> ГОДОВ</w:t>
            </w:r>
          </w:p>
        </w:tc>
      </w:tr>
      <w:tr w:rsidR="00ED6C3C" w:rsidRPr="0035462D" w:rsidTr="007A39F3">
        <w:trPr>
          <w:gridAfter w:val="1"/>
          <w:wAfter w:w="162" w:type="dxa"/>
          <w:trHeight w:val="283"/>
        </w:trPr>
        <w:tc>
          <w:tcPr>
            <w:tcW w:w="176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C37C1E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  <w:tc>
          <w:tcPr>
            <w:tcW w:w="44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C37C1E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  <w:tc>
          <w:tcPr>
            <w:tcW w:w="136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C37C1E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  <w:tc>
          <w:tcPr>
            <w:tcW w:w="116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C37C1E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  <w:tc>
          <w:tcPr>
            <w:tcW w:w="129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35462D" w:rsidRDefault="00381226" w:rsidP="00FC3F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35462D">
              <w:rPr>
                <w:sz w:val="20"/>
                <w:szCs w:val="20"/>
              </w:rPr>
              <w:t>(тыс. рублей)</w:t>
            </w:r>
          </w:p>
        </w:tc>
      </w:tr>
      <w:tr w:rsidR="00ED6C3C" w:rsidRPr="0035462D" w:rsidTr="007A39F3">
        <w:trPr>
          <w:gridAfter w:val="1"/>
          <w:wAfter w:w="162" w:type="dxa"/>
          <w:trHeight w:val="227"/>
        </w:trPr>
        <w:tc>
          <w:tcPr>
            <w:tcW w:w="623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35462D" w:rsidRDefault="00381226" w:rsidP="00FC3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462D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83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35462D" w:rsidRDefault="00381226" w:rsidP="00FC3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462D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ED6C3C" w:rsidRPr="0035462D" w:rsidTr="007A39F3">
        <w:trPr>
          <w:gridAfter w:val="1"/>
          <w:wAfter w:w="162" w:type="dxa"/>
          <w:trHeight w:val="227"/>
        </w:trPr>
        <w:tc>
          <w:tcPr>
            <w:tcW w:w="623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35462D" w:rsidRDefault="00EF4FAC" w:rsidP="00EF4F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35462D" w:rsidRDefault="00EF4FAC" w:rsidP="00EF4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462D">
              <w:rPr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35462D" w:rsidRDefault="00EF4FAC" w:rsidP="00EF4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462D">
              <w:rPr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35462D" w:rsidRDefault="00EF4FAC" w:rsidP="00EF4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462D">
              <w:rPr>
                <w:b/>
                <w:bCs/>
                <w:sz w:val="20"/>
                <w:szCs w:val="20"/>
              </w:rPr>
              <w:t>2026 год</w:t>
            </w:r>
          </w:p>
        </w:tc>
      </w:tr>
    </w:tbl>
    <w:p w:rsidR="00381226" w:rsidRPr="00C37C1E" w:rsidRDefault="00381226" w:rsidP="00381226">
      <w:pPr>
        <w:widowControl w:val="0"/>
        <w:autoSpaceDE w:val="0"/>
        <w:autoSpaceDN w:val="0"/>
        <w:adjustRightInd w:val="0"/>
        <w:spacing w:line="120" w:lineRule="auto"/>
        <w:jc w:val="center"/>
        <w:rPr>
          <w:b/>
          <w:bCs/>
          <w:color w:val="C00000"/>
          <w:sz w:val="6"/>
          <w:szCs w:val="6"/>
        </w:rPr>
      </w:pPr>
    </w:p>
    <w:tbl>
      <w:tblPr>
        <w:tblW w:w="10051" w:type="dxa"/>
        <w:tblInd w:w="-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0"/>
        <w:gridCol w:w="1287"/>
        <w:gridCol w:w="1274"/>
        <w:gridCol w:w="1260"/>
      </w:tblGrid>
      <w:tr w:rsidR="00FF42F4" w:rsidRPr="00FF42F4" w:rsidTr="00DB53F4">
        <w:trPr>
          <w:cantSplit/>
          <w:trHeight w:val="20"/>
          <w:tblHeader/>
        </w:trPr>
        <w:tc>
          <w:tcPr>
            <w:tcW w:w="6230" w:type="dxa"/>
            <w:shd w:val="clear" w:color="auto" w:fill="auto"/>
            <w:hideMark/>
          </w:tcPr>
          <w:p w:rsidR="00FF42F4" w:rsidRPr="00FF42F4" w:rsidRDefault="00FF42F4" w:rsidP="00FF42F4">
            <w:pPr>
              <w:jc w:val="center"/>
              <w:rPr>
                <w:b/>
                <w:sz w:val="20"/>
                <w:szCs w:val="20"/>
              </w:rPr>
            </w:pPr>
            <w:r w:rsidRPr="00FF42F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87" w:type="dxa"/>
            <w:shd w:val="clear" w:color="auto" w:fill="auto"/>
            <w:hideMark/>
          </w:tcPr>
          <w:p w:rsidR="00FF42F4" w:rsidRPr="00FF42F4" w:rsidRDefault="00FF42F4" w:rsidP="00FF42F4">
            <w:pPr>
              <w:jc w:val="center"/>
              <w:rPr>
                <w:b/>
                <w:sz w:val="20"/>
                <w:szCs w:val="20"/>
              </w:rPr>
            </w:pPr>
            <w:r w:rsidRPr="00FF42F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4" w:type="dxa"/>
            <w:shd w:val="clear" w:color="auto" w:fill="auto"/>
            <w:hideMark/>
          </w:tcPr>
          <w:p w:rsidR="00FF42F4" w:rsidRPr="00FF42F4" w:rsidRDefault="00FF42F4" w:rsidP="00FF42F4">
            <w:pPr>
              <w:jc w:val="center"/>
              <w:rPr>
                <w:b/>
                <w:sz w:val="20"/>
                <w:szCs w:val="20"/>
              </w:rPr>
            </w:pPr>
            <w:r w:rsidRPr="00FF42F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60" w:type="dxa"/>
            <w:shd w:val="clear" w:color="auto" w:fill="auto"/>
            <w:hideMark/>
          </w:tcPr>
          <w:p w:rsidR="00FF42F4" w:rsidRPr="00FF42F4" w:rsidRDefault="00FF42F4" w:rsidP="00FF42F4">
            <w:pPr>
              <w:jc w:val="center"/>
              <w:rPr>
                <w:b/>
                <w:sz w:val="20"/>
                <w:szCs w:val="20"/>
              </w:rPr>
            </w:pPr>
            <w:r w:rsidRPr="00FF42F4">
              <w:rPr>
                <w:b/>
                <w:sz w:val="20"/>
                <w:szCs w:val="20"/>
              </w:rPr>
              <w:t>4</w:t>
            </w:r>
          </w:p>
        </w:tc>
      </w:tr>
      <w:tr w:rsidR="00652643" w:rsidRPr="00FF42F4" w:rsidTr="00832974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Ардатовский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88 786,4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75 401,4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79 834,5</w:t>
            </w:r>
          </w:p>
        </w:tc>
      </w:tr>
      <w:tr w:rsidR="00652643" w:rsidRPr="00FF42F4" w:rsidTr="00832974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Атюрьевский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23 874,4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20 275,2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21 467,3</w:t>
            </w:r>
          </w:p>
        </w:tc>
      </w:tr>
      <w:tr w:rsidR="00652643" w:rsidRPr="00FF42F4" w:rsidTr="00832974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Атяшевский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50 457,3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42 850,6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45 369,9</w:t>
            </w:r>
          </w:p>
        </w:tc>
      </w:tr>
      <w:tr w:rsidR="00652643" w:rsidRPr="00FF42F4" w:rsidTr="00832974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Большеберезниковский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23 343,6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19 824,5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20 989,9</w:t>
            </w:r>
          </w:p>
        </w:tc>
      </w:tr>
      <w:tr w:rsidR="00652643" w:rsidRPr="00FF42F4" w:rsidTr="00832974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Большеигнатовский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6 178,9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5 247,5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5 556,0</w:t>
            </w:r>
          </w:p>
        </w:tc>
      </w:tr>
      <w:tr w:rsidR="00652643" w:rsidRPr="00FF42F4" w:rsidTr="00832974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30 365,5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25 787,7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27 303,8</w:t>
            </w:r>
          </w:p>
        </w:tc>
      </w:tr>
      <w:tr w:rsidR="00652643" w:rsidRPr="00FF42F4" w:rsidTr="00832974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19 595,8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16 641,6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17 620,1</w:t>
            </w:r>
          </w:p>
        </w:tc>
      </w:tr>
      <w:tr w:rsidR="00652643" w:rsidRPr="00FF42F4" w:rsidTr="00832974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Зубово-Полянский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155 619,7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132 159,3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139 929,3</w:t>
            </w:r>
          </w:p>
        </w:tc>
      </w:tr>
      <w:tr w:rsidR="00652643" w:rsidRPr="00FF42F4" w:rsidTr="00832974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39 526,0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33 567,2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35 540,8</w:t>
            </w:r>
          </w:p>
        </w:tc>
      </w:tr>
      <w:tr w:rsidR="00652643" w:rsidRPr="00FF42F4" w:rsidTr="00832974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Ичалковский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38 993,8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33 115,2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35 062,3</w:t>
            </w:r>
          </w:p>
        </w:tc>
      </w:tr>
      <w:tr w:rsidR="00652643" w:rsidRPr="00FF42F4" w:rsidTr="00832974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Кадошкинский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15 788,1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13 408,0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14 196,2</w:t>
            </w:r>
          </w:p>
        </w:tc>
      </w:tr>
      <w:tr w:rsidR="00652643" w:rsidRPr="00FF42F4" w:rsidTr="00832974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26 319,5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22 351,8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23 665,9</w:t>
            </w:r>
          </w:p>
        </w:tc>
      </w:tr>
      <w:tr w:rsidR="00652643" w:rsidRPr="00FF42F4" w:rsidTr="00832974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Краснослободский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61 544,6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52 266,5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55 339,3</w:t>
            </w:r>
          </w:p>
        </w:tc>
      </w:tr>
      <w:tr w:rsidR="00652643" w:rsidRPr="00FF42F4" w:rsidTr="00832974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Лямбирский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87 054,6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73 930,8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78 277,3</w:t>
            </w:r>
          </w:p>
        </w:tc>
      </w:tr>
      <w:tr w:rsidR="00652643" w:rsidRPr="00FF42F4" w:rsidTr="00832974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67 297,3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57 151,8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60 512,0</w:t>
            </w:r>
          </w:p>
        </w:tc>
      </w:tr>
      <w:tr w:rsidR="00652643" w:rsidRPr="00FF42F4" w:rsidTr="00832974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Старошайговский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25 273,2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21 463,2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22 725,0</w:t>
            </w:r>
          </w:p>
        </w:tc>
      </w:tr>
      <w:tr w:rsidR="00652643" w:rsidRPr="00FF42F4" w:rsidTr="00832974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Темниковский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25 096,3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21 312,9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22 566,0</w:t>
            </w:r>
          </w:p>
        </w:tc>
      </w:tr>
      <w:tr w:rsidR="00652643" w:rsidRPr="00FF42F4" w:rsidTr="00832974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Теньгушевский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16 865,1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14 322,6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15 164,6</w:t>
            </w:r>
          </w:p>
        </w:tc>
      </w:tr>
      <w:tr w:rsidR="00652643" w:rsidRPr="00FF42F4" w:rsidTr="00832974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Торбеевский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56 285,1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47 799,9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50 610,2</w:t>
            </w:r>
          </w:p>
        </w:tc>
      </w:tr>
      <w:tr w:rsidR="00652643" w:rsidRPr="00FF42F4" w:rsidTr="00832974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Чамзинский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125 395,0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106 491,1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112 752,0</w:t>
            </w:r>
          </w:p>
        </w:tc>
      </w:tr>
      <w:tr w:rsidR="00652643" w:rsidRPr="00FF42F4" w:rsidTr="00832974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180 848,4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153 584,6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162 614,3</w:t>
            </w:r>
          </w:p>
        </w:tc>
      </w:tr>
      <w:tr w:rsidR="00652643" w:rsidRPr="00FF42F4" w:rsidTr="00832974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311 352,3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264 414,4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279 960,2</w:t>
            </w:r>
          </w:p>
        </w:tc>
      </w:tr>
      <w:tr w:rsidR="00652643" w:rsidRPr="00FF42F4" w:rsidTr="00832974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Городской округ Саранск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1 418 784,0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1 204 895,2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1 275 735,5</w:t>
            </w:r>
          </w:p>
        </w:tc>
      </w:tr>
      <w:tr w:rsidR="00652643" w:rsidRPr="00FF42F4" w:rsidTr="0065264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FF42F4" w:rsidRDefault="00652643" w:rsidP="0065264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F42F4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652643" w:rsidRPr="00832974" w:rsidRDefault="00652643" w:rsidP="0065264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32974">
              <w:rPr>
                <w:b/>
                <w:bCs/>
                <w:color w:val="000000"/>
                <w:sz w:val="20"/>
                <w:szCs w:val="20"/>
              </w:rPr>
              <w:t>2 894 644,9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652643" w:rsidRPr="00652643" w:rsidRDefault="00652643" w:rsidP="0065264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52643">
              <w:rPr>
                <w:b/>
                <w:bCs/>
                <w:color w:val="000000"/>
                <w:sz w:val="20"/>
                <w:szCs w:val="20"/>
              </w:rPr>
              <w:t>2 458 263,0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52643" w:rsidRPr="00652643" w:rsidRDefault="00652643" w:rsidP="0065264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52643">
              <w:rPr>
                <w:b/>
                <w:bCs/>
                <w:color w:val="000000"/>
                <w:sz w:val="20"/>
                <w:szCs w:val="20"/>
              </w:rPr>
              <w:t>2 602 792,4</w:t>
            </w:r>
          </w:p>
        </w:tc>
      </w:tr>
    </w:tbl>
    <w:p w:rsidR="00C37C1E" w:rsidRPr="00ED6C3C" w:rsidRDefault="00C37C1E" w:rsidP="00381226">
      <w:pPr>
        <w:ind w:left="-567"/>
        <w:rPr>
          <w:sz w:val="28"/>
          <w:szCs w:val="28"/>
        </w:rPr>
      </w:pPr>
    </w:p>
    <w:tbl>
      <w:tblPr>
        <w:tblW w:w="10158" w:type="dxa"/>
        <w:tblInd w:w="-476" w:type="dxa"/>
        <w:tblLayout w:type="fixed"/>
        <w:tblLook w:val="0000" w:firstRow="0" w:lastRow="0" w:firstColumn="0" w:lastColumn="0" w:noHBand="0" w:noVBand="0"/>
      </w:tblPr>
      <w:tblGrid>
        <w:gridCol w:w="1893"/>
        <w:gridCol w:w="10"/>
        <w:gridCol w:w="4335"/>
        <w:gridCol w:w="190"/>
        <w:gridCol w:w="1103"/>
        <w:gridCol w:w="77"/>
        <w:gridCol w:w="10"/>
        <w:gridCol w:w="1189"/>
        <w:gridCol w:w="105"/>
        <w:gridCol w:w="10"/>
        <w:gridCol w:w="1161"/>
        <w:gridCol w:w="75"/>
      </w:tblGrid>
      <w:tr w:rsidR="00ED6C3C" w:rsidRPr="00ED6C3C" w:rsidTr="007A39F3">
        <w:trPr>
          <w:trHeight w:val="283"/>
        </w:trPr>
        <w:tc>
          <w:tcPr>
            <w:tcW w:w="18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ED6C3C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ED6C3C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ED6C3C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ED6C3C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ED6C3C" w:rsidRDefault="00381226" w:rsidP="00C3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D6C3C">
              <w:t xml:space="preserve">Таблица </w:t>
            </w:r>
            <w:r w:rsidR="00C37C1E" w:rsidRPr="00ED6C3C">
              <w:t>9</w:t>
            </w:r>
          </w:p>
        </w:tc>
      </w:tr>
      <w:tr w:rsidR="00ED6C3C" w:rsidRPr="00ED6C3C" w:rsidTr="007A39F3">
        <w:trPr>
          <w:gridAfter w:val="1"/>
          <w:wAfter w:w="75" w:type="dxa"/>
          <w:trHeight w:val="283"/>
        </w:trPr>
        <w:tc>
          <w:tcPr>
            <w:tcW w:w="10083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E64DF" w:rsidRPr="00ED6C3C" w:rsidRDefault="003E64DF" w:rsidP="003E64D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D6C3C">
              <w:rPr>
                <w:b/>
                <w:bCs/>
              </w:rPr>
              <w:t xml:space="preserve">РАСПРЕДЕЛЕНИЕ </w:t>
            </w:r>
          </w:p>
          <w:p w:rsidR="00381226" w:rsidRDefault="003E64DF" w:rsidP="005D7B8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ED6C3C">
              <w:rPr>
                <w:b/>
                <w:bCs/>
              </w:rPr>
              <w:t>СУБВЕНЦИЙ НА ОСУЩЕСТВЛЕНИЕ ГОСУДАРСТВЕННЫХ ПОЛНОМОЧИЙ РЕСПУБЛИКИ МОРДОВИЯ ПО ОБЕСПЕЧЕНИЮ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КОММУНАЛЬНЫХ УСЛУГ), НА 202</w:t>
            </w:r>
            <w:r w:rsidR="00EF4FAC" w:rsidRPr="00ED6C3C">
              <w:rPr>
                <w:b/>
                <w:bCs/>
              </w:rPr>
              <w:t>4</w:t>
            </w:r>
            <w:r w:rsidRPr="00ED6C3C">
              <w:rPr>
                <w:b/>
                <w:bCs/>
              </w:rPr>
              <w:t xml:space="preserve"> ГОД И НА ПЛАНОВЫЙ ПЕРИОД 202</w:t>
            </w:r>
            <w:r w:rsidR="00EF4FAC" w:rsidRPr="00ED6C3C">
              <w:rPr>
                <w:b/>
                <w:bCs/>
              </w:rPr>
              <w:t>5</w:t>
            </w:r>
            <w:r w:rsidRPr="00ED6C3C">
              <w:rPr>
                <w:b/>
                <w:bCs/>
              </w:rPr>
              <w:t xml:space="preserve"> И 202</w:t>
            </w:r>
            <w:r w:rsidR="00EF4FAC" w:rsidRPr="00ED6C3C">
              <w:rPr>
                <w:b/>
                <w:bCs/>
              </w:rPr>
              <w:t>6</w:t>
            </w:r>
            <w:r w:rsidRPr="00ED6C3C">
              <w:rPr>
                <w:b/>
                <w:bCs/>
              </w:rPr>
              <w:t xml:space="preserve"> ГОДОВ</w:t>
            </w:r>
          </w:p>
          <w:p w:rsidR="00832974" w:rsidRPr="00ED6C3C" w:rsidRDefault="00832974" w:rsidP="005D7B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ED6C3C" w:rsidRPr="00ED6C3C" w:rsidTr="007A39F3">
        <w:trPr>
          <w:gridAfter w:val="1"/>
          <w:wAfter w:w="75" w:type="dxa"/>
          <w:trHeight w:val="283"/>
        </w:trPr>
        <w:tc>
          <w:tcPr>
            <w:tcW w:w="190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ED6C3C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ED6C3C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ED6C3C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32974" w:rsidRPr="00ED6C3C" w:rsidRDefault="00832974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1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ED6C3C" w:rsidRDefault="00381226" w:rsidP="00FC3F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ED6C3C">
              <w:rPr>
                <w:sz w:val="20"/>
                <w:szCs w:val="20"/>
              </w:rPr>
              <w:t>(тыс. рублей)</w:t>
            </w:r>
          </w:p>
        </w:tc>
      </w:tr>
      <w:tr w:rsidR="00ED6C3C" w:rsidRPr="00ED6C3C" w:rsidTr="007A39F3">
        <w:trPr>
          <w:gridAfter w:val="1"/>
          <w:wAfter w:w="75" w:type="dxa"/>
          <w:trHeight w:val="227"/>
        </w:trPr>
        <w:tc>
          <w:tcPr>
            <w:tcW w:w="623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ED6C3C" w:rsidRDefault="00381226" w:rsidP="00FC3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D6C3C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84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ED6C3C" w:rsidRDefault="00381226" w:rsidP="00FC3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D6C3C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EF4FAC" w:rsidRPr="003E64DF" w:rsidTr="007A39F3">
        <w:trPr>
          <w:gridAfter w:val="1"/>
          <w:wAfter w:w="75" w:type="dxa"/>
          <w:trHeight w:val="227"/>
        </w:trPr>
        <w:tc>
          <w:tcPr>
            <w:tcW w:w="623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3E64DF" w:rsidRDefault="00EF4FAC" w:rsidP="00EF4F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3E64DF" w:rsidRDefault="00EF4FAC" w:rsidP="00EF4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64DF">
              <w:rPr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3E64DF" w:rsidRDefault="00EF4FAC" w:rsidP="00EF4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64DF">
              <w:rPr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3E64DF" w:rsidRDefault="00EF4FAC" w:rsidP="00EF4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64DF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6</w:t>
            </w:r>
            <w:r w:rsidRPr="003E64DF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</w:tbl>
    <w:p w:rsidR="00381226" w:rsidRPr="003E64DF" w:rsidRDefault="00381226" w:rsidP="00381226">
      <w:pPr>
        <w:widowControl w:val="0"/>
        <w:autoSpaceDE w:val="0"/>
        <w:autoSpaceDN w:val="0"/>
        <w:adjustRightInd w:val="0"/>
        <w:spacing w:line="120" w:lineRule="auto"/>
        <w:jc w:val="center"/>
        <w:rPr>
          <w:b/>
          <w:bCs/>
          <w:sz w:val="6"/>
          <w:szCs w:val="6"/>
        </w:rPr>
      </w:pPr>
    </w:p>
    <w:tbl>
      <w:tblPr>
        <w:tblW w:w="10051" w:type="dxa"/>
        <w:tblInd w:w="-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0"/>
        <w:gridCol w:w="1287"/>
        <w:gridCol w:w="1274"/>
        <w:gridCol w:w="1260"/>
      </w:tblGrid>
      <w:tr w:rsidR="00ED6C3C" w:rsidRPr="00FF42F4" w:rsidTr="00DC2592">
        <w:trPr>
          <w:cantSplit/>
          <w:trHeight w:val="20"/>
          <w:tblHeader/>
        </w:trPr>
        <w:tc>
          <w:tcPr>
            <w:tcW w:w="6230" w:type="dxa"/>
            <w:shd w:val="clear" w:color="auto" w:fill="auto"/>
            <w:hideMark/>
          </w:tcPr>
          <w:p w:rsidR="00ED6C3C" w:rsidRPr="00FF42F4" w:rsidRDefault="00ED6C3C" w:rsidP="00DC7935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FF42F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87" w:type="dxa"/>
            <w:shd w:val="clear" w:color="auto" w:fill="auto"/>
            <w:hideMark/>
          </w:tcPr>
          <w:p w:rsidR="00ED6C3C" w:rsidRPr="00FF42F4" w:rsidRDefault="00ED6C3C" w:rsidP="00DC7935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FF42F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4" w:type="dxa"/>
            <w:shd w:val="clear" w:color="auto" w:fill="auto"/>
            <w:hideMark/>
          </w:tcPr>
          <w:p w:rsidR="00ED6C3C" w:rsidRPr="00FF42F4" w:rsidRDefault="00ED6C3C" w:rsidP="00DC7935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FF42F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60" w:type="dxa"/>
            <w:shd w:val="clear" w:color="auto" w:fill="auto"/>
            <w:hideMark/>
          </w:tcPr>
          <w:p w:rsidR="00ED6C3C" w:rsidRPr="00FF42F4" w:rsidRDefault="00ED6C3C" w:rsidP="00DC7935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FF42F4">
              <w:rPr>
                <w:b/>
                <w:sz w:val="20"/>
                <w:szCs w:val="20"/>
              </w:rPr>
              <w:t>4</w:t>
            </w:r>
          </w:p>
        </w:tc>
      </w:tr>
      <w:tr w:rsidR="00652643" w:rsidRPr="00FF42F4" w:rsidTr="00ED6C3C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Ардатовский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189 253,5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166 373,3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187 401,6</w:t>
            </w:r>
          </w:p>
        </w:tc>
      </w:tr>
      <w:tr w:rsidR="00652643" w:rsidRPr="00FF42F4" w:rsidTr="00ED6C3C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Атюрьевский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95 613,1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84 053,7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94 677,5</w:t>
            </w:r>
          </w:p>
        </w:tc>
      </w:tr>
      <w:tr w:rsidR="00652643" w:rsidRPr="00FF42F4" w:rsidTr="00ED6C3C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Атяшевский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153 914,4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135 306,5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152 408,3</w:t>
            </w:r>
          </w:p>
        </w:tc>
      </w:tr>
      <w:tr w:rsidR="00652643" w:rsidRPr="00FF42F4" w:rsidTr="00ED6C3C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Большеберезниковский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87 799,2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77 184,6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86 940,0</w:t>
            </w:r>
          </w:p>
        </w:tc>
      </w:tr>
      <w:tr w:rsidR="00652643" w:rsidRPr="00FF42F4" w:rsidTr="00ED6C3C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Большеигнатовский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52 312,1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45 987,8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51 800,3</w:t>
            </w:r>
          </w:p>
        </w:tc>
      </w:tr>
      <w:tr w:rsidR="00652643" w:rsidRPr="00FF42F4" w:rsidTr="00ED6C3C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111 488,8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98 010,1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110 397,8</w:t>
            </w:r>
          </w:p>
        </w:tc>
      </w:tr>
      <w:tr w:rsidR="00652643" w:rsidRPr="00FF42F4" w:rsidTr="00ED6C3C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78 659,2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69 149,5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77 889,6</w:t>
            </w:r>
          </w:p>
        </w:tc>
      </w:tr>
      <w:tr w:rsidR="00652643" w:rsidRPr="00FF42F4" w:rsidTr="00ED6C3C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Зубово-Полянский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449 184,0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394 878,8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444 788,5</w:t>
            </w:r>
          </w:p>
        </w:tc>
      </w:tr>
      <w:tr w:rsidR="00652643" w:rsidRPr="00FF42F4" w:rsidTr="00ED6C3C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101 420,1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89 158,6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100 427,6</w:t>
            </w:r>
          </w:p>
        </w:tc>
      </w:tr>
      <w:tr w:rsidR="00652643" w:rsidRPr="00FF42F4" w:rsidTr="00ED6C3C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Ичалковский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147 703,3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129 846,3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146 258,0</w:t>
            </w:r>
          </w:p>
        </w:tc>
      </w:tr>
      <w:tr w:rsidR="00652643" w:rsidRPr="00FF42F4" w:rsidTr="00ED6C3C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Кадошкинский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52 951,8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46 550,1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52 433,8</w:t>
            </w:r>
          </w:p>
        </w:tc>
      </w:tr>
      <w:tr w:rsidR="00652643" w:rsidRPr="00FF42F4" w:rsidTr="00ED6C3C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75 231,8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66 136,4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74 495,6</w:t>
            </w:r>
          </w:p>
        </w:tc>
      </w:tr>
      <w:tr w:rsidR="00652643" w:rsidRPr="00FF42F4" w:rsidTr="00ED6C3C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Краснослободский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174 828,5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153 692,2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173 117,8</w:t>
            </w:r>
          </w:p>
        </w:tc>
      </w:tr>
      <w:tr w:rsidR="00652643" w:rsidRPr="00FF42F4" w:rsidTr="00ED6C3C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Лямбирский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236 812,1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208 182,1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234 494,8</w:t>
            </w:r>
          </w:p>
        </w:tc>
      </w:tr>
      <w:tr w:rsidR="00652643" w:rsidRPr="00FF42F4" w:rsidTr="00ED6C3C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148 959,5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130 950,7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147 501,8</w:t>
            </w:r>
          </w:p>
        </w:tc>
      </w:tr>
      <w:tr w:rsidR="00652643" w:rsidRPr="00FF42F4" w:rsidTr="00ED6C3C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Старошайговский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79 096,3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69 533,7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78 322,3</w:t>
            </w:r>
          </w:p>
        </w:tc>
      </w:tr>
      <w:tr w:rsidR="00652643" w:rsidRPr="00FF42F4" w:rsidTr="00ED6C3C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Темниковский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116 747,8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102 633,3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115 605,4</w:t>
            </w:r>
          </w:p>
        </w:tc>
      </w:tr>
      <w:tr w:rsidR="00652643" w:rsidRPr="00FF42F4" w:rsidTr="00ED6C3C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Теньгушевский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75 390,7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66 276,2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74 653,0</w:t>
            </w:r>
          </w:p>
        </w:tc>
      </w:tr>
      <w:tr w:rsidR="00652643" w:rsidRPr="00FF42F4" w:rsidTr="00ED6C3C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Торбеевский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169 999,6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149 447,2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168 336,1</w:t>
            </w:r>
          </w:p>
        </w:tc>
      </w:tr>
      <w:tr w:rsidR="00652643" w:rsidRPr="00FF42F4" w:rsidTr="00ED6C3C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Чамзинский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192 205,6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168 968,5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190 324,8</w:t>
            </w:r>
          </w:p>
        </w:tc>
      </w:tr>
      <w:tr w:rsidR="00652643" w:rsidRPr="00FF42F4" w:rsidTr="00ED6C3C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276 010,2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242 641,3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273 309,3</w:t>
            </w:r>
          </w:p>
        </w:tc>
      </w:tr>
      <w:tr w:rsidR="00652643" w:rsidRPr="00FF42F4" w:rsidTr="00ED6C3C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425 210,9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373 803,9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421 050,0</w:t>
            </w:r>
          </w:p>
        </w:tc>
      </w:tr>
      <w:tr w:rsidR="00652643" w:rsidRPr="00FF42F4" w:rsidTr="00ED6C3C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D81BD0" w:rsidRDefault="00652643" w:rsidP="00652643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Городской округ Саранск</w:t>
            </w:r>
          </w:p>
        </w:tc>
        <w:tc>
          <w:tcPr>
            <w:tcW w:w="1287" w:type="dxa"/>
            <w:shd w:val="clear" w:color="auto" w:fill="auto"/>
          </w:tcPr>
          <w:p w:rsidR="00652643" w:rsidRPr="00832974" w:rsidRDefault="00652643" w:rsidP="00652643">
            <w:pPr>
              <w:jc w:val="right"/>
              <w:rPr>
                <w:sz w:val="20"/>
                <w:szCs w:val="20"/>
              </w:rPr>
            </w:pPr>
            <w:r w:rsidRPr="00832974">
              <w:rPr>
                <w:sz w:val="20"/>
                <w:szCs w:val="20"/>
              </w:rPr>
              <w:t>1 720 158,1</w:t>
            </w:r>
          </w:p>
        </w:tc>
        <w:tc>
          <w:tcPr>
            <w:tcW w:w="1274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1 512 194,9</w:t>
            </w:r>
          </w:p>
        </w:tc>
        <w:tc>
          <w:tcPr>
            <w:tcW w:w="1260" w:type="dxa"/>
            <w:shd w:val="clear" w:color="auto" w:fill="auto"/>
          </w:tcPr>
          <w:p w:rsidR="00652643" w:rsidRPr="00652643" w:rsidRDefault="00652643" w:rsidP="00652643">
            <w:pPr>
              <w:jc w:val="right"/>
              <w:rPr>
                <w:sz w:val="20"/>
                <w:szCs w:val="20"/>
              </w:rPr>
            </w:pPr>
            <w:r w:rsidRPr="00652643">
              <w:rPr>
                <w:sz w:val="20"/>
                <w:szCs w:val="20"/>
              </w:rPr>
              <w:t>1 703 325,6</w:t>
            </w:r>
          </w:p>
        </w:tc>
      </w:tr>
      <w:tr w:rsidR="00652643" w:rsidRPr="00FF42F4" w:rsidTr="0065264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652643" w:rsidRPr="00FF42F4" w:rsidRDefault="00652643" w:rsidP="00652643">
            <w:pPr>
              <w:spacing w:line="235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F42F4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652643" w:rsidRPr="00832974" w:rsidRDefault="00652643" w:rsidP="0065264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32974">
              <w:rPr>
                <w:b/>
                <w:bCs/>
                <w:color w:val="000000"/>
                <w:sz w:val="20"/>
                <w:szCs w:val="20"/>
              </w:rPr>
              <w:t>5 210 950,6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652643" w:rsidRPr="00652643" w:rsidRDefault="00652643" w:rsidP="0065264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52643">
              <w:rPr>
                <w:b/>
                <w:bCs/>
                <w:color w:val="000000"/>
                <w:sz w:val="20"/>
                <w:szCs w:val="20"/>
              </w:rPr>
              <w:t>4 580 959,7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52643" w:rsidRPr="00652643" w:rsidRDefault="00652643" w:rsidP="0065264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52643">
              <w:rPr>
                <w:b/>
                <w:bCs/>
                <w:color w:val="000000"/>
                <w:sz w:val="20"/>
                <w:szCs w:val="20"/>
              </w:rPr>
              <w:t>5 159 959,5</w:t>
            </w:r>
          </w:p>
        </w:tc>
      </w:tr>
    </w:tbl>
    <w:p w:rsidR="00F91ACF" w:rsidRPr="00A23B88" w:rsidRDefault="00F91ACF">
      <w:pPr>
        <w:rPr>
          <w:color w:val="FF0000"/>
          <w:sz w:val="16"/>
          <w:szCs w:val="16"/>
        </w:rPr>
      </w:pPr>
    </w:p>
    <w:tbl>
      <w:tblPr>
        <w:tblW w:w="10282" w:type="dxa"/>
        <w:tblInd w:w="-616" w:type="dxa"/>
        <w:tblLayout w:type="fixed"/>
        <w:tblLook w:val="0000" w:firstRow="0" w:lastRow="0" w:firstColumn="0" w:lastColumn="0" w:noHBand="0" w:noVBand="0"/>
      </w:tblPr>
      <w:tblGrid>
        <w:gridCol w:w="1893"/>
        <w:gridCol w:w="10"/>
        <w:gridCol w:w="4335"/>
        <w:gridCol w:w="190"/>
        <w:gridCol w:w="1227"/>
        <w:gridCol w:w="77"/>
        <w:gridCol w:w="10"/>
        <w:gridCol w:w="1189"/>
        <w:gridCol w:w="105"/>
        <w:gridCol w:w="10"/>
        <w:gridCol w:w="1161"/>
        <w:gridCol w:w="75"/>
      </w:tblGrid>
      <w:tr w:rsidR="00A23B88" w:rsidRPr="007C3B74" w:rsidTr="007A39F3">
        <w:trPr>
          <w:trHeight w:val="283"/>
        </w:trPr>
        <w:tc>
          <w:tcPr>
            <w:tcW w:w="18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A6A" w:rsidRPr="00A23B88" w:rsidRDefault="00357A6A" w:rsidP="002D70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4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A6A" w:rsidRPr="00A23B88" w:rsidRDefault="00357A6A" w:rsidP="002D70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A6A" w:rsidRPr="007C3B74" w:rsidRDefault="00357A6A" w:rsidP="002D70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A6A" w:rsidRPr="007C3B74" w:rsidRDefault="00357A6A" w:rsidP="002D70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A6A" w:rsidRPr="007C3B74" w:rsidRDefault="00357A6A" w:rsidP="00C3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3B74">
              <w:t xml:space="preserve">Таблица </w:t>
            </w:r>
            <w:r w:rsidR="00F22871" w:rsidRPr="007C3B74">
              <w:t>1</w:t>
            </w:r>
            <w:r w:rsidR="00C37C1E">
              <w:t>0</w:t>
            </w:r>
          </w:p>
        </w:tc>
      </w:tr>
      <w:tr w:rsidR="007C3B74" w:rsidRPr="007C3B74" w:rsidTr="007A39F3">
        <w:trPr>
          <w:gridAfter w:val="1"/>
          <w:wAfter w:w="75" w:type="dxa"/>
          <w:trHeight w:val="283"/>
        </w:trPr>
        <w:tc>
          <w:tcPr>
            <w:tcW w:w="1020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C3B74" w:rsidRPr="007C3B74" w:rsidRDefault="007C3B74" w:rsidP="007C3B7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C3B74">
              <w:rPr>
                <w:b/>
                <w:bCs/>
              </w:rPr>
              <w:t xml:space="preserve">РАСПРЕДЕЛЕНИЕ </w:t>
            </w:r>
          </w:p>
          <w:p w:rsidR="00357A6A" w:rsidRPr="007C3B74" w:rsidRDefault="007C3B74" w:rsidP="005D7B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7C3B74">
              <w:rPr>
                <w:b/>
                <w:bCs/>
              </w:rPr>
              <w:t>СУБВЕНЦИЙ НА ОСУЩЕСТВЛЕНИЕ ГОСУДАРСТВЕННЫХ ПОЛНОМОЧИЙ РЕСПУБЛИКИ МОРДОВИЯ ПО ОРГАНИЗАЦИИ ПРЕДОСТАВЛЕНИЯ ОБУЧАЮЩИМСЯ В МУНИЦИПАЛЬНЫХ ОБЩЕОБРАЗОВАТЕЛЬНЫХ ОРГАНИЗАЦИЯХ РЕСПУБЛИКИ МОРДОВИЯ ИЗ МАЛОИМУЩИХ СЕМЕЙ ПИТАНИЯ С ОСВОБОЖДЕНИЕМ ОТ ОПЛАТЫ ЕГО СТОИМОСТИ НА 202</w:t>
            </w:r>
            <w:r w:rsidR="00EF4FAC">
              <w:rPr>
                <w:b/>
                <w:bCs/>
              </w:rPr>
              <w:t>4</w:t>
            </w:r>
            <w:r w:rsidRPr="007C3B74">
              <w:rPr>
                <w:b/>
                <w:bCs/>
              </w:rPr>
              <w:t xml:space="preserve"> ГОД И НА ПЛАНОВЫЙ ПЕРИОД 202</w:t>
            </w:r>
            <w:r w:rsidR="00EF4FAC">
              <w:rPr>
                <w:b/>
                <w:bCs/>
              </w:rPr>
              <w:t>5</w:t>
            </w:r>
            <w:r w:rsidRPr="007C3B74">
              <w:rPr>
                <w:b/>
                <w:bCs/>
              </w:rPr>
              <w:t xml:space="preserve"> И 202</w:t>
            </w:r>
            <w:r w:rsidR="00EF4FAC">
              <w:rPr>
                <w:b/>
                <w:bCs/>
              </w:rPr>
              <w:t>6</w:t>
            </w:r>
            <w:r w:rsidRPr="007C3B74">
              <w:rPr>
                <w:b/>
                <w:bCs/>
              </w:rPr>
              <w:t xml:space="preserve"> ГОДОВ</w:t>
            </w:r>
          </w:p>
        </w:tc>
      </w:tr>
      <w:tr w:rsidR="00A23B88" w:rsidRPr="007C3B74" w:rsidTr="007A39F3">
        <w:trPr>
          <w:gridAfter w:val="1"/>
          <w:wAfter w:w="75" w:type="dxa"/>
          <w:trHeight w:val="283"/>
        </w:trPr>
        <w:tc>
          <w:tcPr>
            <w:tcW w:w="190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A6A" w:rsidRPr="00A23B88" w:rsidRDefault="00357A6A" w:rsidP="002D70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43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A6A" w:rsidRPr="00A23B88" w:rsidRDefault="00357A6A" w:rsidP="002D70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50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A6A" w:rsidRPr="007C3B74" w:rsidRDefault="00357A6A" w:rsidP="002D70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A6A" w:rsidRPr="007C3B74" w:rsidRDefault="00357A6A" w:rsidP="002D70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1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A6A" w:rsidRPr="007C3B74" w:rsidRDefault="00357A6A" w:rsidP="002D704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7C3B74">
              <w:rPr>
                <w:sz w:val="20"/>
                <w:szCs w:val="20"/>
              </w:rPr>
              <w:t>(тыс. рублей)</w:t>
            </w:r>
          </w:p>
        </w:tc>
      </w:tr>
      <w:tr w:rsidR="00A23B88" w:rsidRPr="00315E96" w:rsidTr="007A39F3">
        <w:trPr>
          <w:gridAfter w:val="1"/>
          <w:wAfter w:w="75" w:type="dxa"/>
          <w:trHeight w:val="227"/>
        </w:trPr>
        <w:tc>
          <w:tcPr>
            <w:tcW w:w="623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A6A" w:rsidRPr="00315E96" w:rsidRDefault="00357A6A" w:rsidP="002D70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5E96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A6A" w:rsidRPr="00315E96" w:rsidRDefault="00357A6A" w:rsidP="002D70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5E96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EF4FAC" w:rsidRPr="00315E96" w:rsidTr="007A39F3">
        <w:trPr>
          <w:gridAfter w:val="1"/>
          <w:wAfter w:w="75" w:type="dxa"/>
          <w:trHeight w:val="227"/>
        </w:trPr>
        <w:tc>
          <w:tcPr>
            <w:tcW w:w="623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315E96" w:rsidRDefault="00EF4FAC" w:rsidP="00EF4F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3E64DF" w:rsidRDefault="00EF4FAC" w:rsidP="00EF4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64DF">
              <w:rPr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3E64DF" w:rsidRDefault="00EF4FAC" w:rsidP="00EF4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64DF">
              <w:rPr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3E64DF" w:rsidRDefault="00EF4FAC" w:rsidP="00EF4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64DF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6</w:t>
            </w:r>
            <w:r w:rsidRPr="003E64DF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</w:tbl>
    <w:p w:rsidR="00357A6A" w:rsidRPr="00C37C1E" w:rsidRDefault="00357A6A" w:rsidP="00357A6A">
      <w:pPr>
        <w:widowControl w:val="0"/>
        <w:autoSpaceDE w:val="0"/>
        <w:autoSpaceDN w:val="0"/>
        <w:adjustRightInd w:val="0"/>
        <w:spacing w:line="120" w:lineRule="auto"/>
        <w:jc w:val="center"/>
        <w:rPr>
          <w:b/>
          <w:bCs/>
          <w:sz w:val="2"/>
          <w:szCs w:val="2"/>
        </w:rPr>
      </w:pPr>
    </w:p>
    <w:p w:rsidR="00F55EBF" w:rsidRPr="00F55EBF" w:rsidRDefault="00F55EBF">
      <w:pPr>
        <w:rPr>
          <w:sz w:val="2"/>
          <w:szCs w:val="2"/>
        </w:rPr>
      </w:pPr>
    </w:p>
    <w:tbl>
      <w:tblPr>
        <w:tblW w:w="10292" w:type="dxa"/>
        <w:tblInd w:w="-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"/>
        <w:gridCol w:w="1891"/>
        <w:gridCol w:w="10"/>
        <w:gridCol w:w="4319"/>
        <w:gridCol w:w="200"/>
        <w:gridCol w:w="1216"/>
        <w:gridCol w:w="87"/>
        <w:gridCol w:w="10"/>
        <w:gridCol w:w="1178"/>
        <w:gridCol w:w="115"/>
        <w:gridCol w:w="10"/>
        <w:gridCol w:w="1162"/>
        <w:gridCol w:w="85"/>
      </w:tblGrid>
      <w:tr w:rsidR="00C37C1E" w:rsidRPr="00C37C1E" w:rsidTr="00F55EBF">
        <w:trPr>
          <w:gridBefore w:val="1"/>
          <w:gridAfter w:val="1"/>
          <w:wBefore w:w="10" w:type="dxa"/>
          <w:wAfter w:w="82" w:type="dxa"/>
          <w:cantSplit/>
          <w:trHeight w:val="20"/>
          <w:tblHeader/>
        </w:trPr>
        <w:tc>
          <w:tcPr>
            <w:tcW w:w="6225" w:type="dxa"/>
            <w:gridSpan w:val="3"/>
            <w:shd w:val="clear" w:color="auto" w:fill="auto"/>
            <w:vAlign w:val="center"/>
            <w:hideMark/>
          </w:tcPr>
          <w:p w:rsidR="00C37C1E" w:rsidRPr="00C37C1E" w:rsidRDefault="00C37C1E" w:rsidP="00DC7935">
            <w:pPr>
              <w:spacing w:line="235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7C1E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3" w:type="dxa"/>
            <w:gridSpan w:val="2"/>
            <w:shd w:val="clear" w:color="auto" w:fill="auto"/>
            <w:vAlign w:val="center"/>
            <w:hideMark/>
          </w:tcPr>
          <w:p w:rsidR="00C37C1E" w:rsidRPr="00C37C1E" w:rsidRDefault="00C37C1E" w:rsidP="00DC7935">
            <w:pPr>
              <w:spacing w:line="235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7C1E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4" w:type="dxa"/>
            <w:gridSpan w:val="3"/>
            <w:shd w:val="clear" w:color="auto" w:fill="auto"/>
            <w:vAlign w:val="center"/>
            <w:hideMark/>
          </w:tcPr>
          <w:p w:rsidR="00C37C1E" w:rsidRPr="00C37C1E" w:rsidRDefault="00C37C1E" w:rsidP="00DC7935">
            <w:pPr>
              <w:spacing w:line="235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7C1E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8" w:type="dxa"/>
            <w:gridSpan w:val="3"/>
            <w:shd w:val="clear" w:color="auto" w:fill="auto"/>
            <w:vAlign w:val="center"/>
            <w:hideMark/>
          </w:tcPr>
          <w:p w:rsidR="00C37C1E" w:rsidRPr="00C37C1E" w:rsidRDefault="00C37C1E" w:rsidP="00DC7935">
            <w:pPr>
              <w:spacing w:line="235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7C1E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C37C1E" w:rsidRPr="00C37C1E" w:rsidTr="00F55EBF">
        <w:trPr>
          <w:gridBefore w:val="1"/>
          <w:gridAfter w:val="1"/>
          <w:wBefore w:w="10" w:type="dxa"/>
          <w:wAfter w:w="82" w:type="dxa"/>
          <w:cantSplit/>
          <w:trHeight w:val="20"/>
        </w:trPr>
        <w:tc>
          <w:tcPr>
            <w:tcW w:w="6225" w:type="dxa"/>
            <w:gridSpan w:val="3"/>
            <w:shd w:val="clear" w:color="auto" w:fill="auto"/>
            <w:hideMark/>
          </w:tcPr>
          <w:p w:rsidR="00C37C1E" w:rsidRPr="00D81BD0" w:rsidRDefault="00C37C1E" w:rsidP="00DC7935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Ардатовский муниципальный район</w:t>
            </w:r>
          </w:p>
        </w:tc>
        <w:tc>
          <w:tcPr>
            <w:tcW w:w="1413" w:type="dxa"/>
            <w:gridSpan w:val="2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7 542,7</w:t>
            </w:r>
          </w:p>
        </w:tc>
        <w:tc>
          <w:tcPr>
            <w:tcW w:w="1274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7 843,9</w:t>
            </w:r>
          </w:p>
        </w:tc>
        <w:tc>
          <w:tcPr>
            <w:tcW w:w="1288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8 156,4</w:t>
            </w:r>
          </w:p>
        </w:tc>
      </w:tr>
      <w:tr w:rsidR="00C37C1E" w:rsidRPr="00C37C1E" w:rsidTr="00F55EBF">
        <w:trPr>
          <w:gridBefore w:val="1"/>
          <w:gridAfter w:val="1"/>
          <w:wBefore w:w="10" w:type="dxa"/>
          <w:wAfter w:w="82" w:type="dxa"/>
          <w:cantSplit/>
          <w:trHeight w:val="20"/>
        </w:trPr>
        <w:tc>
          <w:tcPr>
            <w:tcW w:w="6225" w:type="dxa"/>
            <w:gridSpan w:val="3"/>
            <w:shd w:val="clear" w:color="auto" w:fill="auto"/>
            <w:hideMark/>
          </w:tcPr>
          <w:p w:rsidR="00C37C1E" w:rsidRPr="00D81BD0" w:rsidRDefault="00C37C1E" w:rsidP="00DC7935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Атюрьевский муниципальный район</w:t>
            </w:r>
          </w:p>
        </w:tc>
        <w:tc>
          <w:tcPr>
            <w:tcW w:w="1413" w:type="dxa"/>
            <w:gridSpan w:val="2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3 310,5</w:t>
            </w:r>
          </w:p>
        </w:tc>
        <w:tc>
          <w:tcPr>
            <w:tcW w:w="1274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3 442,6</w:t>
            </w:r>
          </w:p>
        </w:tc>
        <w:tc>
          <w:tcPr>
            <w:tcW w:w="1288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3 579,7</w:t>
            </w:r>
          </w:p>
        </w:tc>
      </w:tr>
      <w:tr w:rsidR="00C37C1E" w:rsidRPr="00C37C1E" w:rsidTr="00F55EBF">
        <w:trPr>
          <w:gridBefore w:val="1"/>
          <w:gridAfter w:val="1"/>
          <w:wBefore w:w="10" w:type="dxa"/>
          <w:wAfter w:w="82" w:type="dxa"/>
          <w:cantSplit/>
          <w:trHeight w:val="20"/>
        </w:trPr>
        <w:tc>
          <w:tcPr>
            <w:tcW w:w="6225" w:type="dxa"/>
            <w:gridSpan w:val="3"/>
            <w:shd w:val="clear" w:color="auto" w:fill="auto"/>
            <w:hideMark/>
          </w:tcPr>
          <w:p w:rsidR="00C37C1E" w:rsidRPr="00D81BD0" w:rsidRDefault="00C37C1E" w:rsidP="00DC7935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Атяшевский муниципальный район</w:t>
            </w:r>
          </w:p>
        </w:tc>
        <w:tc>
          <w:tcPr>
            <w:tcW w:w="1413" w:type="dxa"/>
            <w:gridSpan w:val="2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3 140,9</w:t>
            </w:r>
          </w:p>
        </w:tc>
        <w:tc>
          <w:tcPr>
            <w:tcW w:w="1274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3 266,4</w:t>
            </w:r>
          </w:p>
        </w:tc>
        <w:tc>
          <w:tcPr>
            <w:tcW w:w="1288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3 396,3</w:t>
            </w:r>
          </w:p>
        </w:tc>
      </w:tr>
      <w:tr w:rsidR="00C37C1E" w:rsidRPr="00C37C1E" w:rsidTr="00F55EBF">
        <w:trPr>
          <w:gridBefore w:val="1"/>
          <w:gridAfter w:val="1"/>
          <w:wBefore w:w="10" w:type="dxa"/>
          <w:wAfter w:w="82" w:type="dxa"/>
          <w:cantSplit/>
          <w:trHeight w:val="20"/>
        </w:trPr>
        <w:tc>
          <w:tcPr>
            <w:tcW w:w="6225" w:type="dxa"/>
            <w:gridSpan w:val="3"/>
            <w:shd w:val="clear" w:color="auto" w:fill="auto"/>
            <w:hideMark/>
          </w:tcPr>
          <w:p w:rsidR="00C37C1E" w:rsidRPr="00D81BD0" w:rsidRDefault="00C37C1E" w:rsidP="00DC7935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Большеберезниковский муниципальный район</w:t>
            </w:r>
          </w:p>
        </w:tc>
        <w:tc>
          <w:tcPr>
            <w:tcW w:w="1413" w:type="dxa"/>
            <w:gridSpan w:val="2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2 612,9</w:t>
            </w:r>
          </w:p>
        </w:tc>
        <w:tc>
          <w:tcPr>
            <w:tcW w:w="1274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2 717,3</w:t>
            </w:r>
          </w:p>
        </w:tc>
        <w:tc>
          <w:tcPr>
            <w:tcW w:w="1288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2 825,5</w:t>
            </w:r>
          </w:p>
        </w:tc>
      </w:tr>
      <w:tr w:rsidR="00C37C1E" w:rsidRPr="00C37C1E" w:rsidTr="00F55EBF">
        <w:trPr>
          <w:gridBefore w:val="1"/>
          <w:gridAfter w:val="1"/>
          <w:wBefore w:w="10" w:type="dxa"/>
          <w:wAfter w:w="82" w:type="dxa"/>
          <w:cantSplit/>
          <w:trHeight w:val="20"/>
        </w:trPr>
        <w:tc>
          <w:tcPr>
            <w:tcW w:w="6225" w:type="dxa"/>
            <w:gridSpan w:val="3"/>
            <w:shd w:val="clear" w:color="auto" w:fill="auto"/>
            <w:hideMark/>
          </w:tcPr>
          <w:p w:rsidR="00C37C1E" w:rsidRPr="00D81BD0" w:rsidRDefault="00C37C1E" w:rsidP="00DC7935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Большеигнатовский муниципальный район</w:t>
            </w:r>
          </w:p>
        </w:tc>
        <w:tc>
          <w:tcPr>
            <w:tcW w:w="1413" w:type="dxa"/>
            <w:gridSpan w:val="2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1 380,6</w:t>
            </w:r>
          </w:p>
        </w:tc>
        <w:tc>
          <w:tcPr>
            <w:tcW w:w="1274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1 435,7</w:t>
            </w:r>
          </w:p>
        </w:tc>
        <w:tc>
          <w:tcPr>
            <w:tcW w:w="1288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1 492,8</w:t>
            </w:r>
          </w:p>
        </w:tc>
      </w:tr>
      <w:tr w:rsidR="00C37C1E" w:rsidRPr="00C37C1E" w:rsidTr="00F55EBF">
        <w:trPr>
          <w:gridBefore w:val="1"/>
          <w:gridAfter w:val="1"/>
          <w:wBefore w:w="10" w:type="dxa"/>
          <w:wAfter w:w="82" w:type="dxa"/>
          <w:cantSplit/>
          <w:trHeight w:val="20"/>
        </w:trPr>
        <w:tc>
          <w:tcPr>
            <w:tcW w:w="6225" w:type="dxa"/>
            <w:gridSpan w:val="3"/>
            <w:shd w:val="clear" w:color="auto" w:fill="auto"/>
            <w:hideMark/>
          </w:tcPr>
          <w:p w:rsidR="00C37C1E" w:rsidRPr="00D81BD0" w:rsidRDefault="00C37C1E" w:rsidP="00DC7935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413" w:type="dxa"/>
            <w:gridSpan w:val="2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2 042,1</w:t>
            </w:r>
          </w:p>
        </w:tc>
        <w:tc>
          <w:tcPr>
            <w:tcW w:w="1274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2 123,6</w:t>
            </w:r>
          </w:p>
        </w:tc>
        <w:tc>
          <w:tcPr>
            <w:tcW w:w="1288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2 208,0</w:t>
            </w:r>
          </w:p>
        </w:tc>
      </w:tr>
      <w:tr w:rsidR="00C37C1E" w:rsidRPr="00C37C1E" w:rsidTr="00F55EBF">
        <w:trPr>
          <w:gridBefore w:val="1"/>
          <w:gridAfter w:val="1"/>
          <w:wBefore w:w="10" w:type="dxa"/>
          <w:wAfter w:w="82" w:type="dxa"/>
          <w:cantSplit/>
          <w:trHeight w:val="20"/>
        </w:trPr>
        <w:tc>
          <w:tcPr>
            <w:tcW w:w="6225" w:type="dxa"/>
            <w:gridSpan w:val="3"/>
            <w:shd w:val="clear" w:color="auto" w:fill="auto"/>
            <w:hideMark/>
          </w:tcPr>
          <w:p w:rsidR="00C37C1E" w:rsidRPr="00D81BD0" w:rsidRDefault="00C37C1E" w:rsidP="00DC7935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413" w:type="dxa"/>
            <w:gridSpan w:val="2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2 372,1</w:t>
            </w:r>
          </w:p>
        </w:tc>
        <w:tc>
          <w:tcPr>
            <w:tcW w:w="1274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2 466,8</w:t>
            </w:r>
          </w:p>
        </w:tc>
        <w:tc>
          <w:tcPr>
            <w:tcW w:w="1288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2 565,1</w:t>
            </w:r>
          </w:p>
        </w:tc>
      </w:tr>
      <w:tr w:rsidR="00C37C1E" w:rsidRPr="00C37C1E" w:rsidTr="00F55EBF">
        <w:trPr>
          <w:gridBefore w:val="1"/>
          <w:gridAfter w:val="1"/>
          <w:wBefore w:w="10" w:type="dxa"/>
          <w:wAfter w:w="82" w:type="dxa"/>
          <w:cantSplit/>
          <w:trHeight w:val="20"/>
        </w:trPr>
        <w:tc>
          <w:tcPr>
            <w:tcW w:w="6225" w:type="dxa"/>
            <w:gridSpan w:val="3"/>
            <w:shd w:val="clear" w:color="auto" w:fill="auto"/>
            <w:hideMark/>
          </w:tcPr>
          <w:p w:rsidR="00C37C1E" w:rsidRPr="00D81BD0" w:rsidRDefault="00C37C1E" w:rsidP="00DC7935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Зубово-Полянский муниципальный район</w:t>
            </w:r>
          </w:p>
        </w:tc>
        <w:tc>
          <w:tcPr>
            <w:tcW w:w="1413" w:type="dxa"/>
            <w:gridSpan w:val="2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9 710,0</w:t>
            </w:r>
          </w:p>
        </w:tc>
        <w:tc>
          <w:tcPr>
            <w:tcW w:w="1274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10 098,1</w:t>
            </w:r>
          </w:p>
        </w:tc>
        <w:tc>
          <w:tcPr>
            <w:tcW w:w="1288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10 500,2</w:t>
            </w:r>
          </w:p>
        </w:tc>
      </w:tr>
      <w:tr w:rsidR="00C37C1E" w:rsidRPr="00C37C1E" w:rsidTr="00F55EBF">
        <w:trPr>
          <w:gridBefore w:val="1"/>
          <w:gridAfter w:val="1"/>
          <w:wBefore w:w="10" w:type="dxa"/>
          <w:wAfter w:w="82" w:type="dxa"/>
          <w:cantSplit/>
          <w:trHeight w:val="20"/>
        </w:trPr>
        <w:tc>
          <w:tcPr>
            <w:tcW w:w="6225" w:type="dxa"/>
            <w:gridSpan w:val="3"/>
            <w:shd w:val="clear" w:color="auto" w:fill="auto"/>
            <w:hideMark/>
          </w:tcPr>
          <w:p w:rsidR="00C37C1E" w:rsidRPr="00D81BD0" w:rsidRDefault="00C37C1E" w:rsidP="00DC7935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413" w:type="dxa"/>
            <w:gridSpan w:val="2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4 123,2</w:t>
            </w:r>
          </w:p>
        </w:tc>
        <w:tc>
          <w:tcPr>
            <w:tcW w:w="1274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4 288,0</w:t>
            </w:r>
          </w:p>
        </w:tc>
        <w:tc>
          <w:tcPr>
            <w:tcW w:w="1288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4 458,8</w:t>
            </w:r>
          </w:p>
        </w:tc>
      </w:tr>
      <w:tr w:rsidR="00C37C1E" w:rsidRPr="00C37C1E" w:rsidTr="00F55EBF">
        <w:trPr>
          <w:gridBefore w:val="1"/>
          <w:gridAfter w:val="1"/>
          <w:wBefore w:w="10" w:type="dxa"/>
          <w:wAfter w:w="82" w:type="dxa"/>
          <w:cantSplit/>
          <w:trHeight w:val="20"/>
        </w:trPr>
        <w:tc>
          <w:tcPr>
            <w:tcW w:w="6225" w:type="dxa"/>
            <w:gridSpan w:val="3"/>
            <w:shd w:val="clear" w:color="auto" w:fill="auto"/>
            <w:hideMark/>
          </w:tcPr>
          <w:p w:rsidR="00C37C1E" w:rsidRPr="00D81BD0" w:rsidRDefault="00C37C1E" w:rsidP="00DC7935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Ичалковский муниципальный район</w:t>
            </w:r>
          </w:p>
        </w:tc>
        <w:tc>
          <w:tcPr>
            <w:tcW w:w="1413" w:type="dxa"/>
            <w:gridSpan w:val="2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4 095,0</w:t>
            </w:r>
          </w:p>
        </w:tc>
        <w:tc>
          <w:tcPr>
            <w:tcW w:w="1274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4 258,4</w:t>
            </w:r>
          </w:p>
        </w:tc>
        <w:tc>
          <w:tcPr>
            <w:tcW w:w="1288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4 427,6</w:t>
            </w:r>
          </w:p>
        </w:tc>
      </w:tr>
      <w:tr w:rsidR="00C37C1E" w:rsidRPr="00C37C1E" w:rsidTr="00F55EBF">
        <w:trPr>
          <w:gridBefore w:val="1"/>
          <w:gridAfter w:val="1"/>
          <w:wBefore w:w="10" w:type="dxa"/>
          <w:wAfter w:w="82" w:type="dxa"/>
          <w:cantSplit/>
          <w:trHeight w:val="20"/>
        </w:trPr>
        <w:tc>
          <w:tcPr>
            <w:tcW w:w="6225" w:type="dxa"/>
            <w:gridSpan w:val="3"/>
            <w:shd w:val="clear" w:color="auto" w:fill="auto"/>
            <w:hideMark/>
          </w:tcPr>
          <w:p w:rsidR="00C37C1E" w:rsidRPr="00D81BD0" w:rsidRDefault="00C37C1E" w:rsidP="00DC7935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Кадошкинский муниципальный район</w:t>
            </w:r>
          </w:p>
        </w:tc>
        <w:tc>
          <w:tcPr>
            <w:tcW w:w="1413" w:type="dxa"/>
            <w:gridSpan w:val="2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1 281,3</w:t>
            </w:r>
          </w:p>
        </w:tc>
        <w:tc>
          <w:tcPr>
            <w:tcW w:w="1274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1 332,4</w:t>
            </w:r>
          </w:p>
        </w:tc>
        <w:tc>
          <w:tcPr>
            <w:tcW w:w="1288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1 385,5</w:t>
            </w:r>
          </w:p>
        </w:tc>
      </w:tr>
      <w:tr w:rsidR="00C37C1E" w:rsidRPr="00C37C1E" w:rsidTr="00F55EBF">
        <w:trPr>
          <w:gridBefore w:val="1"/>
          <w:gridAfter w:val="1"/>
          <w:wBefore w:w="10" w:type="dxa"/>
          <w:wAfter w:w="82" w:type="dxa"/>
          <w:cantSplit/>
          <w:trHeight w:val="20"/>
        </w:trPr>
        <w:tc>
          <w:tcPr>
            <w:tcW w:w="6225" w:type="dxa"/>
            <w:gridSpan w:val="3"/>
            <w:shd w:val="clear" w:color="auto" w:fill="auto"/>
            <w:hideMark/>
          </w:tcPr>
          <w:p w:rsidR="00C37C1E" w:rsidRPr="00D81BD0" w:rsidRDefault="00C37C1E" w:rsidP="00DC7935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413" w:type="dxa"/>
            <w:gridSpan w:val="2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862,4</w:t>
            </w:r>
          </w:p>
        </w:tc>
        <w:tc>
          <w:tcPr>
            <w:tcW w:w="1274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896,7</w:t>
            </w:r>
          </w:p>
        </w:tc>
        <w:tc>
          <w:tcPr>
            <w:tcW w:w="1288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932,5</w:t>
            </w:r>
          </w:p>
        </w:tc>
      </w:tr>
      <w:tr w:rsidR="00C37C1E" w:rsidRPr="00C37C1E" w:rsidTr="00F55EBF">
        <w:trPr>
          <w:gridBefore w:val="1"/>
          <w:gridAfter w:val="1"/>
          <w:wBefore w:w="10" w:type="dxa"/>
          <w:wAfter w:w="82" w:type="dxa"/>
          <w:cantSplit/>
          <w:trHeight w:val="20"/>
        </w:trPr>
        <w:tc>
          <w:tcPr>
            <w:tcW w:w="6225" w:type="dxa"/>
            <w:gridSpan w:val="3"/>
            <w:shd w:val="clear" w:color="auto" w:fill="auto"/>
            <w:hideMark/>
          </w:tcPr>
          <w:p w:rsidR="00C37C1E" w:rsidRPr="00D81BD0" w:rsidRDefault="00C37C1E" w:rsidP="00DC7935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Краснослободский муниципальный район</w:t>
            </w:r>
          </w:p>
        </w:tc>
        <w:tc>
          <w:tcPr>
            <w:tcW w:w="1413" w:type="dxa"/>
            <w:gridSpan w:val="2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4 218,3</w:t>
            </w:r>
          </w:p>
        </w:tc>
        <w:tc>
          <w:tcPr>
            <w:tcW w:w="1274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4 386,8</w:t>
            </w:r>
          </w:p>
        </w:tc>
        <w:tc>
          <w:tcPr>
            <w:tcW w:w="1288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4 561,3</w:t>
            </w:r>
          </w:p>
        </w:tc>
      </w:tr>
      <w:tr w:rsidR="00C37C1E" w:rsidRPr="00C37C1E" w:rsidTr="00F55EBF">
        <w:trPr>
          <w:gridBefore w:val="1"/>
          <w:gridAfter w:val="1"/>
          <w:wBefore w:w="10" w:type="dxa"/>
          <w:wAfter w:w="82" w:type="dxa"/>
          <w:cantSplit/>
          <w:trHeight w:val="20"/>
        </w:trPr>
        <w:tc>
          <w:tcPr>
            <w:tcW w:w="6225" w:type="dxa"/>
            <w:gridSpan w:val="3"/>
            <w:shd w:val="clear" w:color="auto" w:fill="auto"/>
            <w:hideMark/>
          </w:tcPr>
          <w:p w:rsidR="00C37C1E" w:rsidRPr="00D81BD0" w:rsidRDefault="00C37C1E" w:rsidP="00DC7935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Лямбирский муниципальный район</w:t>
            </w:r>
          </w:p>
        </w:tc>
        <w:tc>
          <w:tcPr>
            <w:tcW w:w="1413" w:type="dxa"/>
            <w:gridSpan w:val="2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4 877,9</w:t>
            </w:r>
          </w:p>
        </w:tc>
        <w:tc>
          <w:tcPr>
            <w:tcW w:w="1274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5 072,6</w:t>
            </w:r>
          </w:p>
        </w:tc>
        <w:tc>
          <w:tcPr>
            <w:tcW w:w="1288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5 273,9</w:t>
            </w:r>
          </w:p>
        </w:tc>
      </w:tr>
      <w:tr w:rsidR="00C37C1E" w:rsidRPr="00C37C1E" w:rsidTr="00F55EBF">
        <w:trPr>
          <w:gridBefore w:val="1"/>
          <w:gridAfter w:val="1"/>
          <w:wBefore w:w="10" w:type="dxa"/>
          <w:wAfter w:w="82" w:type="dxa"/>
          <w:cantSplit/>
          <w:trHeight w:val="20"/>
        </w:trPr>
        <w:tc>
          <w:tcPr>
            <w:tcW w:w="6225" w:type="dxa"/>
            <w:gridSpan w:val="3"/>
            <w:shd w:val="clear" w:color="auto" w:fill="auto"/>
            <w:hideMark/>
          </w:tcPr>
          <w:p w:rsidR="00C37C1E" w:rsidRPr="00D81BD0" w:rsidRDefault="00C37C1E" w:rsidP="00DC7935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413" w:type="dxa"/>
            <w:gridSpan w:val="2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4 658,6</w:t>
            </w:r>
          </w:p>
        </w:tc>
        <w:tc>
          <w:tcPr>
            <w:tcW w:w="1274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4 844,5</w:t>
            </w:r>
          </w:p>
        </w:tc>
        <w:tc>
          <w:tcPr>
            <w:tcW w:w="1288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5 036,9</w:t>
            </w:r>
          </w:p>
        </w:tc>
      </w:tr>
      <w:tr w:rsidR="00C37C1E" w:rsidRPr="00C37C1E" w:rsidTr="00F55EBF">
        <w:trPr>
          <w:gridBefore w:val="1"/>
          <w:gridAfter w:val="1"/>
          <w:wBefore w:w="10" w:type="dxa"/>
          <w:wAfter w:w="82" w:type="dxa"/>
          <w:cantSplit/>
          <w:trHeight w:val="20"/>
        </w:trPr>
        <w:tc>
          <w:tcPr>
            <w:tcW w:w="6225" w:type="dxa"/>
            <w:gridSpan w:val="3"/>
            <w:shd w:val="clear" w:color="auto" w:fill="auto"/>
            <w:hideMark/>
          </w:tcPr>
          <w:p w:rsidR="00C37C1E" w:rsidRPr="00D81BD0" w:rsidRDefault="00C37C1E" w:rsidP="00DC7935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Старошайговский муниципальный район</w:t>
            </w:r>
          </w:p>
        </w:tc>
        <w:tc>
          <w:tcPr>
            <w:tcW w:w="1413" w:type="dxa"/>
            <w:gridSpan w:val="2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1 726,4</w:t>
            </w:r>
          </w:p>
        </w:tc>
        <w:tc>
          <w:tcPr>
            <w:tcW w:w="1274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1 795,1</w:t>
            </w:r>
          </w:p>
        </w:tc>
        <w:tc>
          <w:tcPr>
            <w:tcW w:w="1288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1 866,7</w:t>
            </w:r>
          </w:p>
        </w:tc>
      </w:tr>
      <w:tr w:rsidR="00C37C1E" w:rsidRPr="00C37C1E" w:rsidTr="00F55EBF">
        <w:trPr>
          <w:gridBefore w:val="1"/>
          <w:gridAfter w:val="1"/>
          <w:wBefore w:w="10" w:type="dxa"/>
          <w:wAfter w:w="82" w:type="dxa"/>
          <w:cantSplit/>
          <w:trHeight w:val="20"/>
        </w:trPr>
        <w:tc>
          <w:tcPr>
            <w:tcW w:w="6225" w:type="dxa"/>
            <w:gridSpan w:val="3"/>
            <w:shd w:val="clear" w:color="auto" w:fill="auto"/>
            <w:hideMark/>
          </w:tcPr>
          <w:p w:rsidR="00C37C1E" w:rsidRPr="00D81BD0" w:rsidRDefault="00C37C1E" w:rsidP="00DC7935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lastRenderedPageBreak/>
              <w:t>Темниковский муниципальный район</w:t>
            </w:r>
          </w:p>
        </w:tc>
        <w:tc>
          <w:tcPr>
            <w:tcW w:w="1413" w:type="dxa"/>
            <w:gridSpan w:val="2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2 928,4</w:t>
            </w:r>
          </w:p>
        </w:tc>
        <w:tc>
          <w:tcPr>
            <w:tcW w:w="1274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3 045,3</w:t>
            </w:r>
          </w:p>
        </w:tc>
        <w:tc>
          <w:tcPr>
            <w:tcW w:w="1288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3 166,2</w:t>
            </w:r>
          </w:p>
        </w:tc>
      </w:tr>
      <w:tr w:rsidR="00C37C1E" w:rsidRPr="00C37C1E" w:rsidTr="00F55EBF">
        <w:trPr>
          <w:gridBefore w:val="1"/>
          <w:gridAfter w:val="1"/>
          <w:wBefore w:w="10" w:type="dxa"/>
          <w:wAfter w:w="82" w:type="dxa"/>
          <w:cantSplit/>
          <w:trHeight w:val="20"/>
        </w:trPr>
        <w:tc>
          <w:tcPr>
            <w:tcW w:w="6225" w:type="dxa"/>
            <w:gridSpan w:val="3"/>
            <w:shd w:val="clear" w:color="auto" w:fill="auto"/>
            <w:hideMark/>
          </w:tcPr>
          <w:p w:rsidR="00C37C1E" w:rsidRPr="00D81BD0" w:rsidRDefault="00C37C1E" w:rsidP="00DC7935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Теньгушевский муниципальный район</w:t>
            </w:r>
          </w:p>
        </w:tc>
        <w:tc>
          <w:tcPr>
            <w:tcW w:w="1413" w:type="dxa"/>
            <w:gridSpan w:val="2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3 015,8</w:t>
            </w:r>
          </w:p>
        </w:tc>
        <w:tc>
          <w:tcPr>
            <w:tcW w:w="1274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3 136,2</w:t>
            </w:r>
          </w:p>
        </w:tc>
        <w:tc>
          <w:tcPr>
            <w:tcW w:w="1288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3 261,2</w:t>
            </w:r>
          </w:p>
        </w:tc>
      </w:tr>
      <w:tr w:rsidR="00C37C1E" w:rsidRPr="00C37C1E" w:rsidTr="00F55EBF">
        <w:trPr>
          <w:gridBefore w:val="1"/>
          <w:gridAfter w:val="1"/>
          <w:wBefore w:w="10" w:type="dxa"/>
          <w:wAfter w:w="82" w:type="dxa"/>
          <w:cantSplit/>
          <w:trHeight w:val="20"/>
        </w:trPr>
        <w:tc>
          <w:tcPr>
            <w:tcW w:w="6225" w:type="dxa"/>
            <w:gridSpan w:val="3"/>
            <w:shd w:val="clear" w:color="auto" w:fill="auto"/>
            <w:hideMark/>
          </w:tcPr>
          <w:p w:rsidR="00C37C1E" w:rsidRPr="00D81BD0" w:rsidRDefault="00C37C1E" w:rsidP="00DC7935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Торбеевский муниципальный район</w:t>
            </w:r>
          </w:p>
        </w:tc>
        <w:tc>
          <w:tcPr>
            <w:tcW w:w="1413" w:type="dxa"/>
            <w:gridSpan w:val="2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4 088,1</w:t>
            </w:r>
          </w:p>
        </w:tc>
        <w:tc>
          <w:tcPr>
            <w:tcW w:w="1274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4 251,2</w:t>
            </w:r>
          </w:p>
        </w:tc>
        <w:tc>
          <w:tcPr>
            <w:tcW w:w="1288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4 420,3</w:t>
            </w:r>
          </w:p>
        </w:tc>
      </w:tr>
      <w:tr w:rsidR="00C37C1E" w:rsidRPr="00C37C1E" w:rsidTr="00F55EBF">
        <w:trPr>
          <w:gridBefore w:val="1"/>
          <w:gridAfter w:val="1"/>
          <w:wBefore w:w="10" w:type="dxa"/>
          <w:wAfter w:w="82" w:type="dxa"/>
          <w:cantSplit/>
          <w:trHeight w:val="20"/>
        </w:trPr>
        <w:tc>
          <w:tcPr>
            <w:tcW w:w="6225" w:type="dxa"/>
            <w:gridSpan w:val="3"/>
            <w:shd w:val="clear" w:color="auto" w:fill="auto"/>
            <w:hideMark/>
          </w:tcPr>
          <w:p w:rsidR="00C37C1E" w:rsidRPr="00D81BD0" w:rsidRDefault="00C37C1E" w:rsidP="00DC7935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Чамзинский муниципальный район</w:t>
            </w:r>
          </w:p>
        </w:tc>
        <w:tc>
          <w:tcPr>
            <w:tcW w:w="1413" w:type="dxa"/>
            <w:gridSpan w:val="2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3 334,0</w:t>
            </w:r>
          </w:p>
        </w:tc>
        <w:tc>
          <w:tcPr>
            <w:tcW w:w="1274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3 467,1</w:t>
            </w:r>
          </w:p>
        </w:tc>
        <w:tc>
          <w:tcPr>
            <w:tcW w:w="1288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3 605,2</w:t>
            </w:r>
          </w:p>
        </w:tc>
      </w:tr>
      <w:tr w:rsidR="00C37C1E" w:rsidRPr="00C37C1E" w:rsidTr="00F55EBF">
        <w:trPr>
          <w:gridBefore w:val="1"/>
          <w:gridAfter w:val="1"/>
          <w:wBefore w:w="10" w:type="dxa"/>
          <w:wAfter w:w="82" w:type="dxa"/>
          <w:cantSplit/>
          <w:trHeight w:val="20"/>
        </w:trPr>
        <w:tc>
          <w:tcPr>
            <w:tcW w:w="6225" w:type="dxa"/>
            <w:gridSpan w:val="3"/>
            <w:shd w:val="clear" w:color="auto" w:fill="auto"/>
            <w:hideMark/>
          </w:tcPr>
          <w:p w:rsidR="00C37C1E" w:rsidRPr="00D81BD0" w:rsidRDefault="00C37C1E" w:rsidP="00DC7935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413" w:type="dxa"/>
            <w:gridSpan w:val="2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9 621,3</w:t>
            </w:r>
          </w:p>
        </w:tc>
        <w:tc>
          <w:tcPr>
            <w:tcW w:w="1274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10 005,6</w:t>
            </w:r>
          </w:p>
        </w:tc>
        <w:tc>
          <w:tcPr>
            <w:tcW w:w="1288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10 404,2</w:t>
            </w:r>
          </w:p>
        </w:tc>
      </w:tr>
      <w:tr w:rsidR="00C37C1E" w:rsidRPr="00C37C1E" w:rsidTr="00F55EBF">
        <w:trPr>
          <w:gridBefore w:val="1"/>
          <w:gridAfter w:val="1"/>
          <w:wBefore w:w="10" w:type="dxa"/>
          <w:wAfter w:w="82" w:type="dxa"/>
          <w:cantSplit/>
          <w:trHeight w:val="20"/>
        </w:trPr>
        <w:tc>
          <w:tcPr>
            <w:tcW w:w="6225" w:type="dxa"/>
            <w:gridSpan w:val="3"/>
            <w:shd w:val="clear" w:color="auto" w:fill="auto"/>
            <w:hideMark/>
          </w:tcPr>
          <w:p w:rsidR="00C37C1E" w:rsidRPr="00D81BD0" w:rsidRDefault="00C37C1E" w:rsidP="00DC7935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413" w:type="dxa"/>
            <w:gridSpan w:val="2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8 188,9</w:t>
            </w:r>
          </w:p>
        </w:tc>
        <w:tc>
          <w:tcPr>
            <w:tcW w:w="1274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8 515,9</w:t>
            </w:r>
          </w:p>
        </w:tc>
        <w:tc>
          <w:tcPr>
            <w:tcW w:w="1288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8 854,8</w:t>
            </w:r>
          </w:p>
        </w:tc>
      </w:tr>
      <w:tr w:rsidR="00C37C1E" w:rsidRPr="00C37C1E" w:rsidTr="00F55EBF">
        <w:trPr>
          <w:gridBefore w:val="1"/>
          <w:gridAfter w:val="1"/>
          <w:wBefore w:w="10" w:type="dxa"/>
          <w:wAfter w:w="82" w:type="dxa"/>
          <w:cantSplit/>
          <w:trHeight w:val="20"/>
        </w:trPr>
        <w:tc>
          <w:tcPr>
            <w:tcW w:w="6225" w:type="dxa"/>
            <w:gridSpan w:val="3"/>
            <w:shd w:val="clear" w:color="auto" w:fill="auto"/>
            <w:hideMark/>
          </w:tcPr>
          <w:p w:rsidR="00C37C1E" w:rsidRPr="00D81BD0" w:rsidRDefault="00C37C1E" w:rsidP="00DC7935">
            <w:pPr>
              <w:spacing w:line="235" w:lineRule="auto"/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Городской округ Саранск</w:t>
            </w:r>
          </w:p>
        </w:tc>
        <w:tc>
          <w:tcPr>
            <w:tcW w:w="1413" w:type="dxa"/>
            <w:gridSpan w:val="2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37 497,5</w:t>
            </w:r>
          </w:p>
        </w:tc>
        <w:tc>
          <w:tcPr>
            <w:tcW w:w="1274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38 994,7</w:t>
            </w:r>
          </w:p>
        </w:tc>
        <w:tc>
          <w:tcPr>
            <w:tcW w:w="1288" w:type="dxa"/>
            <w:gridSpan w:val="3"/>
            <w:shd w:val="clear" w:color="000000" w:fill="FFFFFF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sz w:val="20"/>
                <w:szCs w:val="20"/>
              </w:rPr>
            </w:pPr>
            <w:r w:rsidRPr="00C37C1E">
              <w:rPr>
                <w:sz w:val="20"/>
                <w:szCs w:val="20"/>
              </w:rPr>
              <w:t>40 544,4</w:t>
            </w:r>
          </w:p>
        </w:tc>
      </w:tr>
      <w:tr w:rsidR="00C37C1E" w:rsidRPr="00C37C1E" w:rsidTr="00F55EBF">
        <w:trPr>
          <w:gridBefore w:val="1"/>
          <w:gridAfter w:val="1"/>
          <w:wBefore w:w="10" w:type="dxa"/>
          <w:wAfter w:w="82" w:type="dxa"/>
          <w:cantSplit/>
          <w:trHeight w:val="20"/>
        </w:trPr>
        <w:tc>
          <w:tcPr>
            <w:tcW w:w="6225" w:type="dxa"/>
            <w:gridSpan w:val="3"/>
            <w:shd w:val="clear" w:color="auto" w:fill="auto"/>
            <w:vAlign w:val="bottom"/>
            <w:hideMark/>
          </w:tcPr>
          <w:p w:rsidR="00C37C1E" w:rsidRPr="00C37C1E" w:rsidRDefault="00C37C1E" w:rsidP="00DC7935">
            <w:pPr>
              <w:spacing w:line="235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C37C1E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13" w:type="dxa"/>
            <w:gridSpan w:val="2"/>
            <w:shd w:val="clear" w:color="auto" w:fill="auto"/>
            <w:vAlign w:val="center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7C1E">
              <w:rPr>
                <w:b/>
                <w:bCs/>
                <w:color w:val="000000"/>
                <w:sz w:val="20"/>
                <w:szCs w:val="20"/>
              </w:rPr>
              <w:t>126 628,9</w:t>
            </w:r>
          </w:p>
        </w:tc>
        <w:tc>
          <w:tcPr>
            <w:tcW w:w="1274" w:type="dxa"/>
            <w:gridSpan w:val="3"/>
            <w:shd w:val="clear" w:color="auto" w:fill="auto"/>
            <w:vAlign w:val="center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7C1E">
              <w:rPr>
                <w:b/>
                <w:bCs/>
                <w:color w:val="000000"/>
                <w:sz w:val="20"/>
                <w:szCs w:val="20"/>
              </w:rPr>
              <w:t>131 684,9</w:t>
            </w:r>
          </w:p>
        </w:tc>
        <w:tc>
          <w:tcPr>
            <w:tcW w:w="1288" w:type="dxa"/>
            <w:gridSpan w:val="3"/>
            <w:shd w:val="clear" w:color="auto" w:fill="auto"/>
            <w:vAlign w:val="center"/>
            <w:hideMark/>
          </w:tcPr>
          <w:p w:rsidR="00C37C1E" w:rsidRPr="00C37C1E" w:rsidRDefault="00C37C1E" w:rsidP="00DC7935">
            <w:pPr>
              <w:spacing w:line="235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7C1E">
              <w:rPr>
                <w:b/>
                <w:bCs/>
                <w:color w:val="000000"/>
                <w:sz w:val="20"/>
                <w:szCs w:val="20"/>
              </w:rPr>
              <w:t>136 923,5</w:t>
            </w:r>
          </w:p>
        </w:tc>
      </w:tr>
      <w:tr w:rsidR="004E67C3" w:rsidRPr="004E67C3" w:rsidTr="00F55E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190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D314E" w:rsidRPr="00A23B88" w:rsidRDefault="00DD314E" w:rsidP="00DC7935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Arial" w:hAnsi="Arial" w:cs="Arial"/>
                <w:color w:val="FF0000"/>
              </w:rPr>
            </w:pPr>
          </w:p>
        </w:tc>
        <w:tc>
          <w:tcPr>
            <w:tcW w:w="4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D314E" w:rsidRPr="00A23B88" w:rsidRDefault="00DD314E" w:rsidP="00DC7935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Arial" w:hAnsi="Arial" w:cs="Arial"/>
                <w:color w:val="FF0000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D314E" w:rsidRPr="00A23B88" w:rsidRDefault="00DD314E" w:rsidP="00DC7935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Arial" w:hAnsi="Arial" w:cs="Arial"/>
                <w:color w:val="FF0000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D314E" w:rsidRPr="00A23B88" w:rsidRDefault="00DD314E" w:rsidP="00DC7935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Arial" w:hAnsi="Arial" w:cs="Arial"/>
                <w:color w:val="FF0000"/>
              </w:rPr>
            </w:pPr>
          </w:p>
        </w:tc>
        <w:tc>
          <w:tcPr>
            <w:tcW w:w="12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55EBF" w:rsidRPr="00821E6D" w:rsidRDefault="00F55EBF" w:rsidP="00DC7935">
            <w:pPr>
              <w:widowControl w:val="0"/>
              <w:autoSpaceDE w:val="0"/>
              <w:autoSpaceDN w:val="0"/>
              <w:adjustRightInd w:val="0"/>
              <w:spacing w:line="235" w:lineRule="auto"/>
              <w:jc w:val="right"/>
              <w:rPr>
                <w:sz w:val="20"/>
                <w:szCs w:val="20"/>
              </w:rPr>
            </w:pPr>
          </w:p>
          <w:p w:rsidR="00DD314E" w:rsidRPr="004E67C3" w:rsidRDefault="00DD314E" w:rsidP="00DC7935">
            <w:pPr>
              <w:widowControl w:val="0"/>
              <w:autoSpaceDE w:val="0"/>
              <w:autoSpaceDN w:val="0"/>
              <w:adjustRightInd w:val="0"/>
              <w:spacing w:line="235" w:lineRule="auto"/>
              <w:jc w:val="right"/>
              <w:rPr>
                <w:rFonts w:ascii="Arial" w:hAnsi="Arial" w:cs="Arial"/>
              </w:rPr>
            </w:pPr>
            <w:r w:rsidRPr="004E67C3">
              <w:t xml:space="preserve">Таблица </w:t>
            </w:r>
            <w:r w:rsidR="00F22871" w:rsidRPr="004E67C3">
              <w:t>1</w:t>
            </w:r>
            <w:r w:rsidR="00C37C1E">
              <w:t>1</w:t>
            </w:r>
          </w:p>
        </w:tc>
      </w:tr>
      <w:tr w:rsidR="004E67C3" w:rsidRPr="004E67C3" w:rsidTr="00F55E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5" w:type="dxa"/>
          <w:trHeight w:val="283"/>
        </w:trPr>
        <w:tc>
          <w:tcPr>
            <w:tcW w:w="10207" w:type="dxa"/>
            <w:gridSpan w:val="1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E67C3" w:rsidRPr="004E67C3" w:rsidRDefault="004E67C3" w:rsidP="00DC7935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bCs/>
              </w:rPr>
            </w:pPr>
            <w:r w:rsidRPr="004E67C3">
              <w:rPr>
                <w:b/>
                <w:bCs/>
              </w:rPr>
              <w:t xml:space="preserve">РАСПРЕДЕЛЕНИЕ </w:t>
            </w:r>
          </w:p>
          <w:p w:rsidR="00DD314E" w:rsidRPr="004E67C3" w:rsidRDefault="004E67C3" w:rsidP="005D7B8F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Arial" w:hAnsi="Arial" w:cs="Arial"/>
                <w:b/>
              </w:rPr>
            </w:pPr>
            <w:r w:rsidRPr="004E67C3">
              <w:rPr>
                <w:b/>
                <w:bCs/>
              </w:rPr>
              <w:t xml:space="preserve">СУБВЕНЦИЙ НА ОСУЩЕСТВЛЕНИЕ ГОСУДАРСТВЕННЫХ ПОЛНОМОЧИЙ РЕСПУБЛИКИ МОРДОВИЯ ПО ФИНАНСОВОМУ ОБЕСПЕЧЕНИЮ ОТДЫХА И ОЗДОРОВЛЕНИЯ ДЕТЕЙ В РЕСПУБЛИКЕ МОРДОВИЯ </w:t>
            </w:r>
            <w:r>
              <w:rPr>
                <w:b/>
                <w:bCs/>
              </w:rPr>
              <w:t xml:space="preserve">В КАНИКУЛЯРНОЕ ВРЕМЯ </w:t>
            </w:r>
            <w:r w:rsidRPr="004E67C3">
              <w:rPr>
                <w:b/>
                <w:bCs/>
              </w:rPr>
              <w:t>НА 202</w:t>
            </w:r>
            <w:r w:rsidR="00EF4FAC">
              <w:rPr>
                <w:b/>
                <w:bCs/>
              </w:rPr>
              <w:t>4</w:t>
            </w:r>
            <w:r w:rsidRPr="004E67C3">
              <w:rPr>
                <w:b/>
                <w:bCs/>
              </w:rPr>
              <w:t xml:space="preserve"> ГОД И НА ПЛАНОВЫЙ ПЕРИОД 202</w:t>
            </w:r>
            <w:r w:rsidR="00EF4FAC">
              <w:rPr>
                <w:b/>
                <w:bCs/>
              </w:rPr>
              <w:t>5</w:t>
            </w:r>
            <w:r w:rsidRPr="004E67C3">
              <w:rPr>
                <w:b/>
                <w:bCs/>
              </w:rPr>
              <w:t xml:space="preserve"> И 202</w:t>
            </w:r>
            <w:r w:rsidR="00EF4FAC">
              <w:rPr>
                <w:b/>
                <w:bCs/>
              </w:rPr>
              <w:t>6</w:t>
            </w:r>
            <w:r w:rsidRPr="004E67C3">
              <w:rPr>
                <w:b/>
                <w:bCs/>
              </w:rPr>
              <w:t xml:space="preserve"> ГОДОВ</w:t>
            </w:r>
          </w:p>
        </w:tc>
      </w:tr>
      <w:tr w:rsidR="004E67C3" w:rsidRPr="004E67C3" w:rsidTr="00F55E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5" w:type="dxa"/>
          <w:trHeight w:val="283"/>
        </w:trPr>
        <w:tc>
          <w:tcPr>
            <w:tcW w:w="191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D314E" w:rsidRPr="004E67C3" w:rsidRDefault="00DD314E" w:rsidP="00DC7935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Arial" w:hAnsi="Arial" w:cs="Arial"/>
              </w:rPr>
            </w:pPr>
          </w:p>
        </w:tc>
        <w:tc>
          <w:tcPr>
            <w:tcW w:w="43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314E" w:rsidRPr="004E67C3" w:rsidRDefault="00DD314E" w:rsidP="00DC7935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Arial" w:hAnsi="Arial" w:cs="Arial"/>
              </w:rPr>
            </w:pPr>
          </w:p>
        </w:tc>
        <w:tc>
          <w:tcPr>
            <w:tcW w:w="151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D314E" w:rsidRPr="004E67C3" w:rsidRDefault="00DD314E" w:rsidP="00DC7935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Arial" w:hAnsi="Arial" w:cs="Arial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D314E" w:rsidRPr="004E67C3" w:rsidRDefault="00DD314E" w:rsidP="00DC7935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Arial" w:hAnsi="Arial" w:cs="Arial"/>
              </w:rPr>
            </w:pPr>
          </w:p>
        </w:tc>
        <w:tc>
          <w:tcPr>
            <w:tcW w:w="11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314E" w:rsidRPr="004E67C3" w:rsidRDefault="00DD314E" w:rsidP="00DC7935">
            <w:pPr>
              <w:widowControl w:val="0"/>
              <w:autoSpaceDE w:val="0"/>
              <w:autoSpaceDN w:val="0"/>
              <w:adjustRightInd w:val="0"/>
              <w:spacing w:line="235" w:lineRule="auto"/>
              <w:jc w:val="right"/>
              <w:rPr>
                <w:rFonts w:ascii="Arial" w:hAnsi="Arial" w:cs="Arial"/>
              </w:rPr>
            </w:pPr>
            <w:r w:rsidRPr="004E67C3">
              <w:rPr>
                <w:sz w:val="20"/>
                <w:szCs w:val="20"/>
              </w:rPr>
              <w:t>(тыс. рублей)</w:t>
            </w:r>
          </w:p>
        </w:tc>
      </w:tr>
      <w:tr w:rsidR="004E67C3" w:rsidRPr="004E67C3" w:rsidTr="00F55E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5" w:type="dxa"/>
          <w:trHeight w:val="227"/>
        </w:trPr>
        <w:tc>
          <w:tcPr>
            <w:tcW w:w="623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314E" w:rsidRPr="004E67C3" w:rsidRDefault="00DD314E" w:rsidP="00DC7935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hAnsi="Arial" w:cs="Arial"/>
              </w:rPr>
            </w:pPr>
            <w:r w:rsidRPr="004E67C3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314E" w:rsidRPr="004E67C3" w:rsidRDefault="00DD314E" w:rsidP="00DC7935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hAnsi="Arial" w:cs="Arial"/>
              </w:rPr>
            </w:pPr>
            <w:r w:rsidRPr="004E67C3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EF4FAC" w:rsidRPr="004E67C3" w:rsidTr="00F55E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5" w:type="dxa"/>
          <w:trHeight w:val="227"/>
        </w:trPr>
        <w:tc>
          <w:tcPr>
            <w:tcW w:w="6238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4E67C3" w:rsidRDefault="00EF4FAC" w:rsidP="00DC7935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3E64DF" w:rsidRDefault="00EF4FAC" w:rsidP="00DC7935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hAnsi="Arial" w:cs="Arial"/>
              </w:rPr>
            </w:pPr>
            <w:r w:rsidRPr="003E64DF">
              <w:rPr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3E64DF" w:rsidRDefault="00EF4FAC" w:rsidP="00DC7935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hAnsi="Arial" w:cs="Arial"/>
              </w:rPr>
            </w:pPr>
            <w:r w:rsidRPr="003E64DF">
              <w:rPr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3E64DF" w:rsidRDefault="00EF4FAC" w:rsidP="00DC7935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hAnsi="Arial" w:cs="Arial"/>
              </w:rPr>
            </w:pPr>
            <w:r w:rsidRPr="003E64DF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6</w:t>
            </w:r>
            <w:r w:rsidRPr="003E64DF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</w:tbl>
    <w:p w:rsidR="00357A6A" w:rsidRPr="004E67C3" w:rsidRDefault="00357A6A" w:rsidP="00887DB9">
      <w:pPr>
        <w:spacing w:line="24" w:lineRule="auto"/>
        <w:rPr>
          <w:sz w:val="28"/>
          <w:szCs w:val="28"/>
        </w:rPr>
      </w:pPr>
    </w:p>
    <w:tbl>
      <w:tblPr>
        <w:tblW w:w="10227" w:type="dxa"/>
        <w:tblInd w:w="-634" w:type="dxa"/>
        <w:tblLook w:val="04A0" w:firstRow="1" w:lastRow="0" w:firstColumn="1" w:lastColumn="0" w:noHBand="0" w:noVBand="1"/>
      </w:tblPr>
      <w:tblGrid>
        <w:gridCol w:w="6258"/>
        <w:gridCol w:w="1418"/>
        <w:gridCol w:w="1276"/>
        <w:gridCol w:w="1275"/>
      </w:tblGrid>
      <w:tr w:rsidR="00263DF2" w:rsidRPr="00315E96" w:rsidTr="00C37C1E">
        <w:trPr>
          <w:cantSplit/>
          <w:trHeight w:val="20"/>
          <w:tblHeader/>
        </w:trPr>
        <w:tc>
          <w:tcPr>
            <w:tcW w:w="6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63DF2" w:rsidRPr="00315E96" w:rsidRDefault="00263DF2" w:rsidP="00821E6D">
            <w:pPr>
              <w:spacing w:line="233" w:lineRule="auto"/>
              <w:jc w:val="center"/>
              <w:rPr>
                <w:b/>
                <w:sz w:val="20"/>
                <w:szCs w:val="20"/>
              </w:rPr>
            </w:pPr>
            <w:r w:rsidRPr="00315E9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F2" w:rsidRPr="00315E96" w:rsidRDefault="00263DF2" w:rsidP="00821E6D">
            <w:pPr>
              <w:spacing w:line="233" w:lineRule="auto"/>
              <w:jc w:val="center"/>
              <w:rPr>
                <w:b/>
                <w:sz w:val="20"/>
                <w:szCs w:val="20"/>
              </w:rPr>
            </w:pPr>
            <w:r w:rsidRPr="00315E9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F2" w:rsidRPr="00315E96" w:rsidRDefault="00263DF2" w:rsidP="00821E6D">
            <w:pPr>
              <w:spacing w:line="233" w:lineRule="auto"/>
              <w:jc w:val="center"/>
              <w:rPr>
                <w:b/>
                <w:sz w:val="20"/>
                <w:szCs w:val="20"/>
              </w:rPr>
            </w:pPr>
            <w:r w:rsidRPr="00315E9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F2" w:rsidRPr="00315E96" w:rsidRDefault="00263DF2" w:rsidP="00821E6D">
            <w:pPr>
              <w:spacing w:line="233" w:lineRule="auto"/>
              <w:jc w:val="center"/>
              <w:rPr>
                <w:b/>
                <w:sz w:val="20"/>
                <w:szCs w:val="20"/>
              </w:rPr>
            </w:pPr>
            <w:r w:rsidRPr="00315E96">
              <w:rPr>
                <w:b/>
                <w:sz w:val="20"/>
                <w:szCs w:val="20"/>
              </w:rPr>
              <w:t>4</w:t>
            </w:r>
          </w:p>
        </w:tc>
      </w:tr>
      <w:tr w:rsidR="00263DF2" w:rsidRPr="00315E96" w:rsidTr="00C37C1E">
        <w:trPr>
          <w:cantSplit/>
          <w:trHeight w:val="20"/>
        </w:trPr>
        <w:tc>
          <w:tcPr>
            <w:tcW w:w="6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3DF2" w:rsidRPr="00D81BD0" w:rsidRDefault="00263DF2" w:rsidP="00821E6D">
            <w:pPr>
              <w:spacing w:line="233" w:lineRule="auto"/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Ардатовский муниципальный район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2 854,1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2 854,1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2 854,1</w:t>
            </w:r>
          </w:p>
        </w:tc>
      </w:tr>
      <w:tr w:rsidR="00263DF2" w:rsidRPr="00315E96" w:rsidTr="00C37C1E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3DF2" w:rsidRPr="00D81BD0" w:rsidRDefault="00263DF2" w:rsidP="00821E6D">
            <w:pPr>
              <w:spacing w:line="233" w:lineRule="auto"/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Атюрьевский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1 017,5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1 017,5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1 017,5</w:t>
            </w:r>
          </w:p>
        </w:tc>
      </w:tr>
      <w:tr w:rsidR="00263DF2" w:rsidRPr="007C3B74" w:rsidTr="00C37C1E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3DF2" w:rsidRPr="00D81BD0" w:rsidRDefault="00263DF2" w:rsidP="00821E6D">
            <w:pPr>
              <w:spacing w:line="233" w:lineRule="auto"/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Атяшевский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3 029,7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3 029,7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3 029,7</w:t>
            </w:r>
          </w:p>
        </w:tc>
      </w:tr>
      <w:tr w:rsidR="00263DF2" w:rsidRPr="007C3B74" w:rsidTr="00C37C1E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3DF2" w:rsidRPr="00D81BD0" w:rsidRDefault="00263DF2" w:rsidP="00821E6D">
            <w:pPr>
              <w:spacing w:line="233" w:lineRule="auto"/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Большеберезниковский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1 822,4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1 822,4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1 822,4</w:t>
            </w:r>
          </w:p>
        </w:tc>
      </w:tr>
      <w:tr w:rsidR="00263DF2" w:rsidRPr="007C3B74" w:rsidTr="00C37C1E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3DF2" w:rsidRPr="00D81BD0" w:rsidRDefault="00263DF2" w:rsidP="00821E6D">
            <w:pPr>
              <w:spacing w:line="233" w:lineRule="auto"/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Большеигнатовский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871,6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871,6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871,6</w:t>
            </w:r>
          </w:p>
        </w:tc>
      </w:tr>
      <w:tr w:rsidR="00263DF2" w:rsidRPr="007C3B74" w:rsidTr="00C37C1E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3DF2" w:rsidRPr="00D81BD0" w:rsidRDefault="00263DF2" w:rsidP="00821E6D">
            <w:pPr>
              <w:spacing w:line="233" w:lineRule="auto"/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2 865,7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2 865,7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2 865,7</w:t>
            </w:r>
          </w:p>
        </w:tc>
      </w:tr>
      <w:tr w:rsidR="00263DF2" w:rsidRPr="007C3B74" w:rsidTr="00C37C1E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3DF2" w:rsidRPr="00D81BD0" w:rsidRDefault="00263DF2" w:rsidP="00821E6D">
            <w:pPr>
              <w:spacing w:line="233" w:lineRule="auto"/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1 096,5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1 096,5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1 096,5</w:t>
            </w:r>
          </w:p>
        </w:tc>
      </w:tr>
      <w:tr w:rsidR="00263DF2" w:rsidRPr="007C3B74" w:rsidTr="00C37C1E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3DF2" w:rsidRPr="00D81BD0" w:rsidRDefault="00263DF2" w:rsidP="00821E6D">
            <w:pPr>
              <w:spacing w:line="233" w:lineRule="auto"/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Зубово-Полянский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2 150,4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2 150,4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2 150,4</w:t>
            </w:r>
          </w:p>
        </w:tc>
      </w:tr>
      <w:tr w:rsidR="00263DF2" w:rsidRPr="007C3B74" w:rsidTr="00C37C1E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3DF2" w:rsidRPr="00D81BD0" w:rsidRDefault="00263DF2" w:rsidP="00821E6D">
            <w:pPr>
              <w:spacing w:line="233" w:lineRule="auto"/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4 436,4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4 436,4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4 436,4</w:t>
            </w:r>
          </w:p>
        </w:tc>
      </w:tr>
      <w:tr w:rsidR="00263DF2" w:rsidRPr="007C3B74" w:rsidTr="00C37C1E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3DF2" w:rsidRPr="00D81BD0" w:rsidRDefault="00263DF2" w:rsidP="00821E6D">
            <w:pPr>
              <w:spacing w:line="233" w:lineRule="auto"/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Ичалковский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1 904,5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1 904,5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1 904,5</w:t>
            </w:r>
          </w:p>
        </w:tc>
      </w:tr>
      <w:tr w:rsidR="00263DF2" w:rsidRPr="007C3B74" w:rsidTr="00C37C1E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3DF2" w:rsidRPr="00D81BD0" w:rsidRDefault="00263DF2" w:rsidP="00821E6D">
            <w:pPr>
              <w:spacing w:line="233" w:lineRule="auto"/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Кадошкинский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1 372,7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1 372,7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1 372,7</w:t>
            </w:r>
          </w:p>
        </w:tc>
      </w:tr>
      <w:tr w:rsidR="00263DF2" w:rsidRPr="007C3B74" w:rsidTr="00C37C1E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3DF2" w:rsidRPr="00D81BD0" w:rsidRDefault="00263DF2" w:rsidP="00821E6D">
            <w:pPr>
              <w:spacing w:line="233" w:lineRule="auto"/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1 043,7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1 043,7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1 043,7</w:t>
            </w:r>
          </w:p>
        </w:tc>
      </w:tr>
      <w:tr w:rsidR="00263DF2" w:rsidRPr="007C3B74" w:rsidTr="00C37C1E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3DF2" w:rsidRPr="00D81BD0" w:rsidRDefault="00263DF2" w:rsidP="00821E6D">
            <w:pPr>
              <w:spacing w:line="233" w:lineRule="auto"/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Краснослободский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9 991,1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9 991,1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9 991,1</w:t>
            </w:r>
          </w:p>
        </w:tc>
      </w:tr>
      <w:tr w:rsidR="00263DF2" w:rsidRPr="007C3B74" w:rsidTr="00C37C1E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3DF2" w:rsidRPr="00D81BD0" w:rsidRDefault="00263DF2" w:rsidP="00821E6D">
            <w:pPr>
              <w:spacing w:line="233" w:lineRule="auto"/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Лямбирский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2 277,3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2 277,3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2 277,3</w:t>
            </w:r>
          </w:p>
        </w:tc>
      </w:tr>
      <w:tr w:rsidR="00263DF2" w:rsidRPr="007C3B74" w:rsidTr="00C37C1E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3DF2" w:rsidRPr="00D81BD0" w:rsidRDefault="00263DF2" w:rsidP="00821E6D">
            <w:pPr>
              <w:spacing w:line="233" w:lineRule="auto"/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1 977,8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1 977,8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1 977,8</w:t>
            </w:r>
          </w:p>
        </w:tc>
      </w:tr>
      <w:tr w:rsidR="00263DF2" w:rsidRPr="007C3B74" w:rsidTr="00C37C1E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3DF2" w:rsidRPr="00D81BD0" w:rsidRDefault="00263DF2" w:rsidP="00821E6D">
            <w:pPr>
              <w:spacing w:line="233" w:lineRule="auto"/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Старошайговский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1 189,5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1 189,5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1 189,5</w:t>
            </w:r>
          </w:p>
        </w:tc>
      </w:tr>
      <w:tr w:rsidR="00263DF2" w:rsidRPr="007C3B74" w:rsidTr="00C37C1E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3DF2" w:rsidRPr="00D81BD0" w:rsidRDefault="00263DF2" w:rsidP="00821E6D">
            <w:pPr>
              <w:spacing w:line="233" w:lineRule="auto"/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Темниковский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1 352,9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1 352,9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1 352,9</w:t>
            </w:r>
          </w:p>
        </w:tc>
      </w:tr>
      <w:tr w:rsidR="00263DF2" w:rsidRPr="007C3B74" w:rsidTr="00C37C1E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3DF2" w:rsidRPr="00D81BD0" w:rsidRDefault="00263DF2" w:rsidP="00821E6D">
            <w:pPr>
              <w:spacing w:line="233" w:lineRule="auto"/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Теньгушевский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1 273,9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1 273,9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1 273,9</w:t>
            </w:r>
          </w:p>
        </w:tc>
      </w:tr>
      <w:tr w:rsidR="00263DF2" w:rsidRPr="007C3B74" w:rsidTr="00C37C1E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3DF2" w:rsidRPr="00D81BD0" w:rsidRDefault="00263DF2" w:rsidP="00821E6D">
            <w:pPr>
              <w:spacing w:line="233" w:lineRule="auto"/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Торбеевский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1 539,3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1 539,3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1 539,3</w:t>
            </w:r>
          </w:p>
        </w:tc>
      </w:tr>
      <w:tr w:rsidR="00263DF2" w:rsidRPr="007C3B74" w:rsidTr="00C37C1E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3DF2" w:rsidRPr="00D81BD0" w:rsidRDefault="00263DF2" w:rsidP="00821E6D">
            <w:pPr>
              <w:spacing w:line="233" w:lineRule="auto"/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Чамзинский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2 829,4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2 829,4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2 829,4</w:t>
            </w:r>
          </w:p>
        </w:tc>
      </w:tr>
      <w:tr w:rsidR="00263DF2" w:rsidRPr="007C3B74" w:rsidTr="00C37C1E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3DF2" w:rsidRPr="00D81BD0" w:rsidRDefault="00263DF2" w:rsidP="00821E6D">
            <w:pPr>
              <w:spacing w:line="233" w:lineRule="auto"/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3 963,1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3 963,1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3 963,1</w:t>
            </w:r>
          </w:p>
        </w:tc>
      </w:tr>
      <w:tr w:rsidR="00263DF2" w:rsidRPr="007C3B74" w:rsidTr="00C37C1E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3DF2" w:rsidRPr="00D81BD0" w:rsidRDefault="00263DF2" w:rsidP="00821E6D">
            <w:pPr>
              <w:spacing w:line="233" w:lineRule="auto"/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29 356,1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29 356,1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29 356,1</w:t>
            </w:r>
          </w:p>
        </w:tc>
      </w:tr>
      <w:tr w:rsidR="00263DF2" w:rsidRPr="007C3B74" w:rsidTr="00C37C1E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3DF2" w:rsidRPr="00D81BD0" w:rsidRDefault="00263DF2" w:rsidP="00821E6D">
            <w:pPr>
              <w:spacing w:line="233" w:lineRule="auto"/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Городской округ Саранск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20 500,8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20 500,8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color w:val="000000"/>
                <w:sz w:val="20"/>
                <w:szCs w:val="20"/>
              </w:rPr>
            </w:pPr>
            <w:r w:rsidRPr="00263DF2">
              <w:rPr>
                <w:color w:val="000000"/>
                <w:sz w:val="20"/>
                <w:szCs w:val="20"/>
              </w:rPr>
              <w:t>20 500,8</w:t>
            </w:r>
          </w:p>
        </w:tc>
      </w:tr>
      <w:tr w:rsidR="00263DF2" w:rsidRPr="007C3B74" w:rsidTr="00C37C1E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3DF2" w:rsidRPr="00C37C1E" w:rsidRDefault="00263DF2" w:rsidP="00821E6D">
            <w:pPr>
              <w:spacing w:line="233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C37C1E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263DF2">
              <w:rPr>
                <w:b/>
                <w:color w:val="000000"/>
                <w:sz w:val="20"/>
                <w:szCs w:val="20"/>
              </w:rPr>
              <w:t>100 716,4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263DF2">
              <w:rPr>
                <w:b/>
                <w:color w:val="000000"/>
                <w:sz w:val="20"/>
                <w:szCs w:val="20"/>
              </w:rPr>
              <w:t>100 716,4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3DF2" w:rsidRPr="00263DF2" w:rsidRDefault="00263DF2" w:rsidP="00821E6D">
            <w:pPr>
              <w:spacing w:line="233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263DF2">
              <w:rPr>
                <w:b/>
                <w:color w:val="000000"/>
                <w:sz w:val="20"/>
                <w:szCs w:val="20"/>
              </w:rPr>
              <w:t>100 716,4</w:t>
            </w:r>
          </w:p>
        </w:tc>
      </w:tr>
    </w:tbl>
    <w:p w:rsidR="00357A6A" w:rsidRPr="00DC7935" w:rsidRDefault="00357A6A" w:rsidP="00357A6A">
      <w:pPr>
        <w:ind w:left="-567"/>
        <w:rPr>
          <w:color w:val="FF0000"/>
          <w:sz w:val="16"/>
          <w:szCs w:val="16"/>
        </w:rPr>
      </w:pPr>
    </w:p>
    <w:tbl>
      <w:tblPr>
        <w:tblW w:w="10282" w:type="dxa"/>
        <w:tblInd w:w="-616" w:type="dxa"/>
        <w:tblLayout w:type="fixed"/>
        <w:tblLook w:val="0000" w:firstRow="0" w:lastRow="0" w:firstColumn="0" w:lastColumn="0" w:noHBand="0" w:noVBand="0"/>
      </w:tblPr>
      <w:tblGrid>
        <w:gridCol w:w="1893"/>
        <w:gridCol w:w="10"/>
        <w:gridCol w:w="4335"/>
        <w:gridCol w:w="190"/>
        <w:gridCol w:w="1227"/>
        <w:gridCol w:w="77"/>
        <w:gridCol w:w="10"/>
        <w:gridCol w:w="1189"/>
        <w:gridCol w:w="105"/>
        <w:gridCol w:w="10"/>
        <w:gridCol w:w="1161"/>
        <w:gridCol w:w="75"/>
      </w:tblGrid>
      <w:tr w:rsidR="00A23B88" w:rsidRPr="00B70A75" w:rsidTr="007A39F3">
        <w:trPr>
          <w:trHeight w:val="283"/>
        </w:trPr>
        <w:tc>
          <w:tcPr>
            <w:tcW w:w="18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4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2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B70A75" w:rsidRDefault="00887DB9" w:rsidP="00C37C1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B70A75">
              <w:t xml:space="preserve"> </w:t>
            </w:r>
            <w:r w:rsidR="00381226" w:rsidRPr="00B70A75">
              <w:t xml:space="preserve">Таблица </w:t>
            </w:r>
            <w:r w:rsidR="00F22871" w:rsidRPr="00B70A75">
              <w:t>1</w:t>
            </w:r>
            <w:r w:rsidR="00C37C1E">
              <w:t>2</w:t>
            </w:r>
          </w:p>
        </w:tc>
      </w:tr>
      <w:tr w:rsidR="00B70A75" w:rsidRPr="00B70A75" w:rsidTr="007A39F3">
        <w:trPr>
          <w:gridAfter w:val="1"/>
          <w:wAfter w:w="75" w:type="dxa"/>
          <w:trHeight w:val="283"/>
        </w:trPr>
        <w:tc>
          <w:tcPr>
            <w:tcW w:w="1020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70A75" w:rsidRPr="00821E6D" w:rsidRDefault="00B70A75" w:rsidP="00B70A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821E6D">
              <w:rPr>
                <w:b/>
                <w:bCs/>
                <w:sz w:val="22"/>
                <w:szCs w:val="22"/>
              </w:rPr>
              <w:t>РАСПРЕДЕЛЕНИЕ</w:t>
            </w:r>
          </w:p>
          <w:p w:rsidR="00381226" w:rsidRDefault="00B70A75" w:rsidP="005D7B8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821E6D">
              <w:rPr>
                <w:b/>
                <w:bCs/>
                <w:sz w:val="22"/>
                <w:szCs w:val="22"/>
              </w:rPr>
              <w:t>СУБВЕНЦИЙ НА ОСУЩЕСТВЛЕНИЕ ГОСУДАРСТВЕННЫХ ПОЛНОМОЧИЙ</w:t>
            </w:r>
            <w:r w:rsidR="005D7B8F" w:rsidRPr="00821E6D">
              <w:rPr>
                <w:b/>
                <w:bCs/>
                <w:sz w:val="22"/>
                <w:szCs w:val="22"/>
              </w:rPr>
              <w:t xml:space="preserve"> </w:t>
            </w:r>
            <w:r w:rsidRPr="00821E6D">
              <w:rPr>
                <w:b/>
                <w:bCs/>
                <w:sz w:val="22"/>
                <w:szCs w:val="22"/>
              </w:rPr>
              <w:t>РЕСПУБЛИКИ МОРДОВИЯ ПО ПРЕДОСТАВЛЕНИЮ ЕЖЕМЕСЯЧНОЙ ДЕНЕЖНОЙ</w:t>
            </w:r>
            <w:r w:rsidR="005D7B8F" w:rsidRPr="00821E6D">
              <w:rPr>
                <w:b/>
                <w:bCs/>
                <w:sz w:val="22"/>
                <w:szCs w:val="22"/>
              </w:rPr>
              <w:t xml:space="preserve"> </w:t>
            </w:r>
            <w:r w:rsidRPr="00821E6D">
              <w:rPr>
                <w:b/>
                <w:bCs/>
                <w:sz w:val="22"/>
                <w:szCs w:val="22"/>
              </w:rPr>
              <w:t>ВЫПЛАТЫ МОЛОДЫМ СПЕЦИАЛИСТАМ, ТРУДОУСТРОИВШИМСЯ</w:t>
            </w:r>
            <w:r w:rsidR="005D7B8F" w:rsidRPr="00821E6D">
              <w:rPr>
                <w:b/>
                <w:bCs/>
                <w:sz w:val="22"/>
                <w:szCs w:val="22"/>
              </w:rPr>
              <w:t xml:space="preserve"> </w:t>
            </w:r>
            <w:r w:rsidRPr="00821E6D">
              <w:rPr>
                <w:b/>
                <w:bCs/>
                <w:sz w:val="22"/>
                <w:szCs w:val="22"/>
              </w:rPr>
              <w:t>В СЕЛЬСКОХОЗЯЙСТВЕННЫЕ ОРГАНИЗАЦИИ И ОРГАНИЗАЦИИ СИСТЕМЫ</w:t>
            </w:r>
            <w:r w:rsidR="005D7B8F" w:rsidRPr="00821E6D">
              <w:rPr>
                <w:b/>
                <w:bCs/>
                <w:sz w:val="22"/>
                <w:szCs w:val="22"/>
              </w:rPr>
              <w:t xml:space="preserve"> </w:t>
            </w:r>
            <w:r w:rsidRPr="00821E6D">
              <w:rPr>
                <w:b/>
                <w:bCs/>
                <w:sz w:val="22"/>
                <w:szCs w:val="22"/>
              </w:rPr>
              <w:t>ГОСУДАРСТВЕННОЙ ВЕТЕРИНАРНОЙ СЛУЖБЫ НЕ ПОЗДНЕЕ ГОДА</w:t>
            </w:r>
            <w:r w:rsidR="005D7B8F" w:rsidRPr="00821E6D">
              <w:rPr>
                <w:b/>
                <w:bCs/>
                <w:sz w:val="22"/>
                <w:szCs w:val="22"/>
              </w:rPr>
              <w:t xml:space="preserve"> </w:t>
            </w:r>
            <w:r w:rsidRPr="00821E6D">
              <w:rPr>
                <w:b/>
                <w:bCs/>
                <w:sz w:val="22"/>
                <w:szCs w:val="22"/>
              </w:rPr>
              <w:t>ОКОНЧАНИЯ ОБРАЗОВАТЕЛЬНЫХ ОРГАНИЗАЦИЙ ЛИБО ПОСЛЕ ЗАВЕРШЕНИЯ</w:t>
            </w:r>
            <w:r w:rsidR="005D7B8F" w:rsidRPr="00821E6D">
              <w:rPr>
                <w:b/>
                <w:bCs/>
                <w:sz w:val="22"/>
                <w:szCs w:val="22"/>
              </w:rPr>
              <w:t xml:space="preserve"> </w:t>
            </w:r>
            <w:r w:rsidRPr="00821E6D">
              <w:rPr>
                <w:b/>
                <w:bCs/>
                <w:sz w:val="22"/>
                <w:szCs w:val="22"/>
              </w:rPr>
              <w:t>ВОЕННОЙ СЛУЖБЫ ПО ПРИЗЫВУ И ВЗЯВШИМ НА СЕБЯ ОБЯЗАТЕЛЬСТВО</w:t>
            </w:r>
            <w:r w:rsidR="005D7B8F" w:rsidRPr="00821E6D">
              <w:rPr>
                <w:b/>
                <w:bCs/>
                <w:sz w:val="22"/>
                <w:szCs w:val="22"/>
              </w:rPr>
              <w:t xml:space="preserve"> </w:t>
            </w:r>
            <w:r w:rsidRPr="00821E6D">
              <w:rPr>
                <w:b/>
                <w:bCs/>
                <w:sz w:val="22"/>
                <w:szCs w:val="22"/>
              </w:rPr>
              <w:t>ОТРАБОТАТЬ НЕ МЕНЕЕ 5 ЛЕТ С ДАТЫ ЗАКЛЮЧЕНИЯ ДОГОВОРА</w:t>
            </w:r>
            <w:r w:rsidR="005D7B8F" w:rsidRPr="00821E6D">
              <w:rPr>
                <w:b/>
                <w:bCs/>
                <w:sz w:val="22"/>
                <w:szCs w:val="22"/>
              </w:rPr>
              <w:t xml:space="preserve"> </w:t>
            </w:r>
            <w:r w:rsidRPr="00821E6D">
              <w:rPr>
                <w:b/>
                <w:bCs/>
                <w:sz w:val="22"/>
                <w:szCs w:val="22"/>
              </w:rPr>
              <w:t>О ПРЕДОСТАВЛЕНИИ ВЫПЛАТ, УСТАНОВЛЕННОЙ УКАЗОМ ГЛАВЫ</w:t>
            </w:r>
            <w:r w:rsidR="005D7B8F" w:rsidRPr="00821E6D">
              <w:rPr>
                <w:b/>
                <w:bCs/>
                <w:sz w:val="22"/>
                <w:szCs w:val="22"/>
              </w:rPr>
              <w:t xml:space="preserve"> </w:t>
            </w:r>
            <w:r w:rsidRPr="00821E6D">
              <w:rPr>
                <w:b/>
                <w:bCs/>
                <w:sz w:val="22"/>
                <w:szCs w:val="22"/>
              </w:rPr>
              <w:t xml:space="preserve">РЕСПУБЛИКИ МОРДОВИЯ ОТ 27 ФЕВРАЛЯ 2015 ГОДА </w:t>
            </w:r>
            <w:r w:rsidR="009F4ACF" w:rsidRPr="00821E6D">
              <w:rPr>
                <w:b/>
                <w:bCs/>
                <w:sz w:val="22"/>
                <w:szCs w:val="22"/>
              </w:rPr>
              <w:t>№</w:t>
            </w:r>
            <w:r w:rsidR="007A39F3">
              <w:rPr>
                <w:b/>
                <w:bCs/>
                <w:sz w:val="22"/>
                <w:szCs w:val="22"/>
              </w:rPr>
              <w:t> </w:t>
            </w:r>
            <w:r w:rsidRPr="00821E6D">
              <w:rPr>
                <w:b/>
                <w:bCs/>
                <w:sz w:val="22"/>
                <w:szCs w:val="22"/>
              </w:rPr>
              <w:t>91-УГ</w:t>
            </w:r>
            <w:r w:rsidR="005D7B8F" w:rsidRPr="00821E6D">
              <w:rPr>
                <w:b/>
                <w:bCs/>
                <w:sz w:val="22"/>
                <w:szCs w:val="22"/>
              </w:rPr>
              <w:t xml:space="preserve"> </w:t>
            </w:r>
            <w:r w:rsidR="009F4ACF" w:rsidRPr="00821E6D">
              <w:rPr>
                <w:b/>
                <w:bCs/>
                <w:sz w:val="22"/>
                <w:szCs w:val="22"/>
              </w:rPr>
              <w:t>«</w:t>
            </w:r>
            <w:r w:rsidRPr="00821E6D">
              <w:rPr>
                <w:b/>
                <w:bCs/>
                <w:sz w:val="22"/>
                <w:szCs w:val="22"/>
              </w:rPr>
              <w:t>О ДОПОЛНИТЕЛЬНЫХ МЕРАХ ПО ПОДГОТОВКЕ И ЗАКРЕПЛЕНИЮ</w:t>
            </w:r>
            <w:r w:rsidR="005D7B8F" w:rsidRPr="00821E6D">
              <w:rPr>
                <w:b/>
                <w:bCs/>
                <w:sz w:val="22"/>
                <w:szCs w:val="22"/>
              </w:rPr>
              <w:t xml:space="preserve"> </w:t>
            </w:r>
            <w:r w:rsidRPr="00821E6D">
              <w:rPr>
                <w:b/>
                <w:bCs/>
                <w:sz w:val="22"/>
                <w:szCs w:val="22"/>
              </w:rPr>
              <w:t>МОЛОДЫХ СПЕЦИАЛИСТОВ В СЕЛЬСКОХОЗЯЙСТВЕННОМ ПРОИЗВОДСТВЕ</w:t>
            </w:r>
            <w:r w:rsidR="009F4ACF" w:rsidRPr="00821E6D">
              <w:rPr>
                <w:b/>
                <w:bCs/>
                <w:sz w:val="22"/>
                <w:szCs w:val="22"/>
              </w:rPr>
              <w:t>»</w:t>
            </w:r>
            <w:r w:rsidR="005D7B8F" w:rsidRPr="00821E6D">
              <w:rPr>
                <w:b/>
                <w:bCs/>
                <w:sz w:val="22"/>
                <w:szCs w:val="22"/>
              </w:rPr>
              <w:t xml:space="preserve"> </w:t>
            </w:r>
            <w:r w:rsidRPr="00821E6D">
              <w:rPr>
                <w:b/>
                <w:bCs/>
                <w:sz w:val="22"/>
                <w:szCs w:val="22"/>
              </w:rPr>
              <w:t>НА 202</w:t>
            </w:r>
            <w:r w:rsidR="00EF4FAC" w:rsidRPr="00821E6D">
              <w:rPr>
                <w:b/>
                <w:bCs/>
                <w:sz w:val="22"/>
                <w:szCs w:val="22"/>
              </w:rPr>
              <w:t>4</w:t>
            </w:r>
            <w:r w:rsidRPr="00821E6D">
              <w:rPr>
                <w:b/>
                <w:bCs/>
                <w:sz w:val="22"/>
                <w:szCs w:val="22"/>
              </w:rPr>
              <w:t xml:space="preserve"> ГОД И НА ПЛАНОВЫЙ ПЕРИОД 202</w:t>
            </w:r>
            <w:r w:rsidR="00EF4FAC" w:rsidRPr="00821E6D">
              <w:rPr>
                <w:b/>
                <w:bCs/>
                <w:sz w:val="22"/>
                <w:szCs w:val="22"/>
              </w:rPr>
              <w:t>5</w:t>
            </w:r>
            <w:r w:rsidRPr="00821E6D">
              <w:rPr>
                <w:b/>
                <w:bCs/>
                <w:sz w:val="22"/>
                <w:szCs w:val="22"/>
              </w:rPr>
              <w:t xml:space="preserve"> И 202</w:t>
            </w:r>
            <w:r w:rsidR="00EF4FAC" w:rsidRPr="00821E6D">
              <w:rPr>
                <w:b/>
                <w:bCs/>
                <w:sz w:val="22"/>
                <w:szCs w:val="22"/>
              </w:rPr>
              <w:t>6</w:t>
            </w:r>
            <w:r w:rsidRPr="00821E6D">
              <w:rPr>
                <w:b/>
                <w:bCs/>
                <w:sz w:val="22"/>
                <w:szCs w:val="22"/>
              </w:rPr>
              <w:t xml:space="preserve"> ГОДОВ</w:t>
            </w:r>
          </w:p>
          <w:p w:rsidR="00821E6D" w:rsidRPr="00B70A75" w:rsidRDefault="00821E6D" w:rsidP="005D7B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A23B88" w:rsidRPr="00B70A75" w:rsidTr="007A39F3">
        <w:trPr>
          <w:gridAfter w:val="1"/>
          <w:wAfter w:w="75" w:type="dxa"/>
          <w:trHeight w:val="283"/>
        </w:trPr>
        <w:tc>
          <w:tcPr>
            <w:tcW w:w="190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B70A75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B70A75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0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B70A75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B70A75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1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B70A75" w:rsidRDefault="00381226" w:rsidP="00FC3F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B70A75">
              <w:rPr>
                <w:sz w:val="20"/>
                <w:szCs w:val="20"/>
              </w:rPr>
              <w:t>(тыс. рублей)</w:t>
            </w:r>
          </w:p>
        </w:tc>
      </w:tr>
      <w:tr w:rsidR="00A23B88" w:rsidRPr="00B70A75" w:rsidTr="007A39F3">
        <w:trPr>
          <w:gridAfter w:val="1"/>
          <w:wAfter w:w="75" w:type="dxa"/>
          <w:trHeight w:val="227"/>
        </w:trPr>
        <w:tc>
          <w:tcPr>
            <w:tcW w:w="623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B70A75" w:rsidRDefault="00381226" w:rsidP="00FC3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70A75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B70A75" w:rsidRDefault="00381226" w:rsidP="00FC3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70A75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B70A75" w:rsidRPr="00B70A75" w:rsidTr="007A39F3">
        <w:trPr>
          <w:gridAfter w:val="1"/>
          <w:wAfter w:w="75" w:type="dxa"/>
          <w:trHeight w:val="227"/>
        </w:trPr>
        <w:tc>
          <w:tcPr>
            <w:tcW w:w="623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B70A75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B70A75" w:rsidRDefault="00B3501B" w:rsidP="00EF4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70A75">
              <w:rPr>
                <w:b/>
                <w:bCs/>
                <w:sz w:val="20"/>
                <w:szCs w:val="20"/>
              </w:rPr>
              <w:t>202</w:t>
            </w:r>
            <w:r w:rsidR="00EF4FAC">
              <w:rPr>
                <w:b/>
                <w:bCs/>
                <w:sz w:val="20"/>
                <w:szCs w:val="20"/>
              </w:rPr>
              <w:t>4</w:t>
            </w:r>
            <w:r w:rsidR="00381226" w:rsidRPr="00B70A75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B70A75" w:rsidRDefault="00B3501B" w:rsidP="00EF4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70A75">
              <w:rPr>
                <w:b/>
                <w:bCs/>
                <w:sz w:val="20"/>
                <w:szCs w:val="20"/>
              </w:rPr>
              <w:t>202</w:t>
            </w:r>
            <w:r w:rsidR="00EF4FAC">
              <w:rPr>
                <w:b/>
                <w:bCs/>
                <w:sz w:val="20"/>
                <w:szCs w:val="20"/>
              </w:rPr>
              <w:t>5</w:t>
            </w:r>
            <w:r w:rsidR="00381226" w:rsidRPr="00B70A75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B70A75" w:rsidRDefault="00381226" w:rsidP="00EF4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70A75">
              <w:rPr>
                <w:b/>
                <w:bCs/>
                <w:sz w:val="20"/>
                <w:szCs w:val="20"/>
              </w:rPr>
              <w:t>20</w:t>
            </w:r>
            <w:r w:rsidR="00EF4FAC">
              <w:rPr>
                <w:b/>
                <w:bCs/>
                <w:sz w:val="20"/>
                <w:szCs w:val="20"/>
              </w:rPr>
              <w:t xml:space="preserve">26 </w:t>
            </w:r>
            <w:r w:rsidRPr="00B70A75">
              <w:rPr>
                <w:b/>
                <w:bCs/>
                <w:sz w:val="20"/>
                <w:szCs w:val="20"/>
              </w:rPr>
              <w:t>год</w:t>
            </w:r>
          </w:p>
        </w:tc>
      </w:tr>
    </w:tbl>
    <w:p w:rsidR="00381226" w:rsidRPr="00B70A75" w:rsidRDefault="00381226" w:rsidP="00381226">
      <w:pPr>
        <w:widowControl w:val="0"/>
        <w:autoSpaceDE w:val="0"/>
        <w:autoSpaceDN w:val="0"/>
        <w:adjustRightInd w:val="0"/>
        <w:spacing w:line="120" w:lineRule="auto"/>
        <w:jc w:val="center"/>
        <w:rPr>
          <w:b/>
          <w:bCs/>
          <w:sz w:val="6"/>
          <w:szCs w:val="6"/>
        </w:rPr>
      </w:pPr>
    </w:p>
    <w:tbl>
      <w:tblPr>
        <w:tblW w:w="10205" w:type="dxa"/>
        <w:tblInd w:w="-592" w:type="dxa"/>
        <w:tblLook w:val="04A0" w:firstRow="1" w:lastRow="0" w:firstColumn="1" w:lastColumn="0" w:noHBand="0" w:noVBand="1"/>
      </w:tblPr>
      <w:tblGrid>
        <w:gridCol w:w="6226"/>
        <w:gridCol w:w="1416"/>
        <w:gridCol w:w="1275"/>
        <w:gridCol w:w="1288"/>
      </w:tblGrid>
      <w:tr w:rsidR="009F4ACF" w:rsidRPr="009F4ACF" w:rsidTr="00F55EBF">
        <w:trPr>
          <w:cantSplit/>
          <w:trHeight w:val="20"/>
          <w:tblHeader/>
        </w:trPr>
        <w:tc>
          <w:tcPr>
            <w:tcW w:w="6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4ACF" w:rsidRPr="009F4ACF" w:rsidRDefault="009F4ACF" w:rsidP="009F4A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F4ACF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4ACF" w:rsidRPr="009F4ACF" w:rsidRDefault="009F4ACF" w:rsidP="009F4A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F4ACF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4ACF" w:rsidRPr="009F4ACF" w:rsidRDefault="009F4ACF" w:rsidP="009F4A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F4ACF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4ACF" w:rsidRPr="009F4ACF" w:rsidRDefault="009F4ACF" w:rsidP="009F4A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F4ACF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9F4ACF" w:rsidRPr="009F4ACF" w:rsidTr="00F55EBF">
        <w:trPr>
          <w:cantSplit/>
          <w:trHeight w:val="20"/>
        </w:trPr>
        <w:tc>
          <w:tcPr>
            <w:tcW w:w="62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ACF" w:rsidRPr="00D81BD0" w:rsidRDefault="009F4ACF" w:rsidP="009F4ACF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Ардатовский муниципальный район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539,9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578,9</w:t>
            </w:r>
          </w:p>
        </w:tc>
        <w:tc>
          <w:tcPr>
            <w:tcW w:w="12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560,0</w:t>
            </w:r>
          </w:p>
        </w:tc>
      </w:tr>
      <w:tr w:rsidR="009F4ACF" w:rsidRPr="009F4ACF" w:rsidTr="00F55EBF">
        <w:trPr>
          <w:cantSplit/>
          <w:trHeight w:val="20"/>
        </w:trPr>
        <w:tc>
          <w:tcPr>
            <w:tcW w:w="62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ACF" w:rsidRPr="00D81BD0" w:rsidRDefault="009F4ACF" w:rsidP="009F4ACF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Атяшевский муниципальный район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200,4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209,8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209,5</w:t>
            </w:r>
          </w:p>
        </w:tc>
      </w:tr>
      <w:tr w:rsidR="009F4ACF" w:rsidRPr="009F4ACF" w:rsidTr="00F55EBF">
        <w:trPr>
          <w:cantSplit/>
          <w:trHeight w:val="20"/>
        </w:trPr>
        <w:tc>
          <w:tcPr>
            <w:tcW w:w="62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ACF" w:rsidRPr="00D81BD0" w:rsidRDefault="009F4ACF" w:rsidP="009F4ACF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Большеберезниковский муниципальный район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184,2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409,6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572,1</w:t>
            </w:r>
          </w:p>
        </w:tc>
      </w:tr>
      <w:tr w:rsidR="009F4ACF" w:rsidRPr="009F4ACF" w:rsidTr="00F55EBF">
        <w:trPr>
          <w:cantSplit/>
          <w:trHeight w:val="20"/>
        </w:trPr>
        <w:tc>
          <w:tcPr>
            <w:tcW w:w="62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ACF" w:rsidRPr="00D81BD0" w:rsidRDefault="009F4ACF" w:rsidP="009F4ACF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Большеигнатовский муниципальный район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328,0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458,3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620,7</w:t>
            </w:r>
          </w:p>
        </w:tc>
      </w:tr>
      <w:tr w:rsidR="009F4ACF" w:rsidRPr="009F4ACF" w:rsidTr="00F55EBF">
        <w:trPr>
          <w:cantSplit/>
          <w:trHeight w:val="20"/>
        </w:trPr>
        <w:tc>
          <w:tcPr>
            <w:tcW w:w="62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ACF" w:rsidRPr="00D81BD0" w:rsidRDefault="009F4ACF" w:rsidP="009F4ACF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210,7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240,1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408,9</w:t>
            </w:r>
          </w:p>
        </w:tc>
      </w:tr>
      <w:tr w:rsidR="009F4ACF" w:rsidRPr="009F4ACF" w:rsidTr="00F55EBF">
        <w:trPr>
          <w:cantSplit/>
          <w:trHeight w:val="20"/>
        </w:trPr>
        <w:tc>
          <w:tcPr>
            <w:tcW w:w="62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ACF" w:rsidRPr="00D81BD0" w:rsidRDefault="009F4ACF" w:rsidP="009F4ACF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137,1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233,5</w:t>
            </w:r>
          </w:p>
        </w:tc>
      </w:tr>
      <w:tr w:rsidR="009F4ACF" w:rsidRPr="009F4ACF" w:rsidTr="00F55EBF">
        <w:trPr>
          <w:cantSplit/>
          <w:trHeight w:val="20"/>
        </w:trPr>
        <w:tc>
          <w:tcPr>
            <w:tcW w:w="62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ACF" w:rsidRPr="00D81BD0" w:rsidRDefault="009F4ACF" w:rsidP="009F4ACF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Зубово-Полянский муниципальный район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127,7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72,7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30,3</w:t>
            </w:r>
          </w:p>
        </w:tc>
      </w:tr>
      <w:tr w:rsidR="009F4ACF" w:rsidRPr="009F4ACF" w:rsidTr="00F55EBF">
        <w:trPr>
          <w:cantSplit/>
          <w:trHeight w:val="20"/>
        </w:trPr>
        <w:tc>
          <w:tcPr>
            <w:tcW w:w="62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ACF" w:rsidRPr="00D81BD0" w:rsidRDefault="009F4ACF" w:rsidP="009F4ACF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261,2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240,1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408,9</w:t>
            </w:r>
          </w:p>
        </w:tc>
      </w:tr>
      <w:tr w:rsidR="009F4ACF" w:rsidRPr="009F4ACF" w:rsidTr="00F55EBF">
        <w:trPr>
          <w:cantSplit/>
          <w:trHeight w:val="20"/>
        </w:trPr>
        <w:tc>
          <w:tcPr>
            <w:tcW w:w="62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ACF" w:rsidRPr="00D81BD0" w:rsidRDefault="009F4ACF" w:rsidP="009F4ACF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Ичалковский муниципальный район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828,7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955,4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844,5</w:t>
            </w:r>
          </w:p>
        </w:tc>
      </w:tr>
      <w:tr w:rsidR="009F4ACF" w:rsidRPr="009F4ACF" w:rsidTr="00F55EBF">
        <w:trPr>
          <w:cantSplit/>
          <w:trHeight w:val="20"/>
        </w:trPr>
        <w:tc>
          <w:tcPr>
            <w:tcW w:w="62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ACF" w:rsidRPr="00D81BD0" w:rsidRDefault="009F4ACF" w:rsidP="009F4ACF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Кадошкинский муниципальный район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194,0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80,6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40,3</w:t>
            </w:r>
          </w:p>
        </w:tc>
      </w:tr>
      <w:tr w:rsidR="009F4ACF" w:rsidRPr="009F4ACF" w:rsidTr="00F55EBF">
        <w:trPr>
          <w:cantSplit/>
          <w:trHeight w:val="20"/>
        </w:trPr>
        <w:tc>
          <w:tcPr>
            <w:tcW w:w="62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ACF" w:rsidRPr="00D81BD0" w:rsidRDefault="009F4ACF" w:rsidP="009F4ACF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70,8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240,1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408,9</w:t>
            </w:r>
          </w:p>
        </w:tc>
      </w:tr>
      <w:tr w:rsidR="009F4ACF" w:rsidRPr="009F4ACF" w:rsidTr="00F55EBF">
        <w:trPr>
          <w:cantSplit/>
          <w:trHeight w:val="20"/>
        </w:trPr>
        <w:tc>
          <w:tcPr>
            <w:tcW w:w="62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ACF" w:rsidRPr="00D81BD0" w:rsidRDefault="009F4ACF" w:rsidP="009F4ACF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Краснослободский муниципальный район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283,7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355,3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408,9</w:t>
            </w:r>
          </w:p>
        </w:tc>
      </w:tr>
      <w:tr w:rsidR="009F4ACF" w:rsidRPr="009F4ACF" w:rsidTr="00F55EBF">
        <w:trPr>
          <w:cantSplit/>
          <w:trHeight w:val="20"/>
        </w:trPr>
        <w:tc>
          <w:tcPr>
            <w:tcW w:w="62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ACF" w:rsidRPr="00D81BD0" w:rsidRDefault="009F4ACF" w:rsidP="009F4ACF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Лямбирский муниципальный район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232,4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336,9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433,1</w:t>
            </w:r>
          </w:p>
        </w:tc>
      </w:tr>
      <w:tr w:rsidR="009F4ACF" w:rsidRPr="009F4ACF" w:rsidTr="00F55EBF">
        <w:trPr>
          <w:cantSplit/>
          <w:trHeight w:val="20"/>
        </w:trPr>
        <w:tc>
          <w:tcPr>
            <w:tcW w:w="62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ACF" w:rsidRPr="00D81BD0" w:rsidRDefault="009F4ACF" w:rsidP="009F4ACF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588,4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377,3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475,5</w:t>
            </w:r>
          </w:p>
        </w:tc>
      </w:tr>
      <w:tr w:rsidR="009F4ACF" w:rsidRPr="009F4ACF" w:rsidTr="00F55EBF">
        <w:trPr>
          <w:cantSplit/>
          <w:trHeight w:val="20"/>
        </w:trPr>
        <w:tc>
          <w:tcPr>
            <w:tcW w:w="62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ACF" w:rsidRPr="00D81BD0" w:rsidRDefault="009F4ACF" w:rsidP="009F4ACF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Старошайговский муниципальный район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73,0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54,6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80,5</w:t>
            </w:r>
          </w:p>
        </w:tc>
      </w:tr>
      <w:tr w:rsidR="009F4ACF" w:rsidRPr="009F4ACF" w:rsidTr="00F55EBF">
        <w:trPr>
          <w:cantSplit/>
          <w:trHeight w:val="20"/>
        </w:trPr>
        <w:tc>
          <w:tcPr>
            <w:tcW w:w="62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ACF" w:rsidRPr="00D81BD0" w:rsidRDefault="009F4ACF" w:rsidP="009F4ACF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Темниковский муниципальный район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137,1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233,5</w:t>
            </w:r>
          </w:p>
        </w:tc>
      </w:tr>
      <w:tr w:rsidR="009F4ACF" w:rsidRPr="009F4ACF" w:rsidTr="00F55EBF">
        <w:trPr>
          <w:cantSplit/>
          <w:trHeight w:val="20"/>
        </w:trPr>
        <w:tc>
          <w:tcPr>
            <w:tcW w:w="62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ACF" w:rsidRPr="00D81BD0" w:rsidRDefault="009F4ACF" w:rsidP="009F4ACF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Торбеевский муниципальный район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70,8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240,1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408,9</w:t>
            </w:r>
          </w:p>
        </w:tc>
      </w:tr>
      <w:tr w:rsidR="009F4ACF" w:rsidRPr="009F4ACF" w:rsidTr="00F55EBF">
        <w:trPr>
          <w:cantSplit/>
          <w:trHeight w:val="20"/>
        </w:trPr>
        <w:tc>
          <w:tcPr>
            <w:tcW w:w="62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ACF" w:rsidRPr="00D81BD0" w:rsidRDefault="009F4ACF" w:rsidP="009F4ACF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Чамзинский муниципальный район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797,4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1 025,1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1 099,8</w:t>
            </w:r>
          </w:p>
        </w:tc>
      </w:tr>
      <w:tr w:rsidR="009F4ACF" w:rsidRPr="009F4ACF" w:rsidTr="00F55EBF">
        <w:trPr>
          <w:cantSplit/>
          <w:trHeight w:val="20"/>
        </w:trPr>
        <w:tc>
          <w:tcPr>
            <w:tcW w:w="62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ACF" w:rsidRPr="00D81BD0" w:rsidRDefault="009F4ACF" w:rsidP="009F4ACF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192,0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367,2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521,8</w:t>
            </w:r>
          </w:p>
        </w:tc>
      </w:tr>
      <w:tr w:rsidR="009F4ACF" w:rsidRPr="009F4ACF" w:rsidTr="00F55EBF">
        <w:trPr>
          <w:cantSplit/>
          <w:trHeight w:val="20"/>
        </w:trPr>
        <w:tc>
          <w:tcPr>
            <w:tcW w:w="62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ACF" w:rsidRPr="00D81BD0" w:rsidRDefault="009F4ACF" w:rsidP="009F4ACF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466,8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500,0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507,3</w:t>
            </w:r>
          </w:p>
        </w:tc>
      </w:tr>
      <w:tr w:rsidR="009F4ACF" w:rsidRPr="009F4ACF" w:rsidTr="00F55EBF">
        <w:trPr>
          <w:cantSplit/>
          <w:trHeight w:val="20"/>
        </w:trPr>
        <w:tc>
          <w:tcPr>
            <w:tcW w:w="62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ACF" w:rsidRPr="00D81BD0" w:rsidRDefault="009F4ACF" w:rsidP="009F4ACF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Городской округ Саранск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202,0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475,7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F4ACF" w:rsidRPr="009F4ACF" w:rsidRDefault="009F4ACF" w:rsidP="009F4ACF">
            <w:pPr>
              <w:jc w:val="right"/>
              <w:rPr>
                <w:sz w:val="20"/>
                <w:szCs w:val="20"/>
              </w:rPr>
            </w:pPr>
            <w:r w:rsidRPr="009F4ACF">
              <w:rPr>
                <w:sz w:val="20"/>
                <w:szCs w:val="20"/>
              </w:rPr>
              <w:t>877,5</w:t>
            </w:r>
          </w:p>
        </w:tc>
      </w:tr>
      <w:tr w:rsidR="009F4ACF" w:rsidRPr="009F4ACF" w:rsidTr="00F55EBF">
        <w:trPr>
          <w:cantSplit/>
          <w:trHeight w:val="20"/>
        </w:trPr>
        <w:tc>
          <w:tcPr>
            <w:tcW w:w="62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4ACF" w:rsidRPr="009F4ACF" w:rsidRDefault="009F4ACF" w:rsidP="009F4A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F4ACF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4ACF" w:rsidRPr="009F4ACF" w:rsidRDefault="009F4ACF" w:rsidP="009F4A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F4ACF">
              <w:rPr>
                <w:b/>
                <w:bCs/>
                <w:color w:val="000000"/>
                <w:sz w:val="20"/>
                <w:szCs w:val="20"/>
              </w:rPr>
              <w:t>5 932,9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4ACF" w:rsidRPr="009F4ACF" w:rsidRDefault="009F4ACF" w:rsidP="009F4A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F4ACF">
              <w:rPr>
                <w:b/>
                <w:bCs/>
                <w:color w:val="000000"/>
                <w:sz w:val="20"/>
                <w:szCs w:val="20"/>
              </w:rPr>
              <w:t>7 492,0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4ACF" w:rsidRPr="009F4ACF" w:rsidRDefault="009F4ACF" w:rsidP="009F4A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F4ACF">
              <w:rPr>
                <w:b/>
                <w:bCs/>
                <w:color w:val="000000"/>
                <w:sz w:val="20"/>
                <w:szCs w:val="20"/>
              </w:rPr>
              <w:t>9 384,4</w:t>
            </w:r>
          </w:p>
        </w:tc>
      </w:tr>
    </w:tbl>
    <w:p w:rsidR="00F55EBF" w:rsidRDefault="00F55EBF"/>
    <w:tbl>
      <w:tblPr>
        <w:tblW w:w="10202" w:type="dxa"/>
        <w:tblInd w:w="-574" w:type="dxa"/>
        <w:tblLook w:val="0000" w:firstRow="0" w:lastRow="0" w:firstColumn="0" w:lastColumn="0" w:noHBand="0" w:noVBand="0"/>
      </w:tblPr>
      <w:tblGrid>
        <w:gridCol w:w="1912"/>
        <w:gridCol w:w="4323"/>
        <w:gridCol w:w="1416"/>
        <w:gridCol w:w="97"/>
        <w:gridCol w:w="1178"/>
        <w:gridCol w:w="125"/>
        <w:gridCol w:w="1151"/>
      </w:tblGrid>
      <w:tr w:rsidR="00734826" w:rsidRPr="00734826" w:rsidTr="007A39F3">
        <w:trPr>
          <w:trHeight w:val="283"/>
        </w:trPr>
        <w:tc>
          <w:tcPr>
            <w:tcW w:w="10202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55EBF" w:rsidRPr="00F55EBF" w:rsidRDefault="00F55EBF" w:rsidP="00F55EBF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</w:rPr>
            </w:pPr>
            <w:r w:rsidRPr="00F55EBF">
              <w:rPr>
                <w:bCs/>
              </w:rPr>
              <w:t>Таблица 13</w:t>
            </w:r>
          </w:p>
          <w:p w:rsidR="00734826" w:rsidRPr="00734826" w:rsidRDefault="00734826" w:rsidP="007348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34826">
              <w:rPr>
                <w:b/>
                <w:bCs/>
              </w:rPr>
              <w:t>РАСПРЕДЕЛЕНИЕ</w:t>
            </w:r>
          </w:p>
          <w:p w:rsidR="00734826" w:rsidRPr="00734826" w:rsidRDefault="00734826" w:rsidP="005D7B8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734826">
              <w:rPr>
                <w:b/>
                <w:bCs/>
              </w:rPr>
              <w:t>СУБВЕНЦИЙ НА ОСУЩЕСТВЛЕНИЕ ГОСУДАРСТВЕННЫХ ПОЛНОМОЧИЙ</w:t>
            </w:r>
            <w:r w:rsidR="005D7B8F">
              <w:rPr>
                <w:b/>
                <w:bCs/>
              </w:rPr>
              <w:t xml:space="preserve"> </w:t>
            </w:r>
            <w:r w:rsidRPr="00734826">
              <w:rPr>
                <w:b/>
                <w:bCs/>
              </w:rPr>
              <w:t>РЕСПУБЛИКИ МОРДОВИЯ ПО ПРЕДОСТАВЛЕНИЮ КОМПЕНСАЦИОННОЙ</w:t>
            </w:r>
            <w:r w:rsidR="005D7B8F">
              <w:rPr>
                <w:b/>
                <w:bCs/>
              </w:rPr>
              <w:t xml:space="preserve"> </w:t>
            </w:r>
            <w:r w:rsidRPr="00734826">
              <w:rPr>
                <w:b/>
                <w:bCs/>
              </w:rPr>
              <w:t>ВЫПЛАТЫ МОЛОДЫМ СПЕЦИАЛИСТАМ, ТРУДОУСТРОИВШИМСЯ</w:t>
            </w:r>
            <w:r w:rsidR="005D7B8F">
              <w:rPr>
                <w:b/>
                <w:bCs/>
              </w:rPr>
              <w:t xml:space="preserve"> </w:t>
            </w:r>
            <w:r w:rsidRPr="00734826">
              <w:rPr>
                <w:b/>
                <w:bCs/>
              </w:rPr>
              <w:t>В СЕЛЬСКОХОЗЯЙСТВЕННЫЕ ОРГАНИЗАЦИИ И ОРГАНИЗАЦИИ СИСТЕМЫ</w:t>
            </w:r>
            <w:r w:rsidR="005D7B8F">
              <w:rPr>
                <w:b/>
                <w:bCs/>
              </w:rPr>
              <w:t xml:space="preserve"> </w:t>
            </w:r>
            <w:r w:rsidRPr="00734826">
              <w:rPr>
                <w:b/>
                <w:bCs/>
              </w:rPr>
              <w:t>ГОСУДАРСТВЕННОЙ ВЕТЕРИНАРНОЙ СЛУЖБЫ НЕ ПОЗДНЕЕ ГОДА</w:t>
            </w:r>
            <w:r w:rsidR="005D7B8F">
              <w:rPr>
                <w:b/>
                <w:bCs/>
              </w:rPr>
              <w:t xml:space="preserve"> </w:t>
            </w:r>
            <w:r w:rsidRPr="00734826">
              <w:rPr>
                <w:b/>
                <w:bCs/>
              </w:rPr>
              <w:t>ОКОНЧАНИЯ ОБРАЗОВАТЕЛЬНЫХ ОРГАНИЗАЦИЙ ЛИБО ПОСЛЕ ЗАВЕРШЕНИЯ</w:t>
            </w:r>
            <w:r w:rsidR="005D7B8F">
              <w:rPr>
                <w:b/>
                <w:bCs/>
              </w:rPr>
              <w:t xml:space="preserve"> </w:t>
            </w:r>
            <w:r w:rsidRPr="00734826">
              <w:rPr>
                <w:b/>
                <w:bCs/>
              </w:rPr>
              <w:t>ВОЕННОЙ СЛУЖБЫ ПО ПРИЗЫВУ И ВЗЯВШИМ НА СЕБЯ ОБЯЗАТЕЛЬСТВО</w:t>
            </w:r>
            <w:r w:rsidR="005D7B8F">
              <w:rPr>
                <w:b/>
                <w:bCs/>
              </w:rPr>
              <w:t xml:space="preserve"> </w:t>
            </w:r>
            <w:r w:rsidRPr="00734826">
              <w:rPr>
                <w:b/>
                <w:bCs/>
              </w:rPr>
              <w:t>ОТРАБОТАТЬ НЕ МЕНЕЕ 5 ЛЕТ С ДАТЫ ЗАКЛЮЧЕНИЯ ДОГОВОРА</w:t>
            </w:r>
            <w:r w:rsidR="005D7B8F">
              <w:rPr>
                <w:b/>
                <w:bCs/>
              </w:rPr>
              <w:t xml:space="preserve"> </w:t>
            </w:r>
            <w:r w:rsidRPr="00734826">
              <w:rPr>
                <w:b/>
                <w:bCs/>
              </w:rPr>
              <w:t>О ПРЕДОСТАВЛЕНИИ ВЫПЛАТ, УСТАНОВЛЕННОЙ УКАЗОМ ГЛАВЫ</w:t>
            </w:r>
            <w:r w:rsidR="005D7B8F">
              <w:rPr>
                <w:b/>
                <w:bCs/>
              </w:rPr>
              <w:t xml:space="preserve"> </w:t>
            </w:r>
            <w:r w:rsidRPr="00734826">
              <w:rPr>
                <w:b/>
                <w:bCs/>
              </w:rPr>
              <w:t xml:space="preserve">РЕСПУБЛИКИ МОРДОВИЯ ОТ 27 ФЕВРАЛЯ 2015 ГОДА </w:t>
            </w:r>
            <w:r w:rsidR="006C0361">
              <w:rPr>
                <w:b/>
                <w:bCs/>
              </w:rPr>
              <w:t>№</w:t>
            </w:r>
            <w:r w:rsidRPr="00734826">
              <w:rPr>
                <w:b/>
                <w:bCs/>
              </w:rPr>
              <w:t xml:space="preserve"> 91-УГ</w:t>
            </w:r>
            <w:r w:rsidR="005D7B8F">
              <w:rPr>
                <w:b/>
                <w:bCs/>
              </w:rPr>
              <w:t xml:space="preserve"> </w:t>
            </w:r>
            <w:r w:rsidR="006C0361">
              <w:rPr>
                <w:b/>
                <w:bCs/>
              </w:rPr>
              <w:t>«</w:t>
            </w:r>
            <w:r w:rsidRPr="00734826">
              <w:rPr>
                <w:b/>
                <w:bCs/>
              </w:rPr>
              <w:t>О ДОПОЛНИТЕЛЬНЫХ МЕРАХ ПО ПОДГОТОВКЕ И ЗАКРЕПЛЕНИЮ</w:t>
            </w:r>
          </w:p>
          <w:p w:rsidR="00381226" w:rsidRPr="00734826" w:rsidRDefault="00734826" w:rsidP="005D7B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734826">
              <w:rPr>
                <w:b/>
                <w:bCs/>
              </w:rPr>
              <w:t>МОЛОДЫХ СПЕЦИАЛИСТОВ В СЕЛЬСКОХОЗЯЙСТВЕННОМ ПРОИЗВОДСТВЕ</w:t>
            </w:r>
            <w:r w:rsidR="006C0361">
              <w:rPr>
                <w:b/>
                <w:bCs/>
              </w:rPr>
              <w:t>»</w:t>
            </w:r>
            <w:r w:rsidR="005D7B8F">
              <w:rPr>
                <w:b/>
                <w:bCs/>
              </w:rPr>
              <w:t xml:space="preserve"> </w:t>
            </w:r>
            <w:r w:rsidRPr="00734826">
              <w:rPr>
                <w:b/>
                <w:bCs/>
              </w:rPr>
              <w:t>НА 202</w:t>
            </w:r>
            <w:r w:rsidR="00EF4FAC">
              <w:rPr>
                <w:b/>
                <w:bCs/>
              </w:rPr>
              <w:t>4</w:t>
            </w:r>
            <w:r w:rsidRPr="00734826">
              <w:rPr>
                <w:b/>
                <w:bCs/>
              </w:rPr>
              <w:t xml:space="preserve"> ГОД И НА ПЛАНОВЫЙ ПЕРИОД 202</w:t>
            </w:r>
            <w:r w:rsidR="00EF4FAC">
              <w:rPr>
                <w:b/>
                <w:bCs/>
              </w:rPr>
              <w:t>5</w:t>
            </w:r>
            <w:r w:rsidRPr="00734826">
              <w:rPr>
                <w:b/>
                <w:bCs/>
              </w:rPr>
              <w:t xml:space="preserve"> И 202</w:t>
            </w:r>
            <w:r w:rsidR="00EF4FAC">
              <w:rPr>
                <w:b/>
                <w:bCs/>
              </w:rPr>
              <w:t>6</w:t>
            </w:r>
            <w:r w:rsidRPr="00734826">
              <w:rPr>
                <w:b/>
                <w:bCs/>
              </w:rPr>
              <w:t xml:space="preserve"> ГОДОВ</w:t>
            </w:r>
          </w:p>
        </w:tc>
      </w:tr>
      <w:tr w:rsidR="00734826" w:rsidRPr="00734826" w:rsidTr="007A39F3">
        <w:trPr>
          <w:trHeight w:val="283"/>
        </w:trPr>
        <w:tc>
          <w:tcPr>
            <w:tcW w:w="19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734826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734826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1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734826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0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734826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1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734826" w:rsidRDefault="00381226" w:rsidP="00FC3F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734826">
              <w:rPr>
                <w:sz w:val="20"/>
                <w:szCs w:val="20"/>
              </w:rPr>
              <w:t>(тыс. рублей)</w:t>
            </w:r>
          </w:p>
        </w:tc>
      </w:tr>
      <w:tr w:rsidR="00734826" w:rsidRPr="00734826" w:rsidTr="007A39F3">
        <w:trPr>
          <w:trHeight w:val="227"/>
        </w:trPr>
        <w:tc>
          <w:tcPr>
            <w:tcW w:w="623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734826" w:rsidRDefault="00381226" w:rsidP="00FC3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34826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734826" w:rsidRDefault="00381226" w:rsidP="00FC3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34826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734826" w:rsidRPr="00734826" w:rsidTr="007A39F3">
        <w:trPr>
          <w:trHeight w:val="227"/>
        </w:trPr>
        <w:tc>
          <w:tcPr>
            <w:tcW w:w="623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4826" w:rsidRPr="00734826" w:rsidRDefault="00734826" w:rsidP="007348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4826" w:rsidRPr="00734826" w:rsidRDefault="00734826" w:rsidP="00EF4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34826">
              <w:rPr>
                <w:b/>
                <w:bCs/>
                <w:sz w:val="20"/>
                <w:szCs w:val="20"/>
              </w:rPr>
              <w:t>202</w:t>
            </w:r>
            <w:r w:rsidR="00EF4FAC">
              <w:rPr>
                <w:b/>
                <w:bCs/>
                <w:sz w:val="20"/>
                <w:szCs w:val="20"/>
              </w:rPr>
              <w:t>4</w:t>
            </w:r>
            <w:r w:rsidRPr="00734826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4826" w:rsidRPr="00734826" w:rsidRDefault="00734826" w:rsidP="00EF4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34826">
              <w:rPr>
                <w:b/>
                <w:bCs/>
                <w:sz w:val="20"/>
                <w:szCs w:val="20"/>
              </w:rPr>
              <w:t>202</w:t>
            </w:r>
            <w:r w:rsidR="00EF4FAC">
              <w:rPr>
                <w:b/>
                <w:bCs/>
                <w:sz w:val="20"/>
                <w:szCs w:val="20"/>
              </w:rPr>
              <w:t>5</w:t>
            </w:r>
            <w:r w:rsidRPr="00734826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4826" w:rsidRPr="00734826" w:rsidRDefault="00734826" w:rsidP="00EF4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34826">
              <w:rPr>
                <w:b/>
                <w:bCs/>
                <w:sz w:val="20"/>
                <w:szCs w:val="20"/>
              </w:rPr>
              <w:t>202</w:t>
            </w:r>
            <w:r w:rsidR="00EF4FAC">
              <w:rPr>
                <w:b/>
                <w:bCs/>
                <w:sz w:val="20"/>
                <w:szCs w:val="20"/>
              </w:rPr>
              <w:t>6</w:t>
            </w:r>
            <w:r w:rsidRPr="00734826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</w:tbl>
    <w:p w:rsidR="00381226" w:rsidRPr="00734826" w:rsidRDefault="00381226" w:rsidP="00381226">
      <w:pPr>
        <w:widowControl w:val="0"/>
        <w:autoSpaceDE w:val="0"/>
        <w:autoSpaceDN w:val="0"/>
        <w:adjustRightInd w:val="0"/>
        <w:spacing w:line="120" w:lineRule="auto"/>
        <w:jc w:val="center"/>
        <w:rPr>
          <w:b/>
          <w:bCs/>
          <w:sz w:val="6"/>
          <w:szCs w:val="6"/>
        </w:rPr>
      </w:pPr>
    </w:p>
    <w:tbl>
      <w:tblPr>
        <w:tblW w:w="10157" w:type="dxa"/>
        <w:tblInd w:w="-572" w:type="dxa"/>
        <w:tblLook w:val="04A0" w:firstRow="1" w:lastRow="0" w:firstColumn="1" w:lastColumn="0" w:noHBand="0" w:noVBand="1"/>
      </w:tblPr>
      <w:tblGrid>
        <w:gridCol w:w="6182"/>
        <w:gridCol w:w="1441"/>
        <w:gridCol w:w="1260"/>
        <w:gridCol w:w="1274"/>
      </w:tblGrid>
      <w:tr w:rsidR="00A207A1" w:rsidRPr="00734826" w:rsidTr="008F38FB">
        <w:trPr>
          <w:cantSplit/>
          <w:tblHeader/>
        </w:trPr>
        <w:tc>
          <w:tcPr>
            <w:tcW w:w="6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207A1" w:rsidRPr="00734826" w:rsidRDefault="00A207A1" w:rsidP="00AA4E35">
            <w:pPr>
              <w:jc w:val="center"/>
              <w:rPr>
                <w:b/>
                <w:sz w:val="20"/>
                <w:szCs w:val="20"/>
              </w:rPr>
            </w:pPr>
            <w:r w:rsidRPr="0073482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A1" w:rsidRPr="00734826" w:rsidRDefault="00A207A1" w:rsidP="00AA4E35">
            <w:pPr>
              <w:jc w:val="center"/>
              <w:rPr>
                <w:b/>
                <w:sz w:val="20"/>
                <w:szCs w:val="20"/>
              </w:rPr>
            </w:pPr>
            <w:r w:rsidRPr="0073482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A1" w:rsidRPr="00734826" w:rsidRDefault="00A207A1" w:rsidP="00AA4E35">
            <w:pPr>
              <w:jc w:val="center"/>
              <w:rPr>
                <w:b/>
                <w:sz w:val="20"/>
                <w:szCs w:val="20"/>
              </w:rPr>
            </w:pPr>
            <w:r w:rsidRPr="0073482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A1" w:rsidRPr="00734826" w:rsidRDefault="00A207A1" w:rsidP="00AA4E35">
            <w:pPr>
              <w:jc w:val="center"/>
              <w:rPr>
                <w:b/>
                <w:sz w:val="20"/>
                <w:szCs w:val="20"/>
              </w:rPr>
            </w:pPr>
            <w:r w:rsidRPr="00734826">
              <w:rPr>
                <w:b/>
                <w:sz w:val="20"/>
                <w:szCs w:val="20"/>
              </w:rPr>
              <w:t>4</w:t>
            </w:r>
          </w:p>
        </w:tc>
      </w:tr>
      <w:tr w:rsidR="00A207A1" w:rsidRPr="00734826" w:rsidTr="008F38FB">
        <w:trPr>
          <w:trHeight w:val="227"/>
        </w:trPr>
        <w:tc>
          <w:tcPr>
            <w:tcW w:w="6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207A1" w:rsidRPr="00D81BD0" w:rsidRDefault="00A207A1" w:rsidP="00A207A1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Ардатовский муниципальный район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479,8   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447,4   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446,0   </w:t>
            </w:r>
          </w:p>
        </w:tc>
      </w:tr>
      <w:tr w:rsidR="00A207A1" w:rsidRPr="00734826" w:rsidTr="008F38FB">
        <w:trPr>
          <w:trHeight w:val="227"/>
        </w:trPr>
        <w:tc>
          <w:tcPr>
            <w:tcW w:w="61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207A1" w:rsidRPr="00D81BD0" w:rsidRDefault="00A207A1" w:rsidP="00A207A1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Атяшевский муниципальный район</w:t>
            </w:r>
          </w:p>
        </w:tc>
        <w:tc>
          <w:tcPr>
            <w:tcW w:w="1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245,9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274,5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273,6   </w:t>
            </w:r>
          </w:p>
        </w:tc>
      </w:tr>
      <w:tr w:rsidR="00A207A1" w:rsidRPr="00734826" w:rsidTr="008F38FB">
        <w:trPr>
          <w:trHeight w:val="227"/>
        </w:trPr>
        <w:tc>
          <w:tcPr>
            <w:tcW w:w="61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207A1" w:rsidRPr="00D81BD0" w:rsidRDefault="00A207A1" w:rsidP="00A207A1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Большеберезниковский муниципальный район</w:t>
            </w:r>
          </w:p>
        </w:tc>
        <w:tc>
          <w:tcPr>
            <w:tcW w:w="1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245,9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417,4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588,4   </w:t>
            </w:r>
          </w:p>
        </w:tc>
      </w:tr>
      <w:tr w:rsidR="00A207A1" w:rsidRPr="00734826" w:rsidTr="008F38FB">
        <w:trPr>
          <w:trHeight w:val="227"/>
        </w:trPr>
        <w:tc>
          <w:tcPr>
            <w:tcW w:w="61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207A1" w:rsidRPr="00D81BD0" w:rsidRDefault="00A207A1" w:rsidP="00A207A1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Большеигнатовский муниципальный район</w:t>
            </w:r>
          </w:p>
        </w:tc>
        <w:tc>
          <w:tcPr>
            <w:tcW w:w="1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143,9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316,0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314,8   </w:t>
            </w:r>
          </w:p>
        </w:tc>
      </w:tr>
      <w:tr w:rsidR="00A207A1" w:rsidRPr="00734826" w:rsidTr="008F38FB">
        <w:trPr>
          <w:trHeight w:val="227"/>
        </w:trPr>
        <w:tc>
          <w:tcPr>
            <w:tcW w:w="61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207A1" w:rsidRPr="00D81BD0" w:rsidRDefault="00A207A1" w:rsidP="00A207A1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317,8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346,0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618,4   </w:t>
            </w:r>
          </w:p>
        </w:tc>
      </w:tr>
      <w:tr w:rsidR="00A207A1" w:rsidRPr="00734826" w:rsidTr="008F38FB">
        <w:trPr>
          <w:trHeight w:val="227"/>
        </w:trPr>
        <w:tc>
          <w:tcPr>
            <w:tcW w:w="61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207A1" w:rsidRPr="00D81BD0" w:rsidRDefault="00A207A1" w:rsidP="00A207A1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102,0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203,0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303,6   </w:t>
            </w:r>
          </w:p>
        </w:tc>
      </w:tr>
      <w:tr w:rsidR="00A207A1" w:rsidRPr="00734826" w:rsidTr="008F38FB">
        <w:trPr>
          <w:trHeight w:val="227"/>
        </w:trPr>
        <w:tc>
          <w:tcPr>
            <w:tcW w:w="61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207A1" w:rsidRPr="00D81BD0" w:rsidRDefault="00A207A1" w:rsidP="00A207A1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Зубово-Полянский муниципальный район</w:t>
            </w:r>
          </w:p>
        </w:tc>
        <w:tc>
          <w:tcPr>
            <w:tcW w:w="1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72,0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71,5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07A1" w:rsidRPr="00734826" w:rsidTr="008F38FB">
        <w:trPr>
          <w:trHeight w:val="227"/>
        </w:trPr>
        <w:tc>
          <w:tcPr>
            <w:tcW w:w="61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207A1" w:rsidRPr="00D81BD0" w:rsidRDefault="00A207A1" w:rsidP="00A207A1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317,8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346,0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344,8   </w:t>
            </w:r>
          </w:p>
        </w:tc>
      </w:tr>
      <w:tr w:rsidR="00A207A1" w:rsidRPr="00734826" w:rsidTr="008F38FB">
        <w:trPr>
          <w:trHeight w:val="227"/>
        </w:trPr>
        <w:tc>
          <w:tcPr>
            <w:tcW w:w="61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207A1" w:rsidRPr="00D81BD0" w:rsidRDefault="00A207A1" w:rsidP="00A207A1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Ичалковский муниципальный район</w:t>
            </w:r>
          </w:p>
        </w:tc>
        <w:tc>
          <w:tcPr>
            <w:tcW w:w="1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749,5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631,9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588,4   </w:t>
            </w:r>
          </w:p>
        </w:tc>
      </w:tr>
      <w:tr w:rsidR="00A207A1" w:rsidRPr="00734826" w:rsidTr="008F38FB">
        <w:trPr>
          <w:trHeight w:val="227"/>
        </w:trPr>
        <w:tc>
          <w:tcPr>
            <w:tcW w:w="61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207A1" w:rsidRPr="00D81BD0" w:rsidRDefault="00A207A1" w:rsidP="00A207A1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Кадошкинский муниципальный район</w:t>
            </w:r>
          </w:p>
        </w:tc>
        <w:tc>
          <w:tcPr>
            <w:tcW w:w="1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203,9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101,5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101,2   </w:t>
            </w:r>
          </w:p>
        </w:tc>
      </w:tr>
      <w:tr w:rsidR="00A207A1" w:rsidRPr="00734826" w:rsidTr="008F38FB">
        <w:trPr>
          <w:trHeight w:val="227"/>
        </w:trPr>
        <w:tc>
          <w:tcPr>
            <w:tcW w:w="61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207A1" w:rsidRPr="00D81BD0" w:rsidRDefault="00A207A1" w:rsidP="00A207A1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173,9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346,0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517,2   </w:t>
            </w:r>
          </w:p>
        </w:tc>
      </w:tr>
      <w:tr w:rsidR="00A207A1" w:rsidRPr="00734826" w:rsidTr="008F38FB">
        <w:trPr>
          <w:trHeight w:val="227"/>
        </w:trPr>
        <w:tc>
          <w:tcPr>
            <w:tcW w:w="61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207A1" w:rsidRPr="00D81BD0" w:rsidRDefault="00A207A1" w:rsidP="00A207A1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lastRenderedPageBreak/>
              <w:t>Краснослободский муниципальный район</w:t>
            </w:r>
          </w:p>
        </w:tc>
        <w:tc>
          <w:tcPr>
            <w:tcW w:w="1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317,8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417,4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517,2   </w:t>
            </w:r>
          </w:p>
        </w:tc>
      </w:tr>
      <w:tr w:rsidR="00A207A1" w:rsidRPr="00734826" w:rsidTr="008F38FB">
        <w:trPr>
          <w:trHeight w:val="227"/>
        </w:trPr>
        <w:tc>
          <w:tcPr>
            <w:tcW w:w="61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207A1" w:rsidRPr="00D81BD0" w:rsidRDefault="00A207A1" w:rsidP="00A207A1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Лямбирский муниципальный район</w:t>
            </w:r>
          </w:p>
        </w:tc>
        <w:tc>
          <w:tcPr>
            <w:tcW w:w="1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275,9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447,4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517,2   </w:t>
            </w:r>
          </w:p>
        </w:tc>
      </w:tr>
      <w:tr w:rsidR="00A207A1" w:rsidRPr="00734826" w:rsidTr="008F38FB">
        <w:trPr>
          <w:trHeight w:val="227"/>
        </w:trPr>
        <w:tc>
          <w:tcPr>
            <w:tcW w:w="61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207A1" w:rsidRPr="00D81BD0" w:rsidRDefault="00A207A1" w:rsidP="00A207A1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449,8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346,0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517,2   </w:t>
            </w:r>
          </w:p>
        </w:tc>
      </w:tr>
      <w:tr w:rsidR="00A207A1" w:rsidRPr="00734826" w:rsidTr="008F38FB">
        <w:trPr>
          <w:trHeight w:val="227"/>
        </w:trPr>
        <w:tc>
          <w:tcPr>
            <w:tcW w:w="61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207A1" w:rsidRPr="00D81BD0" w:rsidRDefault="00A207A1" w:rsidP="00A207A1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Старошайговский муниципальный район</w:t>
            </w:r>
          </w:p>
        </w:tc>
        <w:tc>
          <w:tcPr>
            <w:tcW w:w="1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72,0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71,5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202,4   </w:t>
            </w:r>
          </w:p>
        </w:tc>
      </w:tr>
      <w:tr w:rsidR="00A207A1" w:rsidRPr="00734826" w:rsidTr="008F38FB">
        <w:trPr>
          <w:trHeight w:val="227"/>
        </w:trPr>
        <w:tc>
          <w:tcPr>
            <w:tcW w:w="61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207A1" w:rsidRPr="00D81BD0" w:rsidRDefault="00A207A1" w:rsidP="00A207A1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Темниковский муниципальный район</w:t>
            </w:r>
          </w:p>
        </w:tc>
        <w:tc>
          <w:tcPr>
            <w:tcW w:w="1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102,0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203,0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303,6   </w:t>
            </w:r>
          </w:p>
        </w:tc>
      </w:tr>
      <w:tr w:rsidR="00A207A1" w:rsidRPr="00734826" w:rsidTr="008F38FB">
        <w:trPr>
          <w:trHeight w:val="227"/>
        </w:trPr>
        <w:tc>
          <w:tcPr>
            <w:tcW w:w="61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207A1" w:rsidRPr="00D81BD0" w:rsidRDefault="00A207A1" w:rsidP="00A207A1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Торбеевский муниципальный район</w:t>
            </w:r>
          </w:p>
        </w:tc>
        <w:tc>
          <w:tcPr>
            <w:tcW w:w="1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173,9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346,0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517,2   </w:t>
            </w:r>
          </w:p>
        </w:tc>
      </w:tr>
      <w:tr w:rsidR="00A207A1" w:rsidRPr="00734826" w:rsidTr="008F38FB">
        <w:trPr>
          <w:trHeight w:val="227"/>
        </w:trPr>
        <w:tc>
          <w:tcPr>
            <w:tcW w:w="61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207A1" w:rsidRPr="00D81BD0" w:rsidRDefault="00A207A1" w:rsidP="00A207A1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Чамзинский муниципальный район</w:t>
            </w:r>
          </w:p>
        </w:tc>
        <w:tc>
          <w:tcPr>
            <w:tcW w:w="1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941,5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1 139,4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1 034,4   </w:t>
            </w:r>
          </w:p>
        </w:tc>
      </w:tr>
      <w:tr w:rsidR="00A207A1" w:rsidRPr="00734826" w:rsidTr="008F38FB">
        <w:trPr>
          <w:trHeight w:val="227"/>
        </w:trPr>
        <w:tc>
          <w:tcPr>
            <w:tcW w:w="61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207A1" w:rsidRPr="00D81BD0" w:rsidRDefault="00A207A1" w:rsidP="00A207A1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275,9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518,9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588,4   </w:t>
            </w:r>
          </w:p>
        </w:tc>
      </w:tr>
      <w:tr w:rsidR="00A207A1" w:rsidRPr="00734826" w:rsidTr="008F38FB">
        <w:trPr>
          <w:trHeight w:val="227"/>
        </w:trPr>
        <w:tc>
          <w:tcPr>
            <w:tcW w:w="61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207A1" w:rsidRPr="00D81BD0" w:rsidRDefault="00A207A1" w:rsidP="00A207A1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479,8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477,4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476,0   </w:t>
            </w:r>
          </w:p>
        </w:tc>
      </w:tr>
      <w:tr w:rsidR="00A207A1" w:rsidRPr="00734826" w:rsidTr="008F38FB">
        <w:trPr>
          <w:trHeight w:val="227"/>
        </w:trPr>
        <w:tc>
          <w:tcPr>
            <w:tcW w:w="61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207A1" w:rsidRPr="00D81BD0" w:rsidRDefault="00A207A1" w:rsidP="00A207A1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Городской округ Саранск</w:t>
            </w:r>
          </w:p>
        </w:tc>
        <w:tc>
          <w:tcPr>
            <w:tcW w:w="1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305,9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913,4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07A1" w:rsidRPr="00A207A1" w:rsidRDefault="00A207A1" w:rsidP="00A207A1">
            <w:pPr>
              <w:jc w:val="center"/>
              <w:rPr>
                <w:color w:val="000000"/>
                <w:sz w:val="20"/>
                <w:szCs w:val="20"/>
              </w:rPr>
            </w:pPr>
            <w:r w:rsidRPr="00A207A1">
              <w:rPr>
                <w:color w:val="000000"/>
                <w:sz w:val="20"/>
                <w:szCs w:val="20"/>
              </w:rPr>
              <w:t xml:space="preserve"> 1 012,0   </w:t>
            </w:r>
          </w:p>
        </w:tc>
      </w:tr>
      <w:tr w:rsidR="00A207A1" w:rsidRPr="00734826" w:rsidTr="008F38FB">
        <w:trPr>
          <w:trHeight w:val="227"/>
        </w:trPr>
        <w:tc>
          <w:tcPr>
            <w:tcW w:w="61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207A1" w:rsidRPr="00734826" w:rsidRDefault="00A207A1" w:rsidP="00A207A1">
            <w:pPr>
              <w:rPr>
                <w:b/>
                <w:bCs/>
                <w:sz w:val="20"/>
                <w:szCs w:val="20"/>
              </w:rPr>
            </w:pPr>
            <w:r w:rsidRPr="00734826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07A1" w:rsidRPr="00A207A1" w:rsidRDefault="00A207A1" w:rsidP="00A207A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207A1">
              <w:rPr>
                <w:b/>
                <w:color w:val="000000"/>
                <w:sz w:val="20"/>
                <w:szCs w:val="20"/>
              </w:rPr>
              <w:t xml:space="preserve"> 6 446,9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07A1" w:rsidRPr="00A207A1" w:rsidRDefault="00A207A1" w:rsidP="00A207A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207A1">
              <w:rPr>
                <w:b/>
                <w:color w:val="000000"/>
                <w:sz w:val="20"/>
                <w:szCs w:val="20"/>
              </w:rPr>
              <w:t xml:space="preserve"> 8 381,6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07A1" w:rsidRPr="00A207A1" w:rsidRDefault="00A207A1" w:rsidP="00A207A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207A1">
              <w:rPr>
                <w:b/>
                <w:color w:val="000000"/>
                <w:sz w:val="20"/>
                <w:szCs w:val="20"/>
              </w:rPr>
              <w:t xml:space="preserve"> 9 782,0   </w:t>
            </w:r>
          </w:p>
        </w:tc>
      </w:tr>
    </w:tbl>
    <w:p w:rsidR="005E0BEA" w:rsidRPr="00A23B88" w:rsidRDefault="005E0BEA" w:rsidP="00381226">
      <w:pPr>
        <w:ind w:left="-567"/>
        <w:rPr>
          <w:color w:val="FF0000"/>
          <w:sz w:val="28"/>
          <w:szCs w:val="28"/>
        </w:rPr>
      </w:pPr>
    </w:p>
    <w:tbl>
      <w:tblPr>
        <w:tblW w:w="10206" w:type="dxa"/>
        <w:tblInd w:w="-616" w:type="dxa"/>
        <w:tblLayout w:type="fixed"/>
        <w:tblLook w:val="0000" w:firstRow="0" w:lastRow="0" w:firstColumn="0" w:lastColumn="0" w:noHBand="0" w:noVBand="0"/>
      </w:tblPr>
      <w:tblGrid>
        <w:gridCol w:w="1751"/>
        <w:gridCol w:w="10"/>
        <w:gridCol w:w="4476"/>
        <w:gridCol w:w="49"/>
        <w:gridCol w:w="1304"/>
        <w:gridCol w:w="10"/>
        <w:gridCol w:w="55"/>
        <w:gridCol w:w="1239"/>
        <w:gridCol w:w="10"/>
        <w:gridCol w:w="27"/>
        <w:gridCol w:w="1209"/>
        <w:gridCol w:w="66"/>
      </w:tblGrid>
      <w:tr w:rsidR="00195BD0" w:rsidRPr="00195BD0" w:rsidTr="007A39F3">
        <w:trPr>
          <w:gridAfter w:val="1"/>
          <w:wAfter w:w="66" w:type="dxa"/>
          <w:trHeight w:val="283"/>
        </w:trPr>
        <w:tc>
          <w:tcPr>
            <w:tcW w:w="17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4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195BD0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195BD0" w:rsidRDefault="00381226" w:rsidP="006C03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5BD0">
              <w:t xml:space="preserve">Таблица </w:t>
            </w:r>
            <w:r w:rsidR="00F22871" w:rsidRPr="00195BD0">
              <w:t>1</w:t>
            </w:r>
            <w:r w:rsidR="006C0361">
              <w:t>4</w:t>
            </w:r>
          </w:p>
        </w:tc>
      </w:tr>
      <w:tr w:rsidR="00195BD0" w:rsidRPr="00195BD0" w:rsidTr="007A39F3">
        <w:trPr>
          <w:trHeight w:val="283"/>
        </w:trPr>
        <w:tc>
          <w:tcPr>
            <w:tcW w:w="10206" w:type="dxa"/>
            <w:gridSpan w:val="1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95BD0" w:rsidRPr="00195BD0" w:rsidRDefault="00195BD0" w:rsidP="00195B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95BD0">
              <w:rPr>
                <w:b/>
                <w:bCs/>
              </w:rPr>
              <w:t>РАСПРЕДЕЛЕНИЕ</w:t>
            </w:r>
          </w:p>
          <w:p w:rsidR="00381226" w:rsidRPr="00195BD0" w:rsidRDefault="00195BD0" w:rsidP="005D7B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195BD0">
              <w:rPr>
                <w:b/>
                <w:bCs/>
              </w:rPr>
              <w:t>СУБВЕНЦИЙ НА ОСУЩЕСТВЛЕНИЕ ГОСУДАРСТВЕННЫХ ПОЛНОМОЧИЙ</w:t>
            </w:r>
            <w:r w:rsidR="005D7B8F">
              <w:rPr>
                <w:b/>
                <w:bCs/>
              </w:rPr>
              <w:t xml:space="preserve"> </w:t>
            </w:r>
            <w:r w:rsidRPr="00195BD0">
              <w:rPr>
                <w:b/>
                <w:bCs/>
              </w:rPr>
              <w:t>РЕСПУБЛИКИ МОРДОВИЯ ПО ПРЕДОСТАВЛЕНИЮ СТИПЕНДИИ СТУДЕНТАМ,</w:t>
            </w:r>
            <w:r w:rsidR="005D7B8F">
              <w:rPr>
                <w:b/>
                <w:bCs/>
              </w:rPr>
              <w:t xml:space="preserve"> </w:t>
            </w:r>
            <w:r w:rsidRPr="00195BD0">
              <w:rPr>
                <w:b/>
                <w:bCs/>
              </w:rPr>
              <w:t>ОБУЧАЮЩИМСЯ ПО ОЧНОЙ ФОРМЕ ОБУЧЕНИЯ ЗА СЧЕТ БЮДЖЕТНЫХ</w:t>
            </w:r>
            <w:r w:rsidR="005D7B8F">
              <w:rPr>
                <w:b/>
                <w:bCs/>
              </w:rPr>
              <w:t xml:space="preserve"> </w:t>
            </w:r>
            <w:r w:rsidRPr="00195BD0">
              <w:rPr>
                <w:b/>
                <w:bCs/>
              </w:rPr>
              <w:t>АССИГНОВАНИЙ ФЕДЕРАЛЬНОГО БЮДЖЕТА, РЕСПУБЛИКАНСКОГО БЮДЖЕТА</w:t>
            </w:r>
            <w:r w:rsidR="005D7B8F">
              <w:rPr>
                <w:b/>
                <w:bCs/>
              </w:rPr>
              <w:t xml:space="preserve"> </w:t>
            </w:r>
            <w:r w:rsidRPr="00195BD0">
              <w:rPr>
                <w:b/>
                <w:bCs/>
              </w:rPr>
              <w:t>РЕСПУБЛИКИ МОРДОВИЯ ПО СЕЛЬСКОХОЗЯЙСТВЕННЫМ ПРОФЕССИЯМ,</w:t>
            </w:r>
            <w:r w:rsidR="005D7B8F">
              <w:rPr>
                <w:b/>
                <w:bCs/>
              </w:rPr>
              <w:t xml:space="preserve"> </w:t>
            </w:r>
            <w:r w:rsidRPr="00195BD0">
              <w:rPr>
                <w:b/>
                <w:bCs/>
              </w:rPr>
              <w:t>СПЕЦИАЛЬНОСТЯМ, НАПРАВЛЕНИЯМ ПОДГОТОВКИ И ВЗЯВШИМ НА СЕБЯ</w:t>
            </w:r>
            <w:r w:rsidR="005D7B8F">
              <w:rPr>
                <w:b/>
                <w:bCs/>
              </w:rPr>
              <w:t xml:space="preserve"> </w:t>
            </w:r>
            <w:r w:rsidRPr="00195BD0">
              <w:rPr>
                <w:b/>
                <w:bCs/>
              </w:rPr>
              <w:t>ОБЯЗАТЕЛЬСТВО ТРУДОУСТРОИТЬСЯ В СЕЛЬСКОХОЗЯЙСТВЕННЫЕ</w:t>
            </w:r>
            <w:r w:rsidR="005D7B8F">
              <w:rPr>
                <w:b/>
                <w:bCs/>
              </w:rPr>
              <w:t xml:space="preserve"> </w:t>
            </w:r>
            <w:r w:rsidRPr="00195BD0">
              <w:rPr>
                <w:b/>
                <w:bCs/>
              </w:rPr>
              <w:t>ОРГАНИЗАЦИИ ИЛИ ОРГАНИЗАЦИИ СИСТЕМЫ ГОСУДАРСТВЕННОЙ</w:t>
            </w:r>
            <w:r w:rsidR="005D7B8F">
              <w:rPr>
                <w:b/>
                <w:bCs/>
              </w:rPr>
              <w:t xml:space="preserve"> </w:t>
            </w:r>
            <w:r w:rsidRPr="00195BD0">
              <w:rPr>
                <w:b/>
                <w:bCs/>
              </w:rPr>
              <w:t>ВЕТЕРИНАРНОЙ СЛУЖБЫ В ТЕЧЕНИЕ МЕСЯЦА ПОСЛЕ ПОЛУЧЕНИЯ</w:t>
            </w:r>
            <w:r w:rsidR="005D7B8F">
              <w:rPr>
                <w:b/>
                <w:bCs/>
              </w:rPr>
              <w:t xml:space="preserve"> </w:t>
            </w:r>
            <w:r w:rsidRPr="00195BD0">
              <w:rPr>
                <w:b/>
                <w:bCs/>
              </w:rPr>
              <w:t>ДИПЛОМА, ЛИБО ПОСЛЕ ЗАВЕРШЕНИЯ ВОЕННОЙ СЛУЖБЫ ПО ПРИЗЫВУ</w:t>
            </w:r>
            <w:r w:rsidR="005D7B8F">
              <w:rPr>
                <w:b/>
                <w:bCs/>
              </w:rPr>
              <w:t xml:space="preserve"> </w:t>
            </w:r>
            <w:r w:rsidRPr="00195BD0">
              <w:rPr>
                <w:b/>
                <w:bCs/>
              </w:rPr>
              <w:t>И ОТРАБОТАТЬ В НИХ НЕ МЕНЕЕ 5 ЛЕТ, УСТАНОВЛЕННОЙ УКАЗОМ</w:t>
            </w:r>
            <w:r w:rsidR="005D7B8F">
              <w:rPr>
                <w:b/>
                <w:bCs/>
              </w:rPr>
              <w:t xml:space="preserve"> </w:t>
            </w:r>
            <w:r w:rsidRPr="00195BD0">
              <w:rPr>
                <w:b/>
                <w:bCs/>
              </w:rPr>
              <w:t xml:space="preserve">ГЛАВЫ РЕСПУБЛИКИ МОРДОВИЯ ОТ 27 ФЕВРАЛЯ 2015 ГОДА </w:t>
            </w:r>
            <w:r w:rsidR="006C0361">
              <w:rPr>
                <w:b/>
                <w:bCs/>
              </w:rPr>
              <w:t>№</w:t>
            </w:r>
            <w:r w:rsidRPr="00195BD0">
              <w:rPr>
                <w:b/>
                <w:bCs/>
              </w:rPr>
              <w:t xml:space="preserve"> 91-УГ</w:t>
            </w:r>
            <w:r w:rsidR="005D7B8F">
              <w:rPr>
                <w:b/>
                <w:bCs/>
              </w:rPr>
              <w:t xml:space="preserve"> </w:t>
            </w:r>
            <w:r w:rsidR="006C0361">
              <w:rPr>
                <w:b/>
                <w:bCs/>
              </w:rPr>
              <w:t>«</w:t>
            </w:r>
            <w:r w:rsidRPr="00195BD0">
              <w:rPr>
                <w:b/>
                <w:bCs/>
              </w:rPr>
              <w:t>О ДОПОЛНИТЕЛЬНЫХ МЕРАХ ПО ПОДГОТОВКЕ И ЗАКРЕПЛЕНИЮ МОЛОДЫХ</w:t>
            </w:r>
            <w:r w:rsidR="005D7B8F">
              <w:rPr>
                <w:b/>
                <w:bCs/>
              </w:rPr>
              <w:t xml:space="preserve"> </w:t>
            </w:r>
            <w:r w:rsidRPr="00195BD0">
              <w:rPr>
                <w:b/>
                <w:bCs/>
              </w:rPr>
              <w:t>СПЕЦИАЛИСТОВ В СЕЛЬСКОХОЗЯЙСТ</w:t>
            </w:r>
            <w:r w:rsidR="006C0361">
              <w:rPr>
                <w:b/>
                <w:bCs/>
              </w:rPr>
              <w:t>ВЕННОМ ПРОИЗВОДСТВЕ»</w:t>
            </w:r>
            <w:r w:rsidR="005D7B8F">
              <w:rPr>
                <w:b/>
                <w:bCs/>
              </w:rPr>
              <w:t xml:space="preserve"> </w:t>
            </w:r>
            <w:r w:rsidRPr="00195BD0">
              <w:rPr>
                <w:b/>
                <w:bCs/>
              </w:rPr>
              <w:t>НА 202</w:t>
            </w:r>
            <w:r w:rsidR="00EF4FAC">
              <w:rPr>
                <w:b/>
                <w:bCs/>
              </w:rPr>
              <w:t>4</w:t>
            </w:r>
            <w:r w:rsidRPr="00195BD0">
              <w:rPr>
                <w:b/>
                <w:bCs/>
              </w:rPr>
              <w:t xml:space="preserve"> ГОД И НА ПЛАНОВЫЙ ПЕРИОД 202</w:t>
            </w:r>
            <w:r w:rsidR="00EF4FAC">
              <w:rPr>
                <w:b/>
                <w:bCs/>
              </w:rPr>
              <w:t>5</w:t>
            </w:r>
            <w:r w:rsidRPr="00195BD0">
              <w:rPr>
                <w:b/>
                <w:bCs/>
              </w:rPr>
              <w:t xml:space="preserve"> И 202</w:t>
            </w:r>
            <w:r w:rsidR="00EF4FAC">
              <w:rPr>
                <w:b/>
                <w:bCs/>
              </w:rPr>
              <w:t>6</w:t>
            </w:r>
            <w:r w:rsidRPr="00195BD0">
              <w:rPr>
                <w:b/>
                <w:bCs/>
              </w:rPr>
              <w:t xml:space="preserve"> ГОДОВ</w:t>
            </w:r>
          </w:p>
        </w:tc>
      </w:tr>
      <w:tr w:rsidR="00195BD0" w:rsidRPr="00195BD0" w:rsidTr="007A39F3">
        <w:trPr>
          <w:trHeight w:val="283"/>
        </w:trPr>
        <w:tc>
          <w:tcPr>
            <w:tcW w:w="176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44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36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195BD0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195BD0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0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195BD0" w:rsidRDefault="00381226" w:rsidP="00FC3F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195BD0">
              <w:rPr>
                <w:sz w:val="20"/>
                <w:szCs w:val="20"/>
              </w:rPr>
              <w:t>(тыс. рублей)</w:t>
            </w:r>
          </w:p>
        </w:tc>
      </w:tr>
      <w:tr w:rsidR="00195BD0" w:rsidRPr="00195BD0" w:rsidTr="007A39F3">
        <w:trPr>
          <w:trHeight w:val="227"/>
        </w:trPr>
        <w:tc>
          <w:tcPr>
            <w:tcW w:w="623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195BD0" w:rsidRDefault="00381226" w:rsidP="007A39F3">
            <w:pPr>
              <w:widowControl w:val="0"/>
              <w:autoSpaceDE w:val="0"/>
              <w:autoSpaceDN w:val="0"/>
              <w:adjustRightInd w:val="0"/>
              <w:ind w:left="70" w:hanging="189"/>
              <w:jc w:val="center"/>
              <w:rPr>
                <w:rFonts w:ascii="Arial" w:hAnsi="Arial" w:cs="Arial"/>
              </w:rPr>
            </w:pPr>
            <w:r w:rsidRPr="00195BD0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69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195BD0" w:rsidRDefault="00381226" w:rsidP="00FC3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5BD0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EF4FAC" w:rsidRPr="00195BD0" w:rsidTr="007A39F3">
        <w:trPr>
          <w:trHeight w:val="227"/>
        </w:trPr>
        <w:tc>
          <w:tcPr>
            <w:tcW w:w="623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195BD0" w:rsidRDefault="00EF4FAC" w:rsidP="00EF4F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195BD0" w:rsidRDefault="00EF4FAC" w:rsidP="00EF4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5BD0">
              <w:rPr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195BD0" w:rsidRDefault="00EF4FAC" w:rsidP="00EF4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5BD0">
              <w:rPr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195BD0" w:rsidRDefault="00EF4FAC" w:rsidP="00EF4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5BD0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6</w:t>
            </w:r>
            <w:r w:rsidRPr="00195BD0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</w:tbl>
    <w:p w:rsidR="00381226" w:rsidRPr="00195BD0" w:rsidRDefault="00381226" w:rsidP="00381226">
      <w:pPr>
        <w:widowControl w:val="0"/>
        <w:autoSpaceDE w:val="0"/>
        <w:autoSpaceDN w:val="0"/>
        <w:adjustRightInd w:val="0"/>
        <w:spacing w:line="120" w:lineRule="auto"/>
        <w:jc w:val="center"/>
        <w:rPr>
          <w:b/>
          <w:bCs/>
          <w:sz w:val="6"/>
          <w:szCs w:val="6"/>
        </w:rPr>
      </w:pPr>
    </w:p>
    <w:tbl>
      <w:tblPr>
        <w:tblW w:w="10212" w:type="dxa"/>
        <w:tblInd w:w="-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6"/>
        <w:gridCol w:w="1428"/>
        <w:gridCol w:w="1274"/>
        <w:gridCol w:w="1274"/>
      </w:tblGrid>
      <w:tr w:rsidR="00DC7D22" w:rsidRPr="00DC7D22" w:rsidTr="00DC7935">
        <w:trPr>
          <w:cantSplit/>
          <w:trHeight w:val="20"/>
          <w:tblHeader/>
        </w:trPr>
        <w:tc>
          <w:tcPr>
            <w:tcW w:w="6236" w:type="dxa"/>
            <w:shd w:val="clear" w:color="auto" w:fill="auto"/>
            <w:vAlign w:val="center"/>
            <w:hideMark/>
          </w:tcPr>
          <w:p w:rsidR="00DC7D22" w:rsidRPr="00DC7D22" w:rsidRDefault="00DC7D22" w:rsidP="00DC7D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7D22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DC7D22" w:rsidRPr="00DC7D22" w:rsidRDefault="00DC7D22" w:rsidP="00DC7D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7D22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C7D22" w:rsidRPr="00DC7D22" w:rsidRDefault="00DC7D22" w:rsidP="00DC7D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7D22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C7D22" w:rsidRPr="00DC7D22" w:rsidRDefault="00DC7D22" w:rsidP="00DC7D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7D22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DC7D22" w:rsidRPr="00DC7D22" w:rsidTr="00DC7935">
        <w:trPr>
          <w:cantSplit/>
          <w:trHeight w:val="20"/>
        </w:trPr>
        <w:tc>
          <w:tcPr>
            <w:tcW w:w="6236" w:type="dxa"/>
            <w:shd w:val="clear" w:color="auto" w:fill="auto"/>
            <w:hideMark/>
          </w:tcPr>
          <w:p w:rsidR="00DC7D22" w:rsidRPr="00D81BD0" w:rsidRDefault="00DC7D22" w:rsidP="00DC7D22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Ардатовский муниципальный район</w:t>
            </w:r>
          </w:p>
        </w:tc>
        <w:tc>
          <w:tcPr>
            <w:tcW w:w="1428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20,7</w:t>
            </w:r>
          </w:p>
        </w:tc>
        <w:tc>
          <w:tcPr>
            <w:tcW w:w="1274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82,0</w:t>
            </w:r>
          </w:p>
        </w:tc>
        <w:tc>
          <w:tcPr>
            <w:tcW w:w="1274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142,8</w:t>
            </w:r>
          </w:p>
        </w:tc>
      </w:tr>
      <w:tr w:rsidR="00DC7D22" w:rsidRPr="00DC7D22" w:rsidTr="00DC7935">
        <w:trPr>
          <w:cantSplit/>
          <w:trHeight w:val="20"/>
        </w:trPr>
        <w:tc>
          <w:tcPr>
            <w:tcW w:w="6236" w:type="dxa"/>
            <w:shd w:val="clear" w:color="auto" w:fill="auto"/>
            <w:hideMark/>
          </w:tcPr>
          <w:p w:rsidR="00DC7D22" w:rsidRPr="00D81BD0" w:rsidRDefault="00DC7D22" w:rsidP="00DC7D22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Атяшевский муниципальный район</w:t>
            </w:r>
          </w:p>
        </w:tc>
        <w:tc>
          <w:tcPr>
            <w:tcW w:w="1428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12,3</w:t>
            </w:r>
          </w:p>
        </w:tc>
        <w:tc>
          <w:tcPr>
            <w:tcW w:w="1274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45,0</w:t>
            </w:r>
          </w:p>
        </w:tc>
        <w:tc>
          <w:tcPr>
            <w:tcW w:w="1274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73,4</w:t>
            </w:r>
          </w:p>
        </w:tc>
      </w:tr>
      <w:tr w:rsidR="00DC7D22" w:rsidRPr="00DC7D22" w:rsidTr="00DC7935">
        <w:trPr>
          <w:cantSplit/>
          <w:trHeight w:val="20"/>
        </w:trPr>
        <w:tc>
          <w:tcPr>
            <w:tcW w:w="6236" w:type="dxa"/>
            <w:shd w:val="clear" w:color="auto" w:fill="auto"/>
            <w:hideMark/>
          </w:tcPr>
          <w:p w:rsidR="00DC7D22" w:rsidRPr="00D81BD0" w:rsidRDefault="00DC7D22" w:rsidP="00DC7D22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Большеберезниковский муниципальный район</w:t>
            </w:r>
          </w:p>
        </w:tc>
        <w:tc>
          <w:tcPr>
            <w:tcW w:w="1428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57,6</w:t>
            </w:r>
          </w:p>
        </w:tc>
        <w:tc>
          <w:tcPr>
            <w:tcW w:w="1274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118,7</w:t>
            </w:r>
          </w:p>
        </w:tc>
        <w:tc>
          <w:tcPr>
            <w:tcW w:w="1274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179,4</w:t>
            </w:r>
          </w:p>
        </w:tc>
      </w:tr>
      <w:tr w:rsidR="00DC7D22" w:rsidRPr="00DC7D22" w:rsidTr="00DC7935">
        <w:trPr>
          <w:cantSplit/>
          <w:trHeight w:val="20"/>
        </w:trPr>
        <w:tc>
          <w:tcPr>
            <w:tcW w:w="6236" w:type="dxa"/>
            <w:shd w:val="clear" w:color="auto" w:fill="auto"/>
            <w:hideMark/>
          </w:tcPr>
          <w:p w:rsidR="00DC7D22" w:rsidRPr="00D81BD0" w:rsidRDefault="00DC7D22" w:rsidP="00DC7D22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Большеигнатовский муниципальный район</w:t>
            </w:r>
          </w:p>
        </w:tc>
        <w:tc>
          <w:tcPr>
            <w:tcW w:w="1428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76,1</w:t>
            </w:r>
          </w:p>
        </w:tc>
        <w:tc>
          <w:tcPr>
            <w:tcW w:w="1274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118,7</w:t>
            </w:r>
          </w:p>
        </w:tc>
        <w:tc>
          <w:tcPr>
            <w:tcW w:w="1274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179,4</w:t>
            </w:r>
          </w:p>
        </w:tc>
      </w:tr>
      <w:tr w:rsidR="00DC7D22" w:rsidRPr="00DC7D22" w:rsidTr="00DC7935">
        <w:trPr>
          <w:cantSplit/>
          <w:trHeight w:val="20"/>
        </w:trPr>
        <w:tc>
          <w:tcPr>
            <w:tcW w:w="6236" w:type="dxa"/>
            <w:shd w:val="clear" w:color="auto" w:fill="auto"/>
            <w:hideMark/>
          </w:tcPr>
          <w:p w:rsidR="00DC7D22" w:rsidRPr="00D81BD0" w:rsidRDefault="00DC7D22" w:rsidP="00DC7D22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428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49,3</w:t>
            </w:r>
          </w:p>
        </w:tc>
        <w:tc>
          <w:tcPr>
            <w:tcW w:w="1274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85,7</w:t>
            </w:r>
          </w:p>
        </w:tc>
        <w:tc>
          <w:tcPr>
            <w:tcW w:w="1274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122,0</w:t>
            </w:r>
          </w:p>
        </w:tc>
      </w:tr>
      <w:tr w:rsidR="00DC7D22" w:rsidRPr="00DC7D22" w:rsidTr="00DC7935">
        <w:trPr>
          <w:cantSplit/>
          <w:trHeight w:val="20"/>
        </w:trPr>
        <w:tc>
          <w:tcPr>
            <w:tcW w:w="6236" w:type="dxa"/>
            <w:shd w:val="clear" w:color="auto" w:fill="auto"/>
            <w:hideMark/>
          </w:tcPr>
          <w:p w:rsidR="00DC7D22" w:rsidRPr="00D81BD0" w:rsidRDefault="00DC7D22" w:rsidP="00DC7D22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428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12,3</w:t>
            </w:r>
          </w:p>
        </w:tc>
        <w:tc>
          <w:tcPr>
            <w:tcW w:w="1274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49,0</w:t>
            </w:r>
          </w:p>
        </w:tc>
        <w:tc>
          <w:tcPr>
            <w:tcW w:w="1274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85,4</w:t>
            </w:r>
          </w:p>
        </w:tc>
      </w:tr>
      <w:tr w:rsidR="00DC7D22" w:rsidRPr="00DC7D22" w:rsidTr="00DC7935">
        <w:trPr>
          <w:cantSplit/>
          <w:trHeight w:val="20"/>
        </w:trPr>
        <w:tc>
          <w:tcPr>
            <w:tcW w:w="6236" w:type="dxa"/>
            <w:shd w:val="clear" w:color="auto" w:fill="auto"/>
            <w:hideMark/>
          </w:tcPr>
          <w:p w:rsidR="00DC7D22" w:rsidRPr="00D81BD0" w:rsidRDefault="00DC7D22" w:rsidP="00DC7D22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Зубово-Полянский муниципальный район</w:t>
            </w:r>
          </w:p>
        </w:tc>
        <w:tc>
          <w:tcPr>
            <w:tcW w:w="1428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20,7</w:t>
            </w:r>
          </w:p>
        </w:tc>
        <w:tc>
          <w:tcPr>
            <w:tcW w:w="1274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82,0</w:t>
            </w:r>
          </w:p>
        </w:tc>
        <w:tc>
          <w:tcPr>
            <w:tcW w:w="1274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142,8</w:t>
            </w:r>
          </w:p>
        </w:tc>
      </w:tr>
      <w:tr w:rsidR="00DC7D22" w:rsidRPr="00DC7D22" w:rsidTr="00DC7935">
        <w:trPr>
          <w:cantSplit/>
          <w:trHeight w:val="20"/>
        </w:trPr>
        <w:tc>
          <w:tcPr>
            <w:tcW w:w="6236" w:type="dxa"/>
            <w:shd w:val="clear" w:color="auto" w:fill="auto"/>
            <w:hideMark/>
          </w:tcPr>
          <w:p w:rsidR="00DC7D22" w:rsidRPr="00D81BD0" w:rsidRDefault="00DC7D22" w:rsidP="00DC7D22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428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94,6</w:t>
            </w:r>
          </w:p>
        </w:tc>
        <w:tc>
          <w:tcPr>
            <w:tcW w:w="1274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155,5</w:t>
            </w:r>
          </w:p>
        </w:tc>
        <w:tc>
          <w:tcPr>
            <w:tcW w:w="1274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197,7</w:t>
            </w:r>
          </w:p>
        </w:tc>
      </w:tr>
      <w:tr w:rsidR="00DC7D22" w:rsidRPr="00DC7D22" w:rsidTr="00DC7935">
        <w:trPr>
          <w:cantSplit/>
          <w:trHeight w:val="20"/>
        </w:trPr>
        <w:tc>
          <w:tcPr>
            <w:tcW w:w="6236" w:type="dxa"/>
            <w:shd w:val="clear" w:color="auto" w:fill="auto"/>
            <w:hideMark/>
          </w:tcPr>
          <w:p w:rsidR="00DC7D22" w:rsidRPr="00D81BD0" w:rsidRDefault="00DC7D22" w:rsidP="00DC7D22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Ичалковский муниципальный район</w:t>
            </w:r>
          </w:p>
        </w:tc>
        <w:tc>
          <w:tcPr>
            <w:tcW w:w="1428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82,6</w:t>
            </w:r>
          </w:p>
        </w:tc>
        <w:tc>
          <w:tcPr>
            <w:tcW w:w="1274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151,7</w:t>
            </w:r>
          </w:p>
        </w:tc>
        <w:tc>
          <w:tcPr>
            <w:tcW w:w="1274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236,8</w:t>
            </w:r>
          </w:p>
        </w:tc>
      </w:tr>
      <w:tr w:rsidR="00DC7D22" w:rsidRPr="00DC7D22" w:rsidTr="00DC7935">
        <w:trPr>
          <w:cantSplit/>
          <w:trHeight w:val="20"/>
        </w:trPr>
        <w:tc>
          <w:tcPr>
            <w:tcW w:w="6236" w:type="dxa"/>
            <w:shd w:val="clear" w:color="auto" w:fill="auto"/>
            <w:hideMark/>
          </w:tcPr>
          <w:p w:rsidR="00DC7D22" w:rsidRPr="00D81BD0" w:rsidRDefault="00DC7D22" w:rsidP="00DC7D22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Кадошкинский муниципальный район</w:t>
            </w:r>
          </w:p>
        </w:tc>
        <w:tc>
          <w:tcPr>
            <w:tcW w:w="1428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8,2</w:t>
            </w:r>
          </w:p>
        </w:tc>
        <w:tc>
          <w:tcPr>
            <w:tcW w:w="1274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32,8</w:t>
            </w:r>
          </w:p>
        </w:tc>
      </w:tr>
      <w:tr w:rsidR="00DC7D22" w:rsidRPr="00DC7D22" w:rsidTr="00DC7935">
        <w:trPr>
          <w:cantSplit/>
          <w:trHeight w:val="20"/>
        </w:trPr>
        <w:tc>
          <w:tcPr>
            <w:tcW w:w="6236" w:type="dxa"/>
            <w:shd w:val="clear" w:color="auto" w:fill="auto"/>
            <w:hideMark/>
          </w:tcPr>
          <w:p w:rsidR="00DC7D22" w:rsidRPr="00D81BD0" w:rsidRDefault="00DC7D22" w:rsidP="00DC7D22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428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20,7</w:t>
            </w:r>
          </w:p>
        </w:tc>
        <w:tc>
          <w:tcPr>
            <w:tcW w:w="1274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82,0</w:t>
            </w:r>
          </w:p>
        </w:tc>
        <w:tc>
          <w:tcPr>
            <w:tcW w:w="1274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142,8</w:t>
            </w:r>
          </w:p>
        </w:tc>
      </w:tr>
      <w:tr w:rsidR="00DC7D22" w:rsidRPr="00DC7D22" w:rsidTr="00DC7935">
        <w:trPr>
          <w:cantSplit/>
          <w:trHeight w:val="20"/>
        </w:trPr>
        <w:tc>
          <w:tcPr>
            <w:tcW w:w="6236" w:type="dxa"/>
            <w:shd w:val="clear" w:color="auto" w:fill="auto"/>
            <w:hideMark/>
          </w:tcPr>
          <w:p w:rsidR="00DC7D22" w:rsidRPr="00D81BD0" w:rsidRDefault="00DC7D22" w:rsidP="00DC7D22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Краснослободский муниципальный район</w:t>
            </w:r>
          </w:p>
        </w:tc>
        <w:tc>
          <w:tcPr>
            <w:tcW w:w="1428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45,6</w:t>
            </w:r>
          </w:p>
        </w:tc>
        <w:tc>
          <w:tcPr>
            <w:tcW w:w="1274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106,7</w:t>
            </w:r>
          </w:p>
        </w:tc>
        <w:tc>
          <w:tcPr>
            <w:tcW w:w="1274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167,4</w:t>
            </w:r>
          </w:p>
        </w:tc>
      </w:tr>
      <w:tr w:rsidR="00DC7D22" w:rsidRPr="00DC7D22" w:rsidTr="00DC7935">
        <w:trPr>
          <w:cantSplit/>
          <w:trHeight w:val="20"/>
        </w:trPr>
        <w:tc>
          <w:tcPr>
            <w:tcW w:w="6236" w:type="dxa"/>
            <w:shd w:val="clear" w:color="auto" w:fill="auto"/>
            <w:hideMark/>
          </w:tcPr>
          <w:p w:rsidR="00DC7D22" w:rsidRPr="00D81BD0" w:rsidRDefault="00DC7D22" w:rsidP="00DC7D22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Лямбирский муниципальный район</w:t>
            </w:r>
          </w:p>
        </w:tc>
        <w:tc>
          <w:tcPr>
            <w:tcW w:w="1428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20,7</w:t>
            </w:r>
          </w:p>
        </w:tc>
        <w:tc>
          <w:tcPr>
            <w:tcW w:w="1274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82,0</w:t>
            </w:r>
          </w:p>
        </w:tc>
        <w:tc>
          <w:tcPr>
            <w:tcW w:w="1274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142,8</w:t>
            </w:r>
          </w:p>
        </w:tc>
      </w:tr>
      <w:tr w:rsidR="00DC7D22" w:rsidRPr="00DC7D22" w:rsidTr="00DC7935">
        <w:trPr>
          <w:cantSplit/>
          <w:trHeight w:val="20"/>
        </w:trPr>
        <w:tc>
          <w:tcPr>
            <w:tcW w:w="6236" w:type="dxa"/>
            <w:shd w:val="clear" w:color="auto" w:fill="auto"/>
            <w:hideMark/>
          </w:tcPr>
          <w:p w:rsidR="00DC7D22" w:rsidRPr="00D81BD0" w:rsidRDefault="00DC7D22" w:rsidP="00DC7D22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428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20,7</w:t>
            </w:r>
          </w:p>
        </w:tc>
        <w:tc>
          <w:tcPr>
            <w:tcW w:w="1274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82,0</w:t>
            </w:r>
          </w:p>
        </w:tc>
        <w:tc>
          <w:tcPr>
            <w:tcW w:w="1274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142,8</w:t>
            </w:r>
          </w:p>
        </w:tc>
      </w:tr>
      <w:tr w:rsidR="00DC7D22" w:rsidRPr="00DC7D22" w:rsidTr="00DC7935">
        <w:trPr>
          <w:cantSplit/>
          <w:trHeight w:val="20"/>
        </w:trPr>
        <w:tc>
          <w:tcPr>
            <w:tcW w:w="6236" w:type="dxa"/>
            <w:shd w:val="clear" w:color="auto" w:fill="auto"/>
            <w:hideMark/>
          </w:tcPr>
          <w:p w:rsidR="00DC7D22" w:rsidRPr="00D81BD0" w:rsidRDefault="00DC7D22" w:rsidP="00DC7D22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Старошайговский муниципальный район</w:t>
            </w:r>
          </w:p>
        </w:tc>
        <w:tc>
          <w:tcPr>
            <w:tcW w:w="1428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74,0</w:t>
            </w:r>
          </w:p>
        </w:tc>
        <w:tc>
          <w:tcPr>
            <w:tcW w:w="1274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73,5</w:t>
            </w:r>
          </w:p>
        </w:tc>
        <w:tc>
          <w:tcPr>
            <w:tcW w:w="1274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36,6</w:t>
            </w:r>
          </w:p>
        </w:tc>
      </w:tr>
      <w:tr w:rsidR="00DC7D22" w:rsidRPr="00DC7D22" w:rsidTr="00DC7935">
        <w:trPr>
          <w:cantSplit/>
          <w:trHeight w:val="20"/>
        </w:trPr>
        <w:tc>
          <w:tcPr>
            <w:tcW w:w="6236" w:type="dxa"/>
            <w:shd w:val="clear" w:color="auto" w:fill="auto"/>
            <w:hideMark/>
          </w:tcPr>
          <w:p w:rsidR="00DC7D22" w:rsidRPr="00D81BD0" w:rsidRDefault="00DC7D22" w:rsidP="00DC7D22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Темниковский муниципальный район</w:t>
            </w:r>
          </w:p>
        </w:tc>
        <w:tc>
          <w:tcPr>
            <w:tcW w:w="1428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49,3</w:t>
            </w:r>
          </w:p>
        </w:tc>
        <w:tc>
          <w:tcPr>
            <w:tcW w:w="1274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67,4</w:t>
            </w:r>
          </w:p>
        </w:tc>
        <w:tc>
          <w:tcPr>
            <w:tcW w:w="1274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85,4</w:t>
            </w:r>
          </w:p>
        </w:tc>
      </w:tr>
      <w:tr w:rsidR="00DC7D22" w:rsidRPr="00DC7D22" w:rsidTr="00DC7935">
        <w:trPr>
          <w:cantSplit/>
          <w:trHeight w:val="20"/>
        </w:trPr>
        <w:tc>
          <w:tcPr>
            <w:tcW w:w="6236" w:type="dxa"/>
            <w:shd w:val="clear" w:color="auto" w:fill="auto"/>
            <w:hideMark/>
          </w:tcPr>
          <w:p w:rsidR="00DC7D22" w:rsidRPr="00D81BD0" w:rsidRDefault="00DC7D22" w:rsidP="00DC7D22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Торбеевский муниципальный район</w:t>
            </w:r>
          </w:p>
        </w:tc>
        <w:tc>
          <w:tcPr>
            <w:tcW w:w="1428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20,7</w:t>
            </w:r>
          </w:p>
        </w:tc>
        <w:tc>
          <w:tcPr>
            <w:tcW w:w="1274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82,0</w:t>
            </w:r>
          </w:p>
        </w:tc>
        <w:tc>
          <w:tcPr>
            <w:tcW w:w="1274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142,8</w:t>
            </w:r>
          </w:p>
        </w:tc>
      </w:tr>
      <w:tr w:rsidR="00DC7D22" w:rsidRPr="00DC7D22" w:rsidTr="00DC7935">
        <w:trPr>
          <w:cantSplit/>
          <w:trHeight w:val="20"/>
        </w:trPr>
        <w:tc>
          <w:tcPr>
            <w:tcW w:w="6236" w:type="dxa"/>
            <w:shd w:val="clear" w:color="auto" w:fill="auto"/>
            <w:hideMark/>
          </w:tcPr>
          <w:p w:rsidR="00DC7D22" w:rsidRPr="00D81BD0" w:rsidRDefault="00DC7D22" w:rsidP="00DC7D22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Чамзинский муниципальный район</w:t>
            </w:r>
          </w:p>
        </w:tc>
        <w:tc>
          <w:tcPr>
            <w:tcW w:w="1428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165,2</w:t>
            </w:r>
          </w:p>
        </w:tc>
        <w:tc>
          <w:tcPr>
            <w:tcW w:w="1274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286,9</w:t>
            </w:r>
          </w:p>
        </w:tc>
        <w:tc>
          <w:tcPr>
            <w:tcW w:w="1274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408,0</w:t>
            </w:r>
          </w:p>
        </w:tc>
      </w:tr>
      <w:tr w:rsidR="00DC7D22" w:rsidRPr="00DC7D22" w:rsidTr="00DC7935">
        <w:trPr>
          <w:cantSplit/>
          <w:trHeight w:val="20"/>
        </w:trPr>
        <w:tc>
          <w:tcPr>
            <w:tcW w:w="6236" w:type="dxa"/>
            <w:shd w:val="clear" w:color="auto" w:fill="auto"/>
            <w:hideMark/>
          </w:tcPr>
          <w:p w:rsidR="00DC7D22" w:rsidRPr="00D81BD0" w:rsidRDefault="00DC7D22" w:rsidP="00DC7D22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428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45,6</w:t>
            </w:r>
          </w:p>
        </w:tc>
        <w:tc>
          <w:tcPr>
            <w:tcW w:w="1274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94,4</w:t>
            </w:r>
          </w:p>
        </w:tc>
        <w:tc>
          <w:tcPr>
            <w:tcW w:w="1274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142,8</w:t>
            </w:r>
          </w:p>
        </w:tc>
      </w:tr>
      <w:tr w:rsidR="00DC7D22" w:rsidRPr="00DC7D22" w:rsidTr="00DC7935">
        <w:trPr>
          <w:cantSplit/>
          <w:trHeight w:val="20"/>
        </w:trPr>
        <w:tc>
          <w:tcPr>
            <w:tcW w:w="6236" w:type="dxa"/>
            <w:shd w:val="clear" w:color="auto" w:fill="auto"/>
            <w:hideMark/>
          </w:tcPr>
          <w:p w:rsidR="00DC7D22" w:rsidRPr="00D81BD0" w:rsidRDefault="00DC7D22" w:rsidP="00DC7D22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428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57,6</w:t>
            </w:r>
          </w:p>
        </w:tc>
        <w:tc>
          <w:tcPr>
            <w:tcW w:w="1274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110,5</w:t>
            </w:r>
          </w:p>
        </w:tc>
        <w:tc>
          <w:tcPr>
            <w:tcW w:w="1274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128,3</w:t>
            </w:r>
          </w:p>
        </w:tc>
      </w:tr>
      <w:tr w:rsidR="00DC7D22" w:rsidRPr="00DC7D22" w:rsidTr="00DC7935">
        <w:trPr>
          <w:cantSplit/>
          <w:trHeight w:val="20"/>
        </w:trPr>
        <w:tc>
          <w:tcPr>
            <w:tcW w:w="6236" w:type="dxa"/>
            <w:shd w:val="clear" w:color="auto" w:fill="auto"/>
            <w:hideMark/>
          </w:tcPr>
          <w:p w:rsidR="00DC7D22" w:rsidRPr="00D81BD0" w:rsidRDefault="00DC7D22" w:rsidP="00DC7D22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Городской округ Саранск</w:t>
            </w:r>
          </w:p>
        </w:tc>
        <w:tc>
          <w:tcPr>
            <w:tcW w:w="1428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357,4</w:t>
            </w:r>
          </w:p>
        </w:tc>
        <w:tc>
          <w:tcPr>
            <w:tcW w:w="1274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275,6</w:t>
            </w:r>
          </w:p>
        </w:tc>
        <w:tc>
          <w:tcPr>
            <w:tcW w:w="1274" w:type="dxa"/>
            <w:shd w:val="clear" w:color="000000" w:fill="FFFFFF"/>
            <w:hideMark/>
          </w:tcPr>
          <w:p w:rsidR="00DC7D22" w:rsidRPr="00DC7D22" w:rsidRDefault="00DC7D22" w:rsidP="00DC7D22">
            <w:pPr>
              <w:jc w:val="right"/>
              <w:rPr>
                <w:sz w:val="20"/>
                <w:szCs w:val="20"/>
              </w:rPr>
            </w:pPr>
            <w:r w:rsidRPr="00DC7D22">
              <w:rPr>
                <w:sz w:val="20"/>
                <w:szCs w:val="20"/>
              </w:rPr>
              <w:t>146,4</w:t>
            </w:r>
          </w:p>
        </w:tc>
      </w:tr>
      <w:tr w:rsidR="00DC7D22" w:rsidRPr="00DC7D22" w:rsidTr="00DC7935">
        <w:trPr>
          <w:cantSplit/>
          <w:trHeight w:val="20"/>
        </w:trPr>
        <w:tc>
          <w:tcPr>
            <w:tcW w:w="6236" w:type="dxa"/>
            <w:shd w:val="clear" w:color="auto" w:fill="auto"/>
            <w:vAlign w:val="bottom"/>
            <w:hideMark/>
          </w:tcPr>
          <w:p w:rsidR="00DC7D22" w:rsidRPr="00DC7D22" w:rsidRDefault="00DC7D22" w:rsidP="00DC7D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C7D2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28" w:type="dxa"/>
            <w:shd w:val="clear" w:color="auto" w:fill="auto"/>
            <w:hideMark/>
          </w:tcPr>
          <w:p w:rsidR="00DC7D22" w:rsidRPr="00DC7D22" w:rsidRDefault="00DC7D22" w:rsidP="00DC7D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C7D22">
              <w:rPr>
                <w:b/>
                <w:bCs/>
                <w:color w:val="000000"/>
                <w:sz w:val="20"/>
                <w:szCs w:val="20"/>
              </w:rPr>
              <w:t>1 303,7</w:t>
            </w:r>
          </w:p>
        </w:tc>
        <w:tc>
          <w:tcPr>
            <w:tcW w:w="1274" w:type="dxa"/>
            <w:shd w:val="clear" w:color="auto" w:fill="auto"/>
            <w:hideMark/>
          </w:tcPr>
          <w:p w:rsidR="00DC7D22" w:rsidRPr="00DC7D22" w:rsidRDefault="00DC7D22" w:rsidP="00DC7D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C7D22">
              <w:rPr>
                <w:b/>
                <w:bCs/>
                <w:color w:val="000000"/>
                <w:sz w:val="20"/>
                <w:szCs w:val="20"/>
              </w:rPr>
              <w:t>2 239,5</w:t>
            </w:r>
          </w:p>
        </w:tc>
        <w:tc>
          <w:tcPr>
            <w:tcW w:w="1274" w:type="dxa"/>
            <w:shd w:val="clear" w:color="auto" w:fill="auto"/>
            <w:hideMark/>
          </w:tcPr>
          <w:p w:rsidR="00DC7D22" w:rsidRPr="00DC7D22" w:rsidRDefault="00DC7D22" w:rsidP="00DC7D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C7D22">
              <w:rPr>
                <w:b/>
                <w:bCs/>
                <w:color w:val="000000"/>
                <w:sz w:val="20"/>
                <w:szCs w:val="20"/>
              </w:rPr>
              <w:t>3 078,6</w:t>
            </w:r>
          </w:p>
        </w:tc>
      </w:tr>
    </w:tbl>
    <w:p w:rsidR="00674C8B" w:rsidRDefault="00674C8B"/>
    <w:tbl>
      <w:tblPr>
        <w:tblW w:w="10205" w:type="dxa"/>
        <w:tblInd w:w="-616" w:type="dxa"/>
        <w:tblLook w:val="0000" w:firstRow="0" w:lastRow="0" w:firstColumn="0" w:lastColumn="0" w:noHBand="0" w:noVBand="0"/>
      </w:tblPr>
      <w:tblGrid>
        <w:gridCol w:w="1761"/>
        <w:gridCol w:w="4475"/>
        <w:gridCol w:w="1363"/>
        <w:gridCol w:w="55"/>
        <w:gridCol w:w="1249"/>
        <w:gridCol w:w="27"/>
        <w:gridCol w:w="1275"/>
      </w:tblGrid>
      <w:tr w:rsidR="00456DF5" w:rsidRPr="00456DF5" w:rsidTr="007A39F3">
        <w:trPr>
          <w:trHeight w:val="283"/>
        </w:trPr>
        <w:tc>
          <w:tcPr>
            <w:tcW w:w="10205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74C8B" w:rsidRPr="00674C8B" w:rsidRDefault="00674C8B" w:rsidP="00674C8B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</w:rPr>
            </w:pPr>
            <w:r w:rsidRPr="00674C8B">
              <w:rPr>
                <w:bCs/>
              </w:rPr>
              <w:t>Таблица 15</w:t>
            </w:r>
          </w:p>
          <w:p w:rsidR="00456DF5" w:rsidRPr="00456DF5" w:rsidRDefault="00456DF5" w:rsidP="00456DF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56DF5">
              <w:rPr>
                <w:b/>
                <w:bCs/>
              </w:rPr>
              <w:t xml:space="preserve">РАСПРЕДЕЛЕНИЕ </w:t>
            </w:r>
          </w:p>
          <w:p w:rsidR="002D347B" w:rsidRPr="00456DF5" w:rsidRDefault="00456DF5" w:rsidP="005D7B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456DF5">
              <w:rPr>
                <w:b/>
                <w:bCs/>
              </w:rPr>
              <w:t>СУБВЕНЦИЙ НА ОСУЩЕСТВЛЕНИЕ ГОСУДАРСТВЕННЫХ ПОЛНОМОЧИЙ РЕСПУБЛИКИ МОРДОВИЯ ПО ОРГАНИЗАЦИИ МЕРОПРИЯТИЙ ПРИ ОСУЩЕСТВЛЕНИИ ДЕЯТЕЛЬНОСТИ ПО ОБРАЩЕНИЮ С ЖИВОТНЫМИ БЕЗ ВЛАДЕЛЬЦЕВ НА 202</w:t>
            </w:r>
            <w:r w:rsidR="00EF4FAC">
              <w:rPr>
                <w:b/>
                <w:bCs/>
              </w:rPr>
              <w:t>4</w:t>
            </w:r>
            <w:r w:rsidRPr="00456DF5">
              <w:rPr>
                <w:b/>
                <w:bCs/>
              </w:rPr>
              <w:t xml:space="preserve"> ГОД И НА ПЛАНОВЫЙ ПЕРИОД 202</w:t>
            </w:r>
            <w:r w:rsidR="00EF4FAC">
              <w:rPr>
                <w:b/>
                <w:bCs/>
              </w:rPr>
              <w:t>5</w:t>
            </w:r>
            <w:r w:rsidRPr="00456DF5">
              <w:rPr>
                <w:b/>
                <w:bCs/>
              </w:rPr>
              <w:t xml:space="preserve"> И 202</w:t>
            </w:r>
            <w:r w:rsidR="00EF4FAC">
              <w:rPr>
                <w:b/>
                <w:bCs/>
              </w:rPr>
              <w:t>6</w:t>
            </w:r>
            <w:r w:rsidRPr="00456DF5">
              <w:rPr>
                <w:b/>
                <w:bCs/>
              </w:rPr>
              <w:t xml:space="preserve"> ГОДОВ</w:t>
            </w:r>
          </w:p>
        </w:tc>
      </w:tr>
      <w:tr w:rsidR="00456DF5" w:rsidRPr="00456DF5" w:rsidTr="007A39F3">
        <w:trPr>
          <w:trHeight w:val="283"/>
        </w:trPr>
        <w:tc>
          <w:tcPr>
            <w:tcW w:w="17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456DF5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4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456DF5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456DF5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456DF5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0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456DF5" w:rsidRDefault="00381226" w:rsidP="00FC3F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56DF5">
              <w:rPr>
                <w:sz w:val="20"/>
                <w:szCs w:val="20"/>
              </w:rPr>
              <w:t>(тыс. рублей)</w:t>
            </w:r>
          </w:p>
        </w:tc>
      </w:tr>
      <w:tr w:rsidR="00456DF5" w:rsidRPr="00456DF5" w:rsidTr="007A39F3">
        <w:trPr>
          <w:trHeight w:val="227"/>
        </w:trPr>
        <w:tc>
          <w:tcPr>
            <w:tcW w:w="623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456DF5" w:rsidRDefault="00381226" w:rsidP="00FC3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6DF5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6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456DF5" w:rsidRDefault="00381226" w:rsidP="00FC3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6DF5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EF4FAC" w:rsidRPr="00456DF5" w:rsidTr="007A39F3">
        <w:trPr>
          <w:trHeight w:val="227"/>
        </w:trPr>
        <w:tc>
          <w:tcPr>
            <w:tcW w:w="623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456DF5" w:rsidRDefault="00EF4FAC" w:rsidP="00EF4F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195BD0" w:rsidRDefault="00EF4FAC" w:rsidP="00EF4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5BD0">
              <w:rPr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195BD0" w:rsidRDefault="00EF4FAC" w:rsidP="00EF4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5BD0">
              <w:rPr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195BD0" w:rsidRDefault="00EF4FAC" w:rsidP="00EF4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5BD0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6</w:t>
            </w:r>
            <w:r w:rsidRPr="00195BD0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</w:tbl>
    <w:p w:rsidR="00381226" w:rsidRPr="00456DF5" w:rsidRDefault="00381226" w:rsidP="00381226">
      <w:pPr>
        <w:widowControl w:val="0"/>
        <w:autoSpaceDE w:val="0"/>
        <w:autoSpaceDN w:val="0"/>
        <w:adjustRightInd w:val="0"/>
        <w:spacing w:line="120" w:lineRule="auto"/>
        <w:jc w:val="center"/>
        <w:rPr>
          <w:b/>
          <w:bCs/>
          <w:sz w:val="6"/>
          <w:szCs w:val="6"/>
        </w:rPr>
      </w:pPr>
    </w:p>
    <w:tbl>
      <w:tblPr>
        <w:tblW w:w="10206" w:type="dxa"/>
        <w:tblInd w:w="-606" w:type="dxa"/>
        <w:tblLook w:val="04A0" w:firstRow="1" w:lastRow="0" w:firstColumn="1" w:lastColumn="0" w:noHBand="0" w:noVBand="1"/>
      </w:tblPr>
      <w:tblGrid>
        <w:gridCol w:w="6237"/>
        <w:gridCol w:w="1418"/>
        <w:gridCol w:w="1276"/>
        <w:gridCol w:w="1275"/>
      </w:tblGrid>
      <w:tr w:rsidR="00E66C3B" w:rsidRPr="00456DF5" w:rsidTr="008F38FB">
        <w:trPr>
          <w:trHeight w:val="20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C3B" w:rsidRPr="00456DF5" w:rsidRDefault="00E66C3B" w:rsidP="00AA4E35">
            <w:pPr>
              <w:jc w:val="center"/>
              <w:rPr>
                <w:b/>
                <w:sz w:val="20"/>
                <w:szCs w:val="20"/>
              </w:rPr>
            </w:pPr>
            <w:r w:rsidRPr="00456DF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C3B" w:rsidRPr="00456DF5" w:rsidRDefault="00E66C3B" w:rsidP="00AA4E35">
            <w:pPr>
              <w:jc w:val="center"/>
              <w:rPr>
                <w:b/>
                <w:sz w:val="20"/>
                <w:szCs w:val="20"/>
              </w:rPr>
            </w:pPr>
            <w:r w:rsidRPr="00456DF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C3B" w:rsidRPr="00456DF5" w:rsidRDefault="00E66C3B" w:rsidP="00AA4E35">
            <w:pPr>
              <w:jc w:val="center"/>
              <w:rPr>
                <w:b/>
                <w:sz w:val="20"/>
                <w:szCs w:val="20"/>
              </w:rPr>
            </w:pPr>
            <w:r w:rsidRPr="00456DF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C3B" w:rsidRPr="00456DF5" w:rsidRDefault="00E66C3B" w:rsidP="00AA4E35">
            <w:pPr>
              <w:jc w:val="center"/>
              <w:rPr>
                <w:b/>
                <w:sz w:val="20"/>
                <w:szCs w:val="20"/>
              </w:rPr>
            </w:pPr>
            <w:r w:rsidRPr="00456DF5">
              <w:rPr>
                <w:b/>
                <w:sz w:val="20"/>
                <w:szCs w:val="20"/>
              </w:rPr>
              <w:t>4</w:t>
            </w:r>
          </w:p>
        </w:tc>
      </w:tr>
      <w:tr w:rsidR="00E66C3B" w:rsidRPr="00456DF5" w:rsidTr="008F38FB">
        <w:trPr>
          <w:trHeight w:val="2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D81BD0" w:rsidRDefault="00E66C3B" w:rsidP="00E66C3B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Ардатовский муниципальный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781,3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781,3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781,3</w:t>
            </w:r>
          </w:p>
        </w:tc>
      </w:tr>
      <w:tr w:rsidR="00E66C3B" w:rsidRPr="00456DF5" w:rsidTr="008F38FB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D81BD0" w:rsidRDefault="00E66C3B" w:rsidP="00E66C3B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Атюрьевский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454,2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454,2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454,2</w:t>
            </w:r>
          </w:p>
        </w:tc>
      </w:tr>
      <w:tr w:rsidR="00E66C3B" w:rsidRPr="00456DF5" w:rsidTr="008F38FB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D81BD0" w:rsidRDefault="00E66C3B" w:rsidP="00E66C3B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Атяшевский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808,6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499,7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499,7</w:t>
            </w:r>
          </w:p>
        </w:tc>
      </w:tr>
      <w:tr w:rsidR="00E66C3B" w:rsidRPr="00456DF5" w:rsidTr="008F38FB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D81BD0" w:rsidRDefault="00E66C3B" w:rsidP="00E66C3B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Большеберезниковский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227,1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227,1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227,1</w:t>
            </w:r>
          </w:p>
        </w:tc>
      </w:tr>
      <w:tr w:rsidR="00E66C3B" w:rsidRPr="00456DF5" w:rsidTr="008F38FB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D81BD0" w:rsidRDefault="00E66C3B" w:rsidP="00E66C3B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Большеигнатовский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99,9</w:t>
            </w:r>
          </w:p>
        </w:tc>
      </w:tr>
      <w:tr w:rsidR="00E66C3B" w:rsidRPr="00456DF5" w:rsidTr="008F38FB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D81BD0" w:rsidRDefault="00E66C3B" w:rsidP="00E66C3B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454,2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454,2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454,2</w:t>
            </w:r>
          </w:p>
        </w:tc>
      </w:tr>
      <w:tr w:rsidR="00E66C3B" w:rsidRPr="00456DF5" w:rsidTr="008F38FB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D81BD0" w:rsidRDefault="00E66C3B" w:rsidP="00E66C3B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635,9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635,9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635,9</w:t>
            </w:r>
          </w:p>
        </w:tc>
      </w:tr>
      <w:tr w:rsidR="00E66C3B" w:rsidRPr="00456DF5" w:rsidTr="008F38FB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D81BD0" w:rsidRDefault="00E66C3B" w:rsidP="00E66C3B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Зубово-Полянский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1 553,5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1 408,2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1 390,0</w:t>
            </w:r>
          </w:p>
        </w:tc>
      </w:tr>
      <w:tr w:rsidR="00E66C3B" w:rsidRPr="00456DF5" w:rsidTr="008F38FB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D81BD0" w:rsidRDefault="00E66C3B" w:rsidP="00E66C3B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163,5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163,5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163,5</w:t>
            </w:r>
          </w:p>
        </w:tc>
      </w:tr>
      <w:tr w:rsidR="00E66C3B" w:rsidRPr="00456DF5" w:rsidTr="008F38FB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D81BD0" w:rsidRDefault="00E66C3B" w:rsidP="00E66C3B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Ичалковский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227,1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227,1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227,1</w:t>
            </w:r>
          </w:p>
        </w:tc>
      </w:tr>
      <w:tr w:rsidR="00E66C3B" w:rsidRPr="00456DF5" w:rsidTr="008F38FB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D81BD0" w:rsidRDefault="00E66C3B" w:rsidP="00E66C3B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Кадошкинский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318,0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318,0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318,0</w:t>
            </w:r>
          </w:p>
        </w:tc>
      </w:tr>
      <w:tr w:rsidR="00E66C3B" w:rsidRPr="00456DF5" w:rsidTr="008F38FB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D81BD0" w:rsidRDefault="00E66C3B" w:rsidP="00E66C3B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381,6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381,6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381,6</w:t>
            </w:r>
          </w:p>
        </w:tc>
      </w:tr>
      <w:tr w:rsidR="00E66C3B" w:rsidRPr="00456DF5" w:rsidTr="008F38FB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D81BD0" w:rsidRDefault="00E66C3B" w:rsidP="00E66C3B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Краснослободский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1 035,7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917,6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772,2</w:t>
            </w:r>
          </w:p>
        </w:tc>
      </w:tr>
      <w:tr w:rsidR="00E66C3B" w:rsidRPr="00456DF5" w:rsidTr="008F38FB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D81BD0" w:rsidRDefault="00E66C3B" w:rsidP="00E66C3B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Лямбирский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2 216,7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2 216,7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2 216,7</w:t>
            </w:r>
          </w:p>
        </w:tc>
      </w:tr>
      <w:tr w:rsidR="00E66C3B" w:rsidRPr="00456DF5" w:rsidTr="008F38FB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D81BD0" w:rsidRDefault="00E66C3B" w:rsidP="00E66C3B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572,3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545,1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545,1</w:t>
            </w:r>
          </w:p>
        </w:tc>
      </w:tr>
      <w:tr w:rsidR="00E66C3B" w:rsidRPr="00456DF5" w:rsidTr="008F38FB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D81BD0" w:rsidRDefault="00E66C3B" w:rsidP="00E66C3B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Старошайговский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199,9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199,9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199,9</w:t>
            </w:r>
          </w:p>
        </w:tc>
      </w:tr>
      <w:tr w:rsidR="00E66C3B" w:rsidRPr="00456DF5" w:rsidTr="008F38FB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D81BD0" w:rsidRDefault="00E66C3B" w:rsidP="00E66C3B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Темниковский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3 997,3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3 997,3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3 997,3</w:t>
            </w:r>
          </w:p>
        </w:tc>
      </w:tr>
      <w:tr w:rsidR="00E66C3B" w:rsidRPr="00456DF5" w:rsidTr="008F38FB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D81BD0" w:rsidRDefault="00E66C3B" w:rsidP="00E66C3B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Теньгушевский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626,9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626,9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626,9</w:t>
            </w:r>
          </w:p>
        </w:tc>
      </w:tr>
      <w:tr w:rsidR="00E66C3B" w:rsidRPr="00456DF5" w:rsidTr="008F38FB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D81BD0" w:rsidRDefault="00E66C3B" w:rsidP="00E66C3B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Торбеевский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1 362,7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1 362,7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1 362,7</w:t>
            </w:r>
          </w:p>
        </w:tc>
      </w:tr>
      <w:tr w:rsidR="00E66C3B" w:rsidRPr="00456DF5" w:rsidTr="008F38FB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D81BD0" w:rsidRDefault="00E66C3B" w:rsidP="00E66C3B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Чамзинский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1 698,9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1 698,9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1 698,9</w:t>
            </w:r>
          </w:p>
        </w:tc>
      </w:tr>
      <w:tr w:rsidR="00E66C3B" w:rsidRPr="00456DF5" w:rsidTr="008F38FB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D81BD0" w:rsidRDefault="00E66C3B" w:rsidP="00E66C3B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381,6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381,6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381,6</w:t>
            </w:r>
          </w:p>
        </w:tc>
      </w:tr>
      <w:tr w:rsidR="00E66C3B" w:rsidRPr="00456DF5" w:rsidTr="008F38FB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D81BD0" w:rsidRDefault="00E66C3B" w:rsidP="00E66C3B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2 180,4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2 180,4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2 180,4</w:t>
            </w:r>
          </w:p>
        </w:tc>
      </w:tr>
      <w:tr w:rsidR="00E66C3B" w:rsidRPr="00456DF5" w:rsidTr="008F38FB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D81BD0" w:rsidRDefault="00E66C3B" w:rsidP="00E66C3B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Городской округ Саранск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6 813,7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6 813,7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color w:val="000000"/>
                <w:sz w:val="20"/>
                <w:szCs w:val="20"/>
              </w:rPr>
            </w:pPr>
            <w:r w:rsidRPr="00E66C3B">
              <w:rPr>
                <w:color w:val="000000"/>
                <w:sz w:val="20"/>
                <w:szCs w:val="20"/>
              </w:rPr>
              <w:t>6 813,7</w:t>
            </w:r>
          </w:p>
        </w:tc>
      </w:tr>
      <w:tr w:rsidR="00E66C3B" w:rsidRPr="00456DF5" w:rsidTr="008F38FB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6C3B" w:rsidRPr="00456DF5" w:rsidRDefault="00E66C3B" w:rsidP="00E66C3B">
            <w:pPr>
              <w:rPr>
                <w:b/>
                <w:bCs/>
                <w:sz w:val="20"/>
                <w:szCs w:val="20"/>
              </w:rPr>
            </w:pPr>
            <w:r w:rsidRPr="00456DF5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66C3B">
              <w:rPr>
                <w:b/>
                <w:color w:val="000000"/>
                <w:sz w:val="20"/>
                <w:szCs w:val="20"/>
              </w:rPr>
              <w:t>27 191,0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66C3B">
              <w:rPr>
                <w:b/>
                <w:color w:val="000000"/>
                <w:sz w:val="20"/>
                <w:szCs w:val="20"/>
              </w:rPr>
              <w:t>26 591,5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6C3B" w:rsidRPr="00E66C3B" w:rsidRDefault="00E66C3B" w:rsidP="00E66C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66C3B">
              <w:rPr>
                <w:b/>
                <w:color w:val="000000"/>
                <w:sz w:val="20"/>
                <w:szCs w:val="20"/>
              </w:rPr>
              <w:t>26 427,9</w:t>
            </w:r>
          </w:p>
        </w:tc>
      </w:tr>
    </w:tbl>
    <w:p w:rsidR="00C50B2C" w:rsidRDefault="00C50B2C" w:rsidP="00381226">
      <w:pPr>
        <w:ind w:left="-567"/>
        <w:rPr>
          <w:color w:val="FF0000"/>
          <w:sz w:val="28"/>
          <w:szCs w:val="28"/>
        </w:rPr>
      </w:pPr>
    </w:p>
    <w:tbl>
      <w:tblPr>
        <w:tblW w:w="10240" w:type="dxa"/>
        <w:tblInd w:w="-588" w:type="dxa"/>
        <w:tblLayout w:type="fixed"/>
        <w:tblLook w:val="0000" w:firstRow="0" w:lastRow="0" w:firstColumn="0" w:lastColumn="0" w:noHBand="0" w:noVBand="0"/>
      </w:tblPr>
      <w:tblGrid>
        <w:gridCol w:w="1913"/>
        <w:gridCol w:w="10"/>
        <w:gridCol w:w="4320"/>
        <w:gridCol w:w="49"/>
        <w:gridCol w:w="1304"/>
        <w:gridCol w:w="10"/>
        <w:gridCol w:w="55"/>
        <w:gridCol w:w="1277"/>
        <w:gridCol w:w="1246"/>
        <w:gridCol w:w="29"/>
        <w:gridCol w:w="27"/>
      </w:tblGrid>
      <w:tr w:rsidR="001854F5" w:rsidRPr="001854F5" w:rsidTr="007A39F3">
        <w:trPr>
          <w:gridAfter w:val="2"/>
          <w:wAfter w:w="56" w:type="dxa"/>
          <w:trHeight w:val="283"/>
        </w:trPr>
        <w:tc>
          <w:tcPr>
            <w:tcW w:w="19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437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1854F5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4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1854F5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1854F5" w:rsidRDefault="00381226" w:rsidP="00674C8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1854F5">
              <w:t xml:space="preserve">Таблица </w:t>
            </w:r>
            <w:r w:rsidR="00F22871" w:rsidRPr="001854F5">
              <w:t>1</w:t>
            </w:r>
            <w:r w:rsidR="00674C8B">
              <w:t>6</w:t>
            </w:r>
          </w:p>
        </w:tc>
      </w:tr>
      <w:tr w:rsidR="001854F5" w:rsidRPr="001854F5" w:rsidTr="007A39F3">
        <w:trPr>
          <w:gridAfter w:val="1"/>
          <w:wAfter w:w="27" w:type="dxa"/>
          <w:trHeight w:val="283"/>
        </w:trPr>
        <w:tc>
          <w:tcPr>
            <w:tcW w:w="10213" w:type="dxa"/>
            <w:gridSpan w:val="1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266" w:rsidRPr="00355266" w:rsidRDefault="00355266" w:rsidP="003552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55266">
              <w:rPr>
                <w:b/>
                <w:bCs/>
              </w:rPr>
              <w:t xml:space="preserve">РАСПРЕДЕЛЕНИЕ </w:t>
            </w:r>
          </w:p>
          <w:p w:rsidR="00381226" w:rsidRPr="001854F5" w:rsidRDefault="00355266" w:rsidP="005D7B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355266">
              <w:rPr>
                <w:b/>
                <w:bCs/>
              </w:rPr>
              <w:t>СУБВЕНЦИЙ НА ОСУЩЕСТВЛЕНИЕ ГОСУДАРСТВЕННЫХ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 НА 202</w:t>
            </w:r>
            <w:r w:rsidR="00722E09">
              <w:rPr>
                <w:b/>
                <w:bCs/>
              </w:rPr>
              <w:t>4</w:t>
            </w:r>
            <w:r w:rsidRPr="00355266">
              <w:rPr>
                <w:b/>
                <w:bCs/>
              </w:rPr>
              <w:t xml:space="preserve"> ГОД И НА ПЛАНОВЫЙ ПЕРИОД 202</w:t>
            </w:r>
            <w:r w:rsidR="00722E09">
              <w:rPr>
                <w:b/>
                <w:bCs/>
              </w:rPr>
              <w:t>5</w:t>
            </w:r>
            <w:r w:rsidRPr="00355266">
              <w:rPr>
                <w:b/>
                <w:bCs/>
              </w:rPr>
              <w:t xml:space="preserve"> И 202</w:t>
            </w:r>
            <w:r w:rsidR="00722E09">
              <w:rPr>
                <w:b/>
                <w:bCs/>
              </w:rPr>
              <w:t>6</w:t>
            </w:r>
            <w:r w:rsidRPr="00355266">
              <w:rPr>
                <w:b/>
                <w:bCs/>
              </w:rPr>
              <w:t xml:space="preserve"> ГОДОВ</w:t>
            </w:r>
          </w:p>
        </w:tc>
      </w:tr>
      <w:tr w:rsidR="001854F5" w:rsidRPr="001854F5" w:rsidTr="007A39F3">
        <w:trPr>
          <w:trHeight w:val="283"/>
        </w:trPr>
        <w:tc>
          <w:tcPr>
            <w:tcW w:w="192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4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36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1854F5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1854F5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0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B28D0" w:rsidRPr="001854F5" w:rsidRDefault="007B28D0" w:rsidP="00FC3FD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381226" w:rsidRPr="001854F5" w:rsidRDefault="00381226" w:rsidP="00FC3F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1854F5">
              <w:rPr>
                <w:sz w:val="20"/>
                <w:szCs w:val="20"/>
              </w:rPr>
              <w:t>(тыс. рублей)</w:t>
            </w:r>
          </w:p>
        </w:tc>
      </w:tr>
      <w:tr w:rsidR="001A5C6B" w:rsidRPr="00355266" w:rsidTr="007A39F3">
        <w:trPr>
          <w:gridAfter w:val="1"/>
          <w:wAfter w:w="27" w:type="dxa"/>
          <w:trHeight w:val="227"/>
        </w:trPr>
        <w:tc>
          <w:tcPr>
            <w:tcW w:w="624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355266" w:rsidRDefault="00381226" w:rsidP="00674C8B">
            <w:pPr>
              <w:widowControl w:val="0"/>
              <w:autoSpaceDE w:val="0"/>
              <w:autoSpaceDN w:val="0"/>
              <w:adjustRightInd w:val="0"/>
              <w:ind w:firstLine="145"/>
              <w:jc w:val="center"/>
              <w:rPr>
                <w:rFonts w:ascii="Arial" w:hAnsi="Arial" w:cs="Arial"/>
              </w:rPr>
            </w:pPr>
            <w:r w:rsidRPr="00355266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355266" w:rsidRDefault="00381226" w:rsidP="00FC3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5266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722E09" w:rsidRPr="00355266" w:rsidTr="007A39F3">
        <w:trPr>
          <w:gridAfter w:val="1"/>
          <w:wAfter w:w="27" w:type="dxa"/>
          <w:trHeight w:val="227"/>
        </w:trPr>
        <w:tc>
          <w:tcPr>
            <w:tcW w:w="624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2E09" w:rsidRPr="00355266" w:rsidRDefault="00722E09" w:rsidP="00722E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2E09" w:rsidRPr="008313F7" w:rsidRDefault="00722E09" w:rsidP="00722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3F7">
              <w:rPr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2E09" w:rsidRPr="008313F7" w:rsidRDefault="00722E09" w:rsidP="00722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3F7">
              <w:rPr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2E09" w:rsidRPr="008313F7" w:rsidRDefault="00722E09" w:rsidP="00722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313F7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6</w:t>
            </w:r>
            <w:r w:rsidRPr="008313F7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</w:tbl>
    <w:p w:rsidR="00381226" w:rsidRPr="00355266" w:rsidRDefault="00381226" w:rsidP="00381226">
      <w:pPr>
        <w:widowControl w:val="0"/>
        <w:autoSpaceDE w:val="0"/>
        <w:autoSpaceDN w:val="0"/>
        <w:adjustRightInd w:val="0"/>
        <w:spacing w:line="120" w:lineRule="auto"/>
        <w:jc w:val="center"/>
        <w:rPr>
          <w:b/>
          <w:bCs/>
          <w:sz w:val="6"/>
          <w:szCs w:val="6"/>
        </w:rPr>
      </w:pPr>
    </w:p>
    <w:tbl>
      <w:tblPr>
        <w:tblW w:w="10226" w:type="dxa"/>
        <w:tblInd w:w="-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7"/>
        <w:gridCol w:w="1418"/>
        <w:gridCol w:w="1276"/>
        <w:gridCol w:w="1275"/>
      </w:tblGrid>
      <w:tr w:rsidR="00BC3DF7" w:rsidRPr="00674C8B" w:rsidTr="00D81BD0">
        <w:trPr>
          <w:cantSplit/>
          <w:trHeight w:val="20"/>
          <w:tblHeader/>
        </w:trPr>
        <w:tc>
          <w:tcPr>
            <w:tcW w:w="6257" w:type="dxa"/>
            <w:shd w:val="clear" w:color="auto" w:fill="auto"/>
            <w:vAlign w:val="center"/>
          </w:tcPr>
          <w:p w:rsidR="00BC3DF7" w:rsidRPr="00674C8B" w:rsidRDefault="00BC3DF7" w:rsidP="00D81BD0">
            <w:pPr>
              <w:jc w:val="center"/>
              <w:rPr>
                <w:b/>
                <w:sz w:val="20"/>
                <w:szCs w:val="20"/>
              </w:rPr>
            </w:pPr>
            <w:r w:rsidRPr="00674C8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C3DF7" w:rsidRPr="00674C8B" w:rsidRDefault="00BC3DF7" w:rsidP="00D81BD0">
            <w:pPr>
              <w:jc w:val="center"/>
              <w:rPr>
                <w:b/>
                <w:sz w:val="20"/>
                <w:szCs w:val="20"/>
              </w:rPr>
            </w:pPr>
            <w:r w:rsidRPr="00674C8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3DF7" w:rsidRPr="00674C8B" w:rsidRDefault="00BC3DF7" w:rsidP="00D81BD0">
            <w:pPr>
              <w:jc w:val="center"/>
              <w:rPr>
                <w:b/>
                <w:sz w:val="20"/>
                <w:szCs w:val="20"/>
              </w:rPr>
            </w:pPr>
            <w:r w:rsidRPr="00674C8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3DF7" w:rsidRPr="00674C8B" w:rsidRDefault="00BC3DF7" w:rsidP="00D81BD0">
            <w:pPr>
              <w:jc w:val="center"/>
              <w:rPr>
                <w:b/>
                <w:sz w:val="20"/>
                <w:szCs w:val="20"/>
              </w:rPr>
            </w:pPr>
            <w:r w:rsidRPr="00674C8B">
              <w:rPr>
                <w:b/>
                <w:sz w:val="20"/>
                <w:szCs w:val="20"/>
              </w:rPr>
              <w:t>4</w:t>
            </w:r>
          </w:p>
        </w:tc>
      </w:tr>
      <w:tr w:rsidR="00BC3DF7" w:rsidRPr="00674C8B" w:rsidTr="008F38FB">
        <w:trPr>
          <w:cantSplit/>
          <w:trHeight w:val="20"/>
        </w:trPr>
        <w:tc>
          <w:tcPr>
            <w:tcW w:w="6257" w:type="dxa"/>
            <w:shd w:val="clear" w:color="auto" w:fill="auto"/>
          </w:tcPr>
          <w:p w:rsidR="00BC3DF7" w:rsidRPr="00D81BD0" w:rsidRDefault="00BC3DF7" w:rsidP="00BC3DF7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Ардатовский муниципальный район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  <w:r w:rsidRPr="00674C8B">
              <w:rPr>
                <w:color w:val="000000"/>
                <w:sz w:val="20"/>
                <w:szCs w:val="20"/>
              </w:rPr>
              <w:t>25,4</w:t>
            </w:r>
          </w:p>
        </w:tc>
      </w:tr>
      <w:tr w:rsidR="00BC3DF7" w:rsidRPr="00674C8B" w:rsidTr="008F38FB">
        <w:trPr>
          <w:cantSplit/>
          <w:trHeight w:val="20"/>
        </w:trPr>
        <w:tc>
          <w:tcPr>
            <w:tcW w:w="6257" w:type="dxa"/>
            <w:shd w:val="clear" w:color="auto" w:fill="auto"/>
          </w:tcPr>
          <w:p w:rsidR="00BC3DF7" w:rsidRPr="00D81BD0" w:rsidRDefault="00BC3DF7" w:rsidP="00BC3DF7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Атюрьевский муниципальный район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  <w:r w:rsidRPr="00674C8B">
              <w:rPr>
                <w:color w:val="000000"/>
                <w:sz w:val="20"/>
                <w:szCs w:val="20"/>
              </w:rPr>
              <w:t>8,0</w:t>
            </w:r>
          </w:p>
        </w:tc>
      </w:tr>
      <w:tr w:rsidR="00BC3DF7" w:rsidRPr="00674C8B" w:rsidTr="008F38FB">
        <w:trPr>
          <w:cantSplit/>
          <w:trHeight w:val="20"/>
        </w:trPr>
        <w:tc>
          <w:tcPr>
            <w:tcW w:w="6257" w:type="dxa"/>
            <w:shd w:val="clear" w:color="auto" w:fill="auto"/>
          </w:tcPr>
          <w:p w:rsidR="00BC3DF7" w:rsidRPr="00D81BD0" w:rsidRDefault="00BC3DF7" w:rsidP="00BC3DF7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Атяшевский муниципальный район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  <w:r w:rsidRPr="00674C8B">
              <w:rPr>
                <w:color w:val="000000"/>
                <w:sz w:val="20"/>
                <w:szCs w:val="20"/>
              </w:rPr>
              <w:t>8,0</w:t>
            </w:r>
          </w:p>
        </w:tc>
      </w:tr>
      <w:tr w:rsidR="00BC3DF7" w:rsidRPr="00674C8B" w:rsidTr="008F38FB">
        <w:trPr>
          <w:cantSplit/>
          <w:trHeight w:val="20"/>
        </w:trPr>
        <w:tc>
          <w:tcPr>
            <w:tcW w:w="6257" w:type="dxa"/>
            <w:shd w:val="clear" w:color="auto" w:fill="auto"/>
          </w:tcPr>
          <w:p w:rsidR="00BC3DF7" w:rsidRPr="00D81BD0" w:rsidRDefault="00BC3DF7" w:rsidP="00BC3DF7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Большеберезниковский муниципальный район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  <w:r w:rsidRPr="00674C8B">
              <w:rPr>
                <w:color w:val="000000"/>
                <w:sz w:val="20"/>
                <w:szCs w:val="20"/>
              </w:rPr>
              <w:t>7,4</w:t>
            </w:r>
          </w:p>
        </w:tc>
      </w:tr>
      <w:tr w:rsidR="00BC3DF7" w:rsidRPr="00674C8B" w:rsidTr="008F38FB">
        <w:trPr>
          <w:cantSplit/>
          <w:trHeight w:val="20"/>
        </w:trPr>
        <w:tc>
          <w:tcPr>
            <w:tcW w:w="6257" w:type="dxa"/>
            <w:shd w:val="clear" w:color="auto" w:fill="auto"/>
          </w:tcPr>
          <w:p w:rsidR="00BC3DF7" w:rsidRPr="00D81BD0" w:rsidRDefault="00BC3DF7" w:rsidP="00BC3DF7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Большеигнатовский муниципальный район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  <w:r w:rsidRPr="00674C8B">
              <w:rPr>
                <w:color w:val="000000"/>
                <w:sz w:val="20"/>
                <w:szCs w:val="20"/>
              </w:rPr>
              <w:t>3,2</w:t>
            </w:r>
          </w:p>
        </w:tc>
      </w:tr>
      <w:tr w:rsidR="00BC3DF7" w:rsidRPr="00674C8B" w:rsidTr="008F38FB">
        <w:trPr>
          <w:cantSplit/>
          <w:trHeight w:val="20"/>
        </w:trPr>
        <w:tc>
          <w:tcPr>
            <w:tcW w:w="6257" w:type="dxa"/>
            <w:shd w:val="clear" w:color="auto" w:fill="auto"/>
          </w:tcPr>
          <w:p w:rsidR="00BC3DF7" w:rsidRPr="00D81BD0" w:rsidRDefault="00BC3DF7" w:rsidP="00BC3DF7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  <w:r w:rsidRPr="00674C8B">
              <w:rPr>
                <w:color w:val="000000"/>
                <w:sz w:val="20"/>
                <w:szCs w:val="20"/>
              </w:rPr>
              <w:t>8,0</w:t>
            </w:r>
          </w:p>
        </w:tc>
      </w:tr>
      <w:tr w:rsidR="00BC3DF7" w:rsidRPr="00674C8B" w:rsidTr="008F38FB">
        <w:trPr>
          <w:cantSplit/>
          <w:trHeight w:val="20"/>
        </w:trPr>
        <w:tc>
          <w:tcPr>
            <w:tcW w:w="6257" w:type="dxa"/>
            <w:shd w:val="clear" w:color="auto" w:fill="auto"/>
          </w:tcPr>
          <w:p w:rsidR="00BC3DF7" w:rsidRPr="00D81BD0" w:rsidRDefault="00BC3DF7" w:rsidP="00BC3DF7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  <w:r w:rsidRPr="00674C8B">
              <w:rPr>
                <w:color w:val="000000"/>
                <w:sz w:val="20"/>
                <w:szCs w:val="20"/>
              </w:rPr>
              <w:t>8,0</w:t>
            </w:r>
          </w:p>
        </w:tc>
      </w:tr>
      <w:tr w:rsidR="00BC3DF7" w:rsidRPr="00674C8B" w:rsidTr="008F38FB">
        <w:trPr>
          <w:cantSplit/>
          <w:trHeight w:val="20"/>
        </w:trPr>
        <w:tc>
          <w:tcPr>
            <w:tcW w:w="6257" w:type="dxa"/>
            <w:shd w:val="clear" w:color="auto" w:fill="auto"/>
          </w:tcPr>
          <w:p w:rsidR="00BC3DF7" w:rsidRPr="00D81BD0" w:rsidRDefault="00BC3DF7" w:rsidP="00BC3DF7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Зубово-Полянский муниципальный район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  <w:r w:rsidRPr="00674C8B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  <w:r w:rsidRPr="00674C8B"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  <w:r w:rsidRPr="00674C8B">
              <w:rPr>
                <w:color w:val="000000"/>
                <w:sz w:val="20"/>
                <w:szCs w:val="20"/>
              </w:rPr>
              <w:t>50,8</w:t>
            </w:r>
          </w:p>
        </w:tc>
      </w:tr>
      <w:tr w:rsidR="00BC3DF7" w:rsidRPr="00674C8B" w:rsidTr="008F38FB">
        <w:trPr>
          <w:cantSplit/>
          <w:trHeight w:val="20"/>
        </w:trPr>
        <w:tc>
          <w:tcPr>
            <w:tcW w:w="6257" w:type="dxa"/>
            <w:shd w:val="clear" w:color="auto" w:fill="auto"/>
          </w:tcPr>
          <w:p w:rsidR="00BC3DF7" w:rsidRPr="00D81BD0" w:rsidRDefault="00BC3DF7" w:rsidP="00BC3DF7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lastRenderedPageBreak/>
              <w:t>Инсарский муниципальный район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  <w:r w:rsidRPr="00674C8B">
              <w:rPr>
                <w:color w:val="000000"/>
                <w:sz w:val="20"/>
                <w:szCs w:val="20"/>
              </w:rPr>
              <w:t>8,0</w:t>
            </w:r>
          </w:p>
        </w:tc>
      </w:tr>
      <w:tr w:rsidR="00BC3DF7" w:rsidRPr="00674C8B" w:rsidTr="008F38FB">
        <w:trPr>
          <w:cantSplit/>
          <w:trHeight w:val="20"/>
        </w:trPr>
        <w:tc>
          <w:tcPr>
            <w:tcW w:w="6257" w:type="dxa"/>
            <w:shd w:val="clear" w:color="auto" w:fill="auto"/>
          </w:tcPr>
          <w:p w:rsidR="00BC3DF7" w:rsidRPr="00D81BD0" w:rsidRDefault="00BC3DF7" w:rsidP="00BC3DF7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Ичалковский муниципальный район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  <w:r w:rsidRPr="00674C8B">
              <w:rPr>
                <w:color w:val="000000"/>
                <w:sz w:val="20"/>
                <w:szCs w:val="20"/>
              </w:rPr>
              <w:t>8,0</w:t>
            </w:r>
          </w:p>
        </w:tc>
      </w:tr>
      <w:tr w:rsidR="00BC3DF7" w:rsidRPr="00674C8B" w:rsidTr="008F38FB">
        <w:trPr>
          <w:cantSplit/>
          <w:trHeight w:val="20"/>
        </w:trPr>
        <w:tc>
          <w:tcPr>
            <w:tcW w:w="6257" w:type="dxa"/>
            <w:shd w:val="clear" w:color="auto" w:fill="auto"/>
          </w:tcPr>
          <w:p w:rsidR="00BC3DF7" w:rsidRPr="00D81BD0" w:rsidRDefault="00BC3DF7" w:rsidP="00BC3DF7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Кадошкинский муниципальный район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  <w:r w:rsidRPr="00674C8B">
              <w:rPr>
                <w:color w:val="000000"/>
                <w:sz w:val="20"/>
                <w:szCs w:val="20"/>
              </w:rPr>
              <w:t>3,2</w:t>
            </w:r>
          </w:p>
        </w:tc>
      </w:tr>
      <w:tr w:rsidR="00BC3DF7" w:rsidRPr="00674C8B" w:rsidTr="008F38FB">
        <w:trPr>
          <w:cantSplit/>
          <w:trHeight w:val="20"/>
        </w:trPr>
        <w:tc>
          <w:tcPr>
            <w:tcW w:w="6257" w:type="dxa"/>
            <w:shd w:val="clear" w:color="auto" w:fill="auto"/>
          </w:tcPr>
          <w:p w:rsidR="00BC3DF7" w:rsidRPr="00D81BD0" w:rsidRDefault="00BC3DF7" w:rsidP="00BC3DF7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  <w:r w:rsidRPr="00674C8B">
              <w:rPr>
                <w:color w:val="000000"/>
                <w:sz w:val="20"/>
                <w:szCs w:val="20"/>
              </w:rPr>
              <w:t>8,0</w:t>
            </w:r>
          </w:p>
        </w:tc>
      </w:tr>
      <w:tr w:rsidR="00BC3DF7" w:rsidRPr="00674C8B" w:rsidTr="008F38FB">
        <w:trPr>
          <w:cantSplit/>
          <w:trHeight w:val="20"/>
        </w:trPr>
        <w:tc>
          <w:tcPr>
            <w:tcW w:w="6257" w:type="dxa"/>
            <w:shd w:val="clear" w:color="auto" w:fill="auto"/>
          </w:tcPr>
          <w:p w:rsidR="00BC3DF7" w:rsidRPr="00D81BD0" w:rsidRDefault="00BC3DF7" w:rsidP="00BC3DF7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Краснослободский муниципальный район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  <w:r w:rsidRPr="00674C8B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  <w:r w:rsidRPr="00674C8B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  <w:r w:rsidRPr="00674C8B">
              <w:rPr>
                <w:color w:val="000000"/>
                <w:sz w:val="20"/>
                <w:szCs w:val="20"/>
              </w:rPr>
              <w:t>41,3</w:t>
            </w:r>
          </w:p>
        </w:tc>
      </w:tr>
      <w:tr w:rsidR="00BC3DF7" w:rsidRPr="00674C8B" w:rsidTr="008F38FB">
        <w:trPr>
          <w:cantSplit/>
          <w:trHeight w:val="20"/>
        </w:trPr>
        <w:tc>
          <w:tcPr>
            <w:tcW w:w="6257" w:type="dxa"/>
            <w:shd w:val="clear" w:color="auto" w:fill="auto"/>
          </w:tcPr>
          <w:p w:rsidR="00BC3DF7" w:rsidRPr="00D81BD0" w:rsidRDefault="00BC3DF7" w:rsidP="00BC3DF7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Лямбирский муниципальный район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  <w:r w:rsidRPr="00674C8B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  <w:r w:rsidRPr="00674C8B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  <w:r w:rsidRPr="00674C8B">
              <w:rPr>
                <w:color w:val="000000"/>
                <w:sz w:val="20"/>
                <w:szCs w:val="20"/>
              </w:rPr>
              <w:t>41,3</w:t>
            </w:r>
          </w:p>
        </w:tc>
      </w:tr>
      <w:tr w:rsidR="00BC3DF7" w:rsidRPr="00674C8B" w:rsidTr="008F38FB">
        <w:trPr>
          <w:cantSplit/>
          <w:trHeight w:val="20"/>
        </w:trPr>
        <w:tc>
          <w:tcPr>
            <w:tcW w:w="6257" w:type="dxa"/>
            <w:shd w:val="clear" w:color="auto" w:fill="auto"/>
          </w:tcPr>
          <w:p w:rsidR="00BC3DF7" w:rsidRPr="00D81BD0" w:rsidRDefault="00BC3DF7" w:rsidP="00BC3DF7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  <w:r w:rsidRPr="00674C8B">
              <w:rPr>
                <w:color w:val="000000"/>
                <w:sz w:val="20"/>
                <w:szCs w:val="20"/>
              </w:rPr>
              <w:t>36,0</w:t>
            </w:r>
          </w:p>
        </w:tc>
      </w:tr>
      <w:tr w:rsidR="00BC3DF7" w:rsidRPr="00674C8B" w:rsidTr="008F38FB">
        <w:trPr>
          <w:cantSplit/>
          <w:trHeight w:val="20"/>
        </w:trPr>
        <w:tc>
          <w:tcPr>
            <w:tcW w:w="6257" w:type="dxa"/>
            <w:shd w:val="clear" w:color="auto" w:fill="auto"/>
          </w:tcPr>
          <w:p w:rsidR="00BC3DF7" w:rsidRPr="00D81BD0" w:rsidRDefault="00BC3DF7" w:rsidP="00BC3DF7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Старошайговский муниципальный район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  <w:r w:rsidRPr="00674C8B">
              <w:rPr>
                <w:color w:val="000000"/>
                <w:sz w:val="20"/>
                <w:szCs w:val="20"/>
              </w:rPr>
              <w:t>38,1</w:t>
            </w:r>
          </w:p>
        </w:tc>
      </w:tr>
      <w:tr w:rsidR="00BC3DF7" w:rsidRPr="00674C8B" w:rsidTr="008F38FB">
        <w:trPr>
          <w:cantSplit/>
          <w:trHeight w:val="20"/>
        </w:trPr>
        <w:tc>
          <w:tcPr>
            <w:tcW w:w="6257" w:type="dxa"/>
            <w:shd w:val="clear" w:color="auto" w:fill="auto"/>
          </w:tcPr>
          <w:p w:rsidR="00BC3DF7" w:rsidRPr="00D81BD0" w:rsidRDefault="00BC3DF7" w:rsidP="00BC3DF7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Темниковский муниципальный район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  <w:r w:rsidRPr="00674C8B">
              <w:rPr>
                <w:color w:val="000000"/>
                <w:sz w:val="20"/>
                <w:szCs w:val="20"/>
              </w:rPr>
              <w:t>36,8</w:t>
            </w:r>
          </w:p>
        </w:tc>
      </w:tr>
      <w:tr w:rsidR="00BC3DF7" w:rsidRPr="00674C8B" w:rsidTr="008F38FB">
        <w:trPr>
          <w:cantSplit/>
          <w:trHeight w:val="20"/>
        </w:trPr>
        <w:tc>
          <w:tcPr>
            <w:tcW w:w="6257" w:type="dxa"/>
            <w:shd w:val="clear" w:color="auto" w:fill="auto"/>
          </w:tcPr>
          <w:p w:rsidR="00BC3DF7" w:rsidRPr="00D81BD0" w:rsidRDefault="00BC3DF7" w:rsidP="00BC3DF7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Теньгушевский муниципальный район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  <w:r w:rsidRPr="00674C8B">
              <w:rPr>
                <w:color w:val="000000"/>
                <w:sz w:val="20"/>
                <w:szCs w:val="20"/>
              </w:rPr>
              <w:t>26,7</w:t>
            </w:r>
          </w:p>
        </w:tc>
      </w:tr>
      <w:tr w:rsidR="00BC3DF7" w:rsidRPr="00674C8B" w:rsidTr="008F38FB">
        <w:trPr>
          <w:cantSplit/>
          <w:trHeight w:val="20"/>
        </w:trPr>
        <w:tc>
          <w:tcPr>
            <w:tcW w:w="6257" w:type="dxa"/>
            <w:shd w:val="clear" w:color="auto" w:fill="auto"/>
          </w:tcPr>
          <w:p w:rsidR="00BC3DF7" w:rsidRPr="00D81BD0" w:rsidRDefault="00BC3DF7" w:rsidP="00BC3DF7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Торбеевский муниципальный район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  <w:r w:rsidRPr="00674C8B">
              <w:rPr>
                <w:color w:val="000000"/>
                <w:sz w:val="20"/>
                <w:szCs w:val="20"/>
              </w:rPr>
              <w:t>30,1</w:t>
            </w:r>
          </w:p>
        </w:tc>
      </w:tr>
      <w:tr w:rsidR="00BC3DF7" w:rsidRPr="00674C8B" w:rsidTr="008F38FB">
        <w:trPr>
          <w:cantSplit/>
          <w:trHeight w:val="20"/>
        </w:trPr>
        <w:tc>
          <w:tcPr>
            <w:tcW w:w="6257" w:type="dxa"/>
            <w:shd w:val="clear" w:color="auto" w:fill="auto"/>
          </w:tcPr>
          <w:p w:rsidR="00BC3DF7" w:rsidRPr="00D81BD0" w:rsidRDefault="00BC3DF7" w:rsidP="00BC3DF7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Чамзинский муниципальный район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  <w:r w:rsidRPr="00674C8B">
              <w:rPr>
                <w:color w:val="000000"/>
                <w:sz w:val="20"/>
                <w:szCs w:val="20"/>
              </w:rPr>
              <w:t>31,3</w:t>
            </w:r>
          </w:p>
        </w:tc>
      </w:tr>
      <w:tr w:rsidR="00BC3DF7" w:rsidRPr="00674C8B" w:rsidTr="008F38FB">
        <w:trPr>
          <w:cantSplit/>
          <w:trHeight w:val="20"/>
        </w:trPr>
        <w:tc>
          <w:tcPr>
            <w:tcW w:w="6257" w:type="dxa"/>
            <w:shd w:val="clear" w:color="auto" w:fill="auto"/>
          </w:tcPr>
          <w:p w:rsidR="00BC3DF7" w:rsidRPr="00D81BD0" w:rsidRDefault="00BC3DF7" w:rsidP="00BC3DF7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  <w:r w:rsidRPr="00674C8B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  <w:r w:rsidRPr="00674C8B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  <w:r w:rsidRPr="00674C8B">
              <w:rPr>
                <w:color w:val="000000"/>
                <w:sz w:val="20"/>
                <w:szCs w:val="20"/>
              </w:rPr>
              <w:t>41,3</w:t>
            </w:r>
          </w:p>
        </w:tc>
      </w:tr>
      <w:tr w:rsidR="00BC3DF7" w:rsidRPr="00674C8B" w:rsidTr="008F38FB">
        <w:trPr>
          <w:cantSplit/>
          <w:trHeight w:val="20"/>
        </w:trPr>
        <w:tc>
          <w:tcPr>
            <w:tcW w:w="6257" w:type="dxa"/>
            <w:shd w:val="clear" w:color="auto" w:fill="auto"/>
          </w:tcPr>
          <w:p w:rsidR="00BC3DF7" w:rsidRPr="00D81BD0" w:rsidRDefault="00BC3DF7" w:rsidP="00BC3DF7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  <w:r w:rsidRPr="00674C8B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  <w:r w:rsidRPr="00674C8B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  <w:r w:rsidRPr="00674C8B">
              <w:rPr>
                <w:color w:val="000000"/>
                <w:sz w:val="20"/>
                <w:szCs w:val="20"/>
              </w:rPr>
              <w:t>206,6</w:t>
            </w:r>
          </w:p>
        </w:tc>
      </w:tr>
      <w:tr w:rsidR="00BC3DF7" w:rsidRPr="00674C8B" w:rsidTr="008F38FB">
        <w:trPr>
          <w:cantSplit/>
          <w:trHeight w:val="20"/>
        </w:trPr>
        <w:tc>
          <w:tcPr>
            <w:tcW w:w="6257" w:type="dxa"/>
            <w:shd w:val="clear" w:color="auto" w:fill="auto"/>
          </w:tcPr>
          <w:p w:rsidR="00BC3DF7" w:rsidRPr="00D81BD0" w:rsidRDefault="00BC3DF7" w:rsidP="00BC3DF7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Городской округ Саранск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  <w:r w:rsidRPr="00674C8B">
              <w:rPr>
                <w:color w:val="000000"/>
                <w:sz w:val="20"/>
                <w:szCs w:val="20"/>
              </w:rPr>
              <w:t>38,1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  <w:r w:rsidRPr="00674C8B">
              <w:rPr>
                <w:color w:val="000000"/>
                <w:sz w:val="20"/>
                <w:szCs w:val="20"/>
              </w:rPr>
              <w:t>39,1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3DF7" w:rsidRPr="00674C8B" w:rsidRDefault="00BC3DF7" w:rsidP="00BC3DF7">
            <w:pPr>
              <w:jc w:val="center"/>
              <w:rPr>
                <w:color w:val="000000"/>
                <w:sz w:val="20"/>
                <w:szCs w:val="20"/>
              </w:rPr>
            </w:pPr>
            <w:r w:rsidRPr="00674C8B">
              <w:rPr>
                <w:color w:val="000000"/>
                <w:sz w:val="20"/>
                <w:szCs w:val="20"/>
              </w:rPr>
              <w:t>828,0</w:t>
            </w:r>
          </w:p>
        </w:tc>
      </w:tr>
      <w:tr w:rsidR="00BC3DF7" w:rsidRPr="00674C8B" w:rsidTr="008F38FB">
        <w:trPr>
          <w:cantSplit/>
          <w:trHeight w:val="20"/>
        </w:trPr>
        <w:tc>
          <w:tcPr>
            <w:tcW w:w="6257" w:type="dxa"/>
            <w:shd w:val="clear" w:color="auto" w:fill="auto"/>
            <w:vAlign w:val="bottom"/>
          </w:tcPr>
          <w:p w:rsidR="00BC3DF7" w:rsidRPr="00674C8B" w:rsidRDefault="00BC3DF7" w:rsidP="00BC3DF7">
            <w:pPr>
              <w:rPr>
                <w:b/>
                <w:bCs/>
                <w:sz w:val="20"/>
                <w:szCs w:val="20"/>
              </w:rPr>
            </w:pPr>
            <w:r w:rsidRPr="00674C8B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shd w:val="clear" w:color="auto" w:fill="auto"/>
          </w:tcPr>
          <w:p w:rsidR="00BC3DF7" w:rsidRPr="00674C8B" w:rsidRDefault="00BC3DF7" w:rsidP="00BC3D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74C8B">
              <w:rPr>
                <w:b/>
                <w:color w:val="000000"/>
                <w:sz w:val="20"/>
                <w:szCs w:val="20"/>
              </w:rPr>
              <w:t>47,0</w:t>
            </w:r>
          </w:p>
        </w:tc>
        <w:tc>
          <w:tcPr>
            <w:tcW w:w="1276" w:type="dxa"/>
            <w:shd w:val="clear" w:color="auto" w:fill="auto"/>
          </w:tcPr>
          <w:p w:rsidR="00BC3DF7" w:rsidRPr="00674C8B" w:rsidRDefault="00BC3DF7" w:rsidP="00BC3D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74C8B">
              <w:rPr>
                <w:b/>
                <w:color w:val="000000"/>
                <w:sz w:val="20"/>
                <w:szCs w:val="20"/>
              </w:rPr>
              <w:t>48,3</w:t>
            </w:r>
          </w:p>
        </w:tc>
        <w:tc>
          <w:tcPr>
            <w:tcW w:w="1275" w:type="dxa"/>
            <w:shd w:val="clear" w:color="auto" w:fill="auto"/>
          </w:tcPr>
          <w:p w:rsidR="00BC3DF7" w:rsidRPr="00674C8B" w:rsidRDefault="00BC3DF7" w:rsidP="00BC3D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74C8B">
              <w:rPr>
                <w:b/>
                <w:color w:val="000000"/>
                <w:sz w:val="20"/>
                <w:szCs w:val="20"/>
              </w:rPr>
              <w:t>1 503,5</w:t>
            </w:r>
          </w:p>
        </w:tc>
      </w:tr>
    </w:tbl>
    <w:p w:rsidR="00381226" w:rsidRPr="00A23B88" w:rsidRDefault="00381226" w:rsidP="00381226">
      <w:pPr>
        <w:ind w:left="-567"/>
        <w:rPr>
          <w:color w:val="FF0000"/>
          <w:sz w:val="28"/>
          <w:szCs w:val="28"/>
        </w:rPr>
      </w:pPr>
    </w:p>
    <w:tbl>
      <w:tblPr>
        <w:tblW w:w="11907" w:type="dxa"/>
        <w:tblInd w:w="-770" w:type="dxa"/>
        <w:tblLayout w:type="fixed"/>
        <w:tblLook w:val="0000" w:firstRow="0" w:lastRow="0" w:firstColumn="0" w:lastColumn="0" w:noHBand="0" w:noVBand="0"/>
      </w:tblPr>
      <w:tblGrid>
        <w:gridCol w:w="234"/>
        <w:gridCol w:w="1376"/>
        <w:gridCol w:w="10"/>
        <w:gridCol w:w="4325"/>
        <w:gridCol w:w="200"/>
        <w:gridCol w:w="1304"/>
        <w:gridCol w:w="10"/>
        <w:gridCol w:w="1294"/>
        <w:gridCol w:w="10"/>
        <w:gridCol w:w="1236"/>
        <w:gridCol w:w="198"/>
        <w:gridCol w:w="259"/>
        <w:gridCol w:w="390"/>
        <w:gridCol w:w="23"/>
        <w:gridCol w:w="433"/>
        <w:gridCol w:w="605"/>
      </w:tblGrid>
      <w:tr w:rsidR="00D65E7F" w:rsidRPr="00D65E7F" w:rsidTr="00DC7935">
        <w:trPr>
          <w:gridAfter w:val="6"/>
          <w:wAfter w:w="1908" w:type="dxa"/>
          <w:trHeight w:val="283"/>
        </w:trPr>
        <w:tc>
          <w:tcPr>
            <w:tcW w:w="161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4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D65E7F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4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D65E7F" w:rsidRDefault="00381226" w:rsidP="00674C8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D65E7F">
              <w:t xml:space="preserve">Таблица </w:t>
            </w:r>
            <w:r w:rsidR="00674C8B">
              <w:t>17</w:t>
            </w:r>
          </w:p>
        </w:tc>
      </w:tr>
      <w:tr w:rsidR="00D65E7F" w:rsidRPr="00D65E7F" w:rsidTr="00DC7935">
        <w:trPr>
          <w:gridAfter w:val="5"/>
          <w:wAfter w:w="1710" w:type="dxa"/>
          <w:trHeight w:val="283"/>
        </w:trPr>
        <w:tc>
          <w:tcPr>
            <w:tcW w:w="1019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E7F" w:rsidRPr="00D65E7F" w:rsidRDefault="00D65E7F" w:rsidP="00D65E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65E7F">
              <w:rPr>
                <w:b/>
                <w:bCs/>
              </w:rPr>
              <w:t xml:space="preserve">РАСПРЕДЕЛЕНИЕ </w:t>
            </w:r>
          </w:p>
          <w:p w:rsidR="00381226" w:rsidRPr="00D65E7F" w:rsidRDefault="00D65E7F" w:rsidP="00832974">
            <w:pPr>
              <w:widowControl w:val="0"/>
              <w:autoSpaceDE w:val="0"/>
              <w:autoSpaceDN w:val="0"/>
              <w:adjustRightInd w:val="0"/>
              <w:ind w:left="224"/>
              <w:jc w:val="both"/>
              <w:rPr>
                <w:rFonts w:ascii="Arial" w:hAnsi="Arial" w:cs="Arial"/>
                <w:b/>
              </w:rPr>
            </w:pPr>
            <w:r w:rsidRPr="00D65E7F">
              <w:rPr>
                <w:b/>
                <w:bCs/>
              </w:rPr>
              <w:t>СУБВЕНЦИЙ НА ОСУЩЕСТВЛЕНИЕ ГОСУДАРСТВЕННЫХ ПОЛНОМОЧИЙ РЕСПУБЛИКИ МОРДОВИЯ ПО СОЗДАНИЮ, МАТЕРИАЛЬНО-ТЕХНИЧЕСКОМУ И ОРГАНИЗАЦИОННОМУ ОБЕСПЕЧЕНИЮ ДЕЯТЕЛЬНОСТИ АДМИНИСТРАТИВНЫХ КОМИССИЙ НА 202</w:t>
            </w:r>
            <w:r w:rsidR="00D370A1">
              <w:rPr>
                <w:b/>
                <w:bCs/>
              </w:rPr>
              <w:t>4</w:t>
            </w:r>
            <w:r w:rsidRPr="00D65E7F">
              <w:rPr>
                <w:b/>
                <w:bCs/>
              </w:rPr>
              <w:t xml:space="preserve"> ГОД И НА ПЛАНОВЫЙ ПЕРИОД 202</w:t>
            </w:r>
            <w:r w:rsidR="00D370A1">
              <w:rPr>
                <w:b/>
                <w:bCs/>
              </w:rPr>
              <w:t>5</w:t>
            </w:r>
            <w:r w:rsidRPr="00D65E7F">
              <w:rPr>
                <w:b/>
                <w:bCs/>
              </w:rPr>
              <w:t xml:space="preserve"> И 202</w:t>
            </w:r>
            <w:r w:rsidR="00D370A1">
              <w:rPr>
                <w:b/>
                <w:bCs/>
              </w:rPr>
              <w:t>6</w:t>
            </w:r>
            <w:r w:rsidRPr="00D65E7F">
              <w:rPr>
                <w:b/>
                <w:bCs/>
              </w:rPr>
              <w:t xml:space="preserve"> ГОДОВ</w:t>
            </w:r>
          </w:p>
        </w:tc>
      </w:tr>
      <w:tr w:rsidR="00D65E7F" w:rsidRPr="00D65E7F" w:rsidTr="00DC7935">
        <w:trPr>
          <w:gridAfter w:val="5"/>
          <w:wAfter w:w="1710" w:type="dxa"/>
          <w:trHeight w:val="283"/>
        </w:trPr>
        <w:tc>
          <w:tcPr>
            <w:tcW w:w="162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43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51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D65E7F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D65E7F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D65E7F" w:rsidRDefault="00381226" w:rsidP="00FC3F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D65E7F">
              <w:rPr>
                <w:sz w:val="20"/>
                <w:szCs w:val="20"/>
              </w:rPr>
              <w:t>(тыс. рублей)</w:t>
            </w:r>
          </w:p>
        </w:tc>
      </w:tr>
      <w:tr w:rsidR="0011032E" w:rsidRPr="008F38FB" w:rsidTr="00DC7935">
        <w:trPr>
          <w:gridBefore w:val="1"/>
          <w:wBefore w:w="234" w:type="dxa"/>
          <w:trHeight w:val="283"/>
        </w:trPr>
        <w:tc>
          <w:tcPr>
            <w:tcW w:w="10222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9980" w:type="dxa"/>
              <w:tblLayout w:type="fixed"/>
              <w:tblLook w:val="04A0" w:firstRow="1" w:lastRow="0" w:firstColumn="1" w:lastColumn="0" w:noHBand="0" w:noVBand="1"/>
            </w:tblPr>
            <w:tblGrid>
              <w:gridCol w:w="5697"/>
              <w:gridCol w:w="1595"/>
              <w:gridCol w:w="1260"/>
              <w:gridCol w:w="1428"/>
            </w:tblGrid>
            <w:tr w:rsidR="008F38FB" w:rsidRPr="008F38FB" w:rsidTr="008F38FB">
              <w:trPr>
                <w:trHeight w:val="285"/>
              </w:trPr>
              <w:tc>
                <w:tcPr>
                  <w:tcW w:w="569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b/>
                      <w:bCs/>
                      <w:color w:val="000000"/>
                      <w:sz w:val="20"/>
                      <w:szCs w:val="20"/>
                    </w:rPr>
                    <w:t>Муниципальное образование</w:t>
                  </w:r>
                </w:p>
              </w:tc>
              <w:tc>
                <w:tcPr>
                  <w:tcW w:w="4283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b/>
                      <w:bCs/>
                      <w:color w:val="000000"/>
                      <w:sz w:val="20"/>
                      <w:szCs w:val="20"/>
                    </w:rPr>
                    <w:t>Сумма</w:t>
                  </w:r>
                </w:p>
              </w:tc>
            </w:tr>
            <w:tr w:rsidR="008F38FB" w:rsidRPr="008F38FB" w:rsidTr="00D81BD0">
              <w:trPr>
                <w:trHeight w:val="285"/>
              </w:trPr>
              <w:tc>
                <w:tcPr>
                  <w:tcW w:w="5697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F38FB" w:rsidRPr="008F38FB" w:rsidRDefault="008F38FB" w:rsidP="008F38FB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ind w:right="-61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b/>
                      <w:bCs/>
                      <w:color w:val="000000"/>
                      <w:sz w:val="20"/>
                      <w:szCs w:val="20"/>
                    </w:rPr>
                    <w:t>2024 год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b/>
                      <w:bCs/>
                      <w:color w:val="000000"/>
                      <w:sz w:val="20"/>
                      <w:szCs w:val="20"/>
                    </w:rPr>
                    <w:t>2025 год</w:t>
                  </w: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b/>
                      <w:bCs/>
                      <w:color w:val="000000"/>
                      <w:sz w:val="20"/>
                      <w:szCs w:val="20"/>
                    </w:rPr>
                    <w:t>2026 год</w:t>
                  </w:r>
                </w:p>
              </w:tc>
            </w:tr>
          </w:tbl>
          <w:p w:rsidR="008F38FB" w:rsidRPr="008F38FB" w:rsidRDefault="008F38FB">
            <w:pPr>
              <w:rPr>
                <w:sz w:val="2"/>
                <w:szCs w:val="2"/>
              </w:rPr>
            </w:pPr>
          </w:p>
          <w:tbl>
            <w:tblPr>
              <w:tblW w:w="9966" w:type="dxa"/>
              <w:tblLayout w:type="fixed"/>
              <w:tblLook w:val="04A0" w:firstRow="1" w:lastRow="0" w:firstColumn="1" w:lastColumn="0" w:noHBand="0" w:noVBand="1"/>
            </w:tblPr>
            <w:tblGrid>
              <w:gridCol w:w="5711"/>
              <w:gridCol w:w="1581"/>
              <w:gridCol w:w="1274"/>
              <w:gridCol w:w="1400"/>
            </w:tblGrid>
            <w:tr w:rsidR="008F38FB" w:rsidRPr="008F38FB" w:rsidTr="00D81BD0">
              <w:trPr>
                <w:cantSplit/>
                <w:trHeight w:val="20"/>
                <w:tblHeader/>
              </w:trPr>
              <w:tc>
                <w:tcPr>
                  <w:tcW w:w="5711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D81BD0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81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D81BD0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74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D81BD0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D81BD0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b/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</w:tr>
            <w:tr w:rsidR="008F38FB" w:rsidRPr="008F38FB" w:rsidTr="008F38FB">
              <w:trPr>
                <w:cantSplit/>
                <w:trHeight w:val="20"/>
              </w:trPr>
              <w:tc>
                <w:tcPr>
                  <w:tcW w:w="5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38FB" w:rsidRPr="00D81BD0" w:rsidRDefault="008F38FB" w:rsidP="008F38FB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D81BD0">
                    <w:rPr>
                      <w:bCs/>
                      <w:color w:val="000000"/>
                      <w:sz w:val="20"/>
                      <w:szCs w:val="20"/>
                    </w:rPr>
                    <w:t>Ардатовский муниципальный район</w:t>
                  </w:r>
                </w:p>
              </w:tc>
              <w:tc>
                <w:tcPr>
                  <w:tcW w:w="15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284,3   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299,9   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311,9   </w:t>
                  </w:r>
                </w:p>
              </w:tc>
            </w:tr>
            <w:tr w:rsidR="008F38FB" w:rsidRPr="008F38FB" w:rsidTr="008F38FB">
              <w:trPr>
                <w:cantSplit/>
                <w:trHeight w:val="20"/>
              </w:trPr>
              <w:tc>
                <w:tcPr>
                  <w:tcW w:w="5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38FB" w:rsidRPr="00D81BD0" w:rsidRDefault="008F38FB" w:rsidP="008F38FB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D81BD0">
                    <w:rPr>
                      <w:bCs/>
                      <w:color w:val="000000"/>
                      <w:sz w:val="20"/>
                      <w:szCs w:val="20"/>
                    </w:rPr>
                    <w:t>Атюрьевский муниципальный район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108,0   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113,9   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118,4   </w:t>
                  </w:r>
                </w:p>
              </w:tc>
            </w:tr>
            <w:tr w:rsidR="008F38FB" w:rsidRPr="008F38FB" w:rsidTr="008F38FB">
              <w:trPr>
                <w:cantSplit/>
                <w:trHeight w:val="20"/>
              </w:trPr>
              <w:tc>
                <w:tcPr>
                  <w:tcW w:w="5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38FB" w:rsidRPr="00D81BD0" w:rsidRDefault="008F38FB" w:rsidP="008F38FB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D81BD0">
                    <w:rPr>
                      <w:bCs/>
                      <w:color w:val="000000"/>
                      <w:sz w:val="20"/>
                      <w:szCs w:val="20"/>
                    </w:rPr>
                    <w:t>Атяшевский муниципальный район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207,5   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218,9   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227,6   </w:t>
                  </w:r>
                </w:p>
              </w:tc>
            </w:tr>
            <w:tr w:rsidR="008F38FB" w:rsidRPr="008F38FB" w:rsidTr="008F38FB">
              <w:trPr>
                <w:cantSplit/>
                <w:trHeight w:val="20"/>
              </w:trPr>
              <w:tc>
                <w:tcPr>
                  <w:tcW w:w="5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38FB" w:rsidRPr="00D81BD0" w:rsidRDefault="008F38FB" w:rsidP="008F38FB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D81BD0">
                    <w:rPr>
                      <w:bCs/>
                      <w:color w:val="000000"/>
                      <w:sz w:val="20"/>
                      <w:szCs w:val="20"/>
                    </w:rPr>
                    <w:t>Большеберезниковский муниципальный район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139,5   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147,1   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153,0   </w:t>
                  </w:r>
                </w:p>
              </w:tc>
            </w:tr>
            <w:tr w:rsidR="008F38FB" w:rsidRPr="008F38FB" w:rsidTr="008F38FB">
              <w:trPr>
                <w:cantSplit/>
                <w:trHeight w:val="20"/>
              </w:trPr>
              <w:tc>
                <w:tcPr>
                  <w:tcW w:w="5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38FB" w:rsidRPr="00D81BD0" w:rsidRDefault="008F38FB" w:rsidP="008F38FB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D81BD0">
                    <w:rPr>
                      <w:bCs/>
                      <w:color w:val="000000"/>
                      <w:sz w:val="20"/>
                      <w:szCs w:val="20"/>
                    </w:rPr>
                    <w:t>Большеигнатовский муниципальный район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  79,7   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  84,1   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  87,5   </w:t>
                  </w:r>
                </w:p>
              </w:tc>
            </w:tr>
            <w:tr w:rsidR="008F38FB" w:rsidRPr="008F38FB" w:rsidTr="008F38FB">
              <w:trPr>
                <w:cantSplit/>
                <w:trHeight w:val="20"/>
              </w:trPr>
              <w:tc>
                <w:tcPr>
                  <w:tcW w:w="5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38FB" w:rsidRPr="00D81BD0" w:rsidRDefault="008F38FB" w:rsidP="008F38FB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D81BD0">
                    <w:rPr>
                      <w:bCs/>
                      <w:color w:val="000000"/>
                      <w:sz w:val="20"/>
                      <w:szCs w:val="20"/>
                    </w:rPr>
                    <w:t>Дубенский муниципальный район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133,9   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141,2   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146,8   </w:t>
                  </w:r>
                </w:p>
              </w:tc>
            </w:tr>
            <w:tr w:rsidR="008F38FB" w:rsidRPr="008F38FB" w:rsidTr="008F38FB">
              <w:trPr>
                <w:cantSplit/>
                <w:trHeight w:val="20"/>
              </w:trPr>
              <w:tc>
                <w:tcPr>
                  <w:tcW w:w="5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38FB" w:rsidRPr="00D81BD0" w:rsidRDefault="008F38FB" w:rsidP="008F38FB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D81BD0">
                    <w:rPr>
                      <w:bCs/>
                      <w:color w:val="000000"/>
                      <w:sz w:val="20"/>
                      <w:szCs w:val="20"/>
                    </w:rPr>
                    <w:t>Ельниковский муниципальный район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110,1   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116,2   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120,8   </w:t>
                  </w:r>
                </w:p>
              </w:tc>
            </w:tr>
            <w:tr w:rsidR="008F38FB" w:rsidRPr="008F38FB" w:rsidTr="008F38FB">
              <w:trPr>
                <w:cantSplit/>
                <w:trHeight w:val="20"/>
              </w:trPr>
              <w:tc>
                <w:tcPr>
                  <w:tcW w:w="5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38FB" w:rsidRPr="00D81BD0" w:rsidRDefault="008F38FB" w:rsidP="008F38FB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D81BD0">
                    <w:rPr>
                      <w:bCs/>
                      <w:color w:val="000000"/>
                      <w:sz w:val="20"/>
                      <w:szCs w:val="20"/>
                    </w:rPr>
                    <w:t>Зубово-Полянский муниципальный район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481,7   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508,1   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528,4   </w:t>
                  </w:r>
                </w:p>
              </w:tc>
            </w:tr>
            <w:tr w:rsidR="008F38FB" w:rsidRPr="008F38FB" w:rsidTr="008F38FB">
              <w:trPr>
                <w:cantSplit/>
                <w:trHeight w:val="20"/>
              </w:trPr>
              <w:tc>
                <w:tcPr>
                  <w:tcW w:w="5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38FB" w:rsidRPr="00D81BD0" w:rsidRDefault="008F38FB" w:rsidP="008F38FB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D81BD0">
                    <w:rPr>
                      <w:bCs/>
                      <w:color w:val="000000"/>
                      <w:sz w:val="20"/>
                      <w:szCs w:val="20"/>
                    </w:rPr>
                    <w:t>Инсарский муниципальный район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138,8   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146,4   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152,3   </w:t>
                  </w:r>
                </w:p>
              </w:tc>
            </w:tr>
            <w:tr w:rsidR="008F38FB" w:rsidRPr="008F38FB" w:rsidTr="008F38FB">
              <w:trPr>
                <w:cantSplit/>
                <w:trHeight w:val="20"/>
              </w:trPr>
              <w:tc>
                <w:tcPr>
                  <w:tcW w:w="5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38FB" w:rsidRPr="00D81BD0" w:rsidRDefault="008F38FB" w:rsidP="008F38FB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D81BD0">
                    <w:rPr>
                      <w:bCs/>
                      <w:color w:val="000000"/>
                      <w:sz w:val="20"/>
                      <w:szCs w:val="20"/>
                    </w:rPr>
                    <w:t>Ичалковский муниципальный район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203,7   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214,9   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223,4   </w:t>
                  </w:r>
                </w:p>
              </w:tc>
            </w:tr>
            <w:tr w:rsidR="008F38FB" w:rsidRPr="008F38FB" w:rsidTr="008F38FB">
              <w:trPr>
                <w:cantSplit/>
                <w:trHeight w:val="20"/>
              </w:trPr>
              <w:tc>
                <w:tcPr>
                  <w:tcW w:w="5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38FB" w:rsidRPr="00D81BD0" w:rsidRDefault="008F38FB" w:rsidP="008F38FB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D81BD0">
                    <w:rPr>
                      <w:bCs/>
                      <w:color w:val="000000"/>
                      <w:sz w:val="20"/>
                      <w:szCs w:val="20"/>
                    </w:rPr>
                    <w:t>Кадошкинский муниципальный район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  79,4   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  83,7   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  87,0   </w:t>
                  </w:r>
                </w:p>
              </w:tc>
            </w:tr>
            <w:tr w:rsidR="008F38FB" w:rsidRPr="008F38FB" w:rsidTr="008F38FB">
              <w:trPr>
                <w:cantSplit/>
                <w:trHeight w:val="20"/>
              </w:trPr>
              <w:tc>
                <w:tcPr>
                  <w:tcW w:w="5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38FB" w:rsidRPr="00D81BD0" w:rsidRDefault="008F38FB" w:rsidP="008F38FB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D81BD0">
                    <w:rPr>
                      <w:bCs/>
                      <w:color w:val="000000"/>
                      <w:sz w:val="20"/>
                      <w:szCs w:val="20"/>
                    </w:rPr>
                    <w:t>Кочкуровский муниципальный район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111,6   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117,7   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122,4   </w:t>
                  </w:r>
                </w:p>
              </w:tc>
            </w:tr>
            <w:tr w:rsidR="008F38FB" w:rsidRPr="008F38FB" w:rsidTr="008F38FB">
              <w:trPr>
                <w:cantSplit/>
                <w:trHeight w:val="20"/>
              </w:trPr>
              <w:tc>
                <w:tcPr>
                  <w:tcW w:w="5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38FB" w:rsidRPr="00D81BD0" w:rsidRDefault="008F38FB" w:rsidP="008F38FB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D81BD0">
                    <w:rPr>
                      <w:bCs/>
                      <w:color w:val="000000"/>
                      <w:sz w:val="20"/>
                      <w:szCs w:val="20"/>
                    </w:rPr>
                    <w:t>Краснослободский муниципальный район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258,2   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272,3   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283,2   </w:t>
                  </w:r>
                </w:p>
              </w:tc>
            </w:tr>
            <w:tr w:rsidR="008F38FB" w:rsidRPr="008F38FB" w:rsidTr="008F38FB">
              <w:trPr>
                <w:cantSplit/>
                <w:trHeight w:val="20"/>
              </w:trPr>
              <w:tc>
                <w:tcPr>
                  <w:tcW w:w="5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38FB" w:rsidRPr="00D81BD0" w:rsidRDefault="008F38FB" w:rsidP="008F38FB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D81BD0">
                    <w:rPr>
                      <w:bCs/>
                      <w:color w:val="000000"/>
                      <w:sz w:val="20"/>
                      <w:szCs w:val="20"/>
                    </w:rPr>
                    <w:t>Лямбирский муниципальный район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400,7   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422,7   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439,6   </w:t>
                  </w:r>
                </w:p>
              </w:tc>
            </w:tr>
            <w:tr w:rsidR="008F38FB" w:rsidRPr="008F38FB" w:rsidTr="008F38FB">
              <w:trPr>
                <w:cantSplit/>
                <w:trHeight w:val="20"/>
              </w:trPr>
              <w:tc>
                <w:tcPr>
                  <w:tcW w:w="5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38FB" w:rsidRPr="00D81BD0" w:rsidRDefault="008F38FB" w:rsidP="008F38FB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D81BD0">
                    <w:rPr>
                      <w:bCs/>
                      <w:color w:val="000000"/>
                      <w:sz w:val="20"/>
                      <w:szCs w:val="20"/>
                    </w:rPr>
                    <w:t>Ромодановский муниципальный район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226,2   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238,6   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248,1   </w:t>
                  </w:r>
                </w:p>
              </w:tc>
            </w:tr>
            <w:tr w:rsidR="008F38FB" w:rsidRPr="008F38FB" w:rsidTr="008F38FB">
              <w:trPr>
                <w:cantSplit/>
                <w:trHeight w:val="20"/>
              </w:trPr>
              <w:tc>
                <w:tcPr>
                  <w:tcW w:w="5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38FB" w:rsidRPr="00D81BD0" w:rsidRDefault="008F38FB" w:rsidP="008F38FB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D81BD0">
                    <w:rPr>
                      <w:bCs/>
                      <w:color w:val="000000"/>
                      <w:sz w:val="20"/>
                      <w:szCs w:val="20"/>
                    </w:rPr>
                    <w:t>Старошайговский муниципальный район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136,8   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144,3   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150,1   </w:t>
                  </w:r>
                </w:p>
              </w:tc>
            </w:tr>
            <w:tr w:rsidR="008F38FB" w:rsidRPr="008F38FB" w:rsidTr="008F38FB">
              <w:trPr>
                <w:cantSplit/>
                <w:trHeight w:val="20"/>
              </w:trPr>
              <w:tc>
                <w:tcPr>
                  <w:tcW w:w="5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38FB" w:rsidRPr="00D81BD0" w:rsidRDefault="008F38FB" w:rsidP="008F38FB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D81BD0">
                    <w:rPr>
                      <w:bCs/>
                      <w:color w:val="000000"/>
                      <w:sz w:val="20"/>
                      <w:szCs w:val="20"/>
                    </w:rPr>
                    <w:t>Темниковский муниципальный район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153,0   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161,3   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167,8   </w:t>
                  </w:r>
                </w:p>
              </w:tc>
            </w:tr>
            <w:tr w:rsidR="008F38FB" w:rsidRPr="008F38FB" w:rsidTr="008F38FB">
              <w:trPr>
                <w:cantSplit/>
                <w:trHeight w:val="20"/>
              </w:trPr>
              <w:tc>
                <w:tcPr>
                  <w:tcW w:w="5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38FB" w:rsidRPr="00D81BD0" w:rsidRDefault="008F38FB" w:rsidP="008F38FB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D81BD0">
                    <w:rPr>
                      <w:bCs/>
                      <w:color w:val="000000"/>
                      <w:sz w:val="20"/>
                      <w:szCs w:val="20"/>
                    </w:rPr>
                    <w:t>Теньгушевский муниципальный район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105,6   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111,4   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115,8   </w:t>
                  </w:r>
                </w:p>
              </w:tc>
            </w:tr>
            <w:tr w:rsidR="008F38FB" w:rsidRPr="008F38FB" w:rsidTr="008F38FB">
              <w:trPr>
                <w:cantSplit/>
                <w:trHeight w:val="20"/>
              </w:trPr>
              <w:tc>
                <w:tcPr>
                  <w:tcW w:w="5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38FB" w:rsidRPr="00D81BD0" w:rsidRDefault="008F38FB" w:rsidP="008F38FB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D81BD0">
                    <w:rPr>
                      <w:bCs/>
                      <w:color w:val="000000"/>
                      <w:sz w:val="20"/>
                      <w:szCs w:val="20"/>
                    </w:rPr>
                    <w:t>Торбеевский муниципальный район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215,8   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227,6   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236,7   </w:t>
                  </w:r>
                </w:p>
              </w:tc>
            </w:tr>
            <w:tr w:rsidR="008F38FB" w:rsidRPr="008F38FB" w:rsidTr="008F38FB">
              <w:trPr>
                <w:cantSplit/>
                <w:trHeight w:val="20"/>
              </w:trPr>
              <w:tc>
                <w:tcPr>
                  <w:tcW w:w="5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38FB" w:rsidRPr="00D81BD0" w:rsidRDefault="008F38FB" w:rsidP="008F38FB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D81BD0">
                    <w:rPr>
                      <w:bCs/>
                      <w:color w:val="000000"/>
                      <w:sz w:val="20"/>
                      <w:szCs w:val="20"/>
                    </w:rPr>
                    <w:t>Чамзинский муниципальный район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339,7   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358,4   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372,7   </w:t>
                  </w:r>
                </w:p>
              </w:tc>
            </w:tr>
            <w:tr w:rsidR="008F38FB" w:rsidRPr="008F38FB" w:rsidTr="008F38FB">
              <w:trPr>
                <w:cantSplit/>
                <w:trHeight w:val="20"/>
              </w:trPr>
              <w:tc>
                <w:tcPr>
                  <w:tcW w:w="5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38FB" w:rsidRPr="00D81BD0" w:rsidRDefault="008F38FB" w:rsidP="008F38FB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D81BD0">
                    <w:rPr>
                      <w:bCs/>
                      <w:color w:val="000000"/>
                      <w:sz w:val="20"/>
                      <w:szCs w:val="20"/>
                    </w:rPr>
                    <w:t>Ковылкинский муниципальный район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430,8   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454,4   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472,6   </w:t>
                  </w:r>
                </w:p>
              </w:tc>
            </w:tr>
            <w:tr w:rsidR="008F38FB" w:rsidRPr="008F38FB" w:rsidTr="008F38FB">
              <w:trPr>
                <w:cantSplit/>
                <w:trHeight w:val="20"/>
              </w:trPr>
              <w:tc>
                <w:tcPr>
                  <w:tcW w:w="5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38FB" w:rsidRPr="00D81BD0" w:rsidRDefault="008F38FB" w:rsidP="008F38FB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D81BD0">
                    <w:rPr>
                      <w:bCs/>
                      <w:color w:val="000000"/>
                      <w:sz w:val="20"/>
                      <w:szCs w:val="20"/>
                    </w:rPr>
                    <w:t>Рузаевский муниципальный район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703,8   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742,4   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   772,1   </w:t>
                  </w:r>
                </w:p>
              </w:tc>
            </w:tr>
            <w:tr w:rsidR="008F38FB" w:rsidRPr="008F38FB" w:rsidTr="008F38FB">
              <w:trPr>
                <w:cantSplit/>
                <w:trHeight w:val="20"/>
              </w:trPr>
              <w:tc>
                <w:tcPr>
                  <w:tcW w:w="5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38FB" w:rsidRPr="00D81BD0" w:rsidRDefault="008F38FB" w:rsidP="008F38FB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D81BD0">
                    <w:rPr>
                      <w:bCs/>
                      <w:color w:val="000000"/>
                      <w:sz w:val="20"/>
                      <w:szCs w:val="20"/>
                    </w:rPr>
                    <w:t>Городской округ Саранск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4 045,7   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4 267,4   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color w:val="000000"/>
                      <w:sz w:val="20"/>
                      <w:szCs w:val="20"/>
                    </w:rPr>
                    <w:t xml:space="preserve">        4 438,0   </w:t>
                  </w:r>
                </w:p>
              </w:tc>
            </w:tr>
            <w:tr w:rsidR="008F38FB" w:rsidRPr="008F38FB" w:rsidTr="008F38FB">
              <w:trPr>
                <w:cantSplit/>
                <w:trHeight w:val="20"/>
              </w:trPr>
              <w:tc>
                <w:tcPr>
                  <w:tcW w:w="5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38FB" w:rsidRPr="008F38FB" w:rsidRDefault="008F38FB" w:rsidP="008F38FB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b/>
                      <w:bCs/>
                      <w:color w:val="000000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b/>
                      <w:bCs/>
                      <w:color w:val="000000"/>
                      <w:sz w:val="20"/>
                      <w:szCs w:val="20"/>
                    </w:rPr>
                    <w:t>9 094,5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b/>
                      <w:bCs/>
                      <w:color w:val="000000"/>
                      <w:sz w:val="20"/>
                      <w:szCs w:val="20"/>
                    </w:rPr>
                    <w:t>9 592,9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38FB" w:rsidRPr="008F38FB" w:rsidRDefault="008F38FB" w:rsidP="008F38FB">
                  <w:pPr>
                    <w:jc w:val="right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F38FB">
                    <w:rPr>
                      <w:b/>
                      <w:bCs/>
                      <w:color w:val="000000"/>
                      <w:sz w:val="20"/>
                      <w:szCs w:val="20"/>
                    </w:rPr>
                    <w:t>9 976,2</w:t>
                  </w:r>
                </w:p>
              </w:tc>
            </w:tr>
          </w:tbl>
          <w:p w:rsidR="00BD1160" w:rsidRDefault="00BD1160" w:rsidP="002D7049">
            <w:pPr>
              <w:widowControl w:val="0"/>
              <w:autoSpaceDE w:val="0"/>
              <w:autoSpaceDN w:val="0"/>
              <w:adjustRightInd w:val="0"/>
            </w:pPr>
          </w:p>
          <w:p w:rsidR="00DC7935" w:rsidRPr="00DC2592" w:rsidRDefault="00DC7935" w:rsidP="002D7049">
            <w:pPr>
              <w:widowControl w:val="0"/>
              <w:autoSpaceDE w:val="0"/>
              <w:autoSpaceDN w:val="0"/>
              <w:adjustRightInd w:val="0"/>
            </w:pPr>
          </w:p>
          <w:p w:rsidR="00832974" w:rsidRDefault="00C87747" w:rsidP="00D412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38FB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</w:t>
            </w:r>
          </w:p>
          <w:p w:rsidR="00821E6D" w:rsidRDefault="00821E6D" w:rsidP="0083297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821E6D" w:rsidRDefault="00821E6D" w:rsidP="0083297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07239A" w:rsidRPr="00D41253" w:rsidRDefault="00C87747" w:rsidP="00832974">
            <w:pPr>
              <w:widowControl w:val="0"/>
              <w:autoSpaceDE w:val="0"/>
              <w:autoSpaceDN w:val="0"/>
              <w:adjustRightInd w:val="0"/>
              <w:jc w:val="right"/>
            </w:pPr>
            <w:r w:rsidRPr="008F38FB">
              <w:rPr>
                <w:sz w:val="20"/>
                <w:szCs w:val="20"/>
              </w:rPr>
              <w:lastRenderedPageBreak/>
              <w:t xml:space="preserve">   </w:t>
            </w:r>
            <w:r w:rsidR="00D41253" w:rsidRPr="00D41253">
              <w:t>Таблица 18</w:t>
            </w:r>
          </w:p>
        </w:tc>
        <w:tc>
          <w:tcPr>
            <w:tcW w:w="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D1160" w:rsidRPr="008F38FB" w:rsidRDefault="00BD1160" w:rsidP="002D704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D1160" w:rsidRPr="008F38FB" w:rsidRDefault="00BD1160" w:rsidP="002D704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D1160" w:rsidRPr="008F38FB" w:rsidRDefault="00BD1160" w:rsidP="002D704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7239A" w:rsidRPr="008F38FB" w:rsidRDefault="0007239A" w:rsidP="002D704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D1160" w:rsidRPr="008F38FB" w:rsidRDefault="00BD1160" w:rsidP="00F22871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</w:tbl>
    <w:p w:rsidR="00BD1160" w:rsidRPr="0011032E" w:rsidRDefault="00BD1160" w:rsidP="00DA58DC">
      <w:pPr>
        <w:widowControl w:val="0"/>
        <w:autoSpaceDE w:val="0"/>
        <w:autoSpaceDN w:val="0"/>
        <w:adjustRightInd w:val="0"/>
        <w:spacing w:line="24" w:lineRule="auto"/>
        <w:jc w:val="center"/>
        <w:rPr>
          <w:b/>
          <w:bCs/>
          <w:sz w:val="6"/>
          <w:szCs w:val="6"/>
        </w:rPr>
      </w:pPr>
    </w:p>
    <w:p w:rsidR="00C87747" w:rsidRPr="00C87747" w:rsidRDefault="00C87747" w:rsidP="00C87747">
      <w:pPr>
        <w:ind w:left="-567"/>
        <w:jc w:val="center"/>
        <w:rPr>
          <w:b/>
        </w:rPr>
      </w:pPr>
      <w:r w:rsidRPr="00C87747">
        <w:rPr>
          <w:b/>
        </w:rPr>
        <w:t xml:space="preserve">РАСПРЕДЕЛЕНИЕ </w:t>
      </w:r>
    </w:p>
    <w:p w:rsidR="00BD1160" w:rsidRDefault="00C87747" w:rsidP="00E379DD">
      <w:pPr>
        <w:ind w:left="-567"/>
        <w:jc w:val="both"/>
        <w:rPr>
          <w:b/>
        </w:rPr>
      </w:pPr>
      <w:r w:rsidRPr="00C87747">
        <w:rPr>
          <w:b/>
        </w:rPr>
        <w:t>СУБВЕНЦИЙ НА ОСУЩЕСТВЛЕНИЕ ГОСУДАРСТВЕННЫХ ПОЛНОМОЧИЙ РЕСПУБЛИКИ МОРДОВИЯ ПО ПРОФИЛАКТИКЕ БЕЗНАДЗОРНОСТИ И ПРАВОНАРУШЕНИЙ НЕСОВЕРШЕННОЛЕТНИХ, ЗАЩИТЕ ПРАВ И ЗАКОНН</w:t>
      </w:r>
      <w:r w:rsidR="0038012B">
        <w:rPr>
          <w:b/>
        </w:rPr>
        <w:t xml:space="preserve">ЫХ ИНТЕРЕСОВ ДЕТЕЙ И ПОДРОСТКОВ, ПРЕДУСМОТРЕННЫХ ЗАКОНОМ РЕСПУБЛИКИ МОРДОВИЯ ОТ 30 МАРТА 2005 ГОДА № 26-З «ОБ ОРГАНИЗАЦИИ ДЕЯТЕЛЬНОСТИ КОМИССИЙ ПО ДЕЛАМ НЕСОВЕРШЕННОЛЕТНИХ И ЗАЩИТЕ ИХ ПРАВ В РЕСПУБЛИКЕ МОРДОВИЯ», </w:t>
      </w:r>
      <w:r w:rsidRPr="00C87747">
        <w:rPr>
          <w:b/>
        </w:rPr>
        <w:t>НА 202</w:t>
      </w:r>
      <w:r w:rsidR="00711B2B">
        <w:rPr>
          <w:b/>
        </w:rPr>
        <w:t>4</w:t>
      </w:r>
      <w:r w:rsidRPr="00C87747">
        <w:rPr>
          <w:b/>
        </w:rPr>
        <w:t xml:space="preserve"> ГОД И НА ПЛАНОВЫЙ ПЕРИОД 202</w:t>
      </w:r>
      <w:r w:rsidR="00711B2B">
        <w:rPr>
          <w:b/>
        </w:rPr>
        <w:t>5</w:t>
      </w:r>
      <w:r w:rsidRPr="00C87747">
        <w:rPr>
          <w:b/>
        </w:rPr>
        <w:t xml:space="preserve"> И 202</w:t>
      </w:r>
      <w:r w:rsidR="00711B2B">
        <w:rPr>
          <w:b/>
        </w:rPr>
        <w:t>6</w:t>
      </w:r>
      <w:r w:rsidRPr="00C87747">
        <w:rPr>
          <w:b/>
        </w:rPr>
        <w:t xml:space="preserve"> ГОДОВ</w:t>
      </w:r>
    </w:p>
    <w:tbl>
      <w:tblPr>
        <w:tblW w:w="10197" w:type="dxa"/>
        <w:tblInd w:w="-672" w:type="dxa"/>
        <w:tblLayout w:type="fixed"/>
        <w:tblLook w:val="0000" w:firstRow="0" w:lastRow="0" w:firstColumn="0" w:lastColumn="0" w:noHBand="0" w:noVBand="0"/>
      </w:tblPr>
      <w:tblGrid>
        <w:gridCol w:w="84"/>
        <w:gridCol w:w="5861"/>
        <w:gridCol w:w="1569"/>
        <w:gridCol w:w="1276"/>
        <w:gridCol w:w="1323"/>
        <w:gridCol w:w="84"/>
      </w:tblGrid>
      <w:tr w:rsidR="00711B2B" w:rsidRPr="00D65E7F" w:rsidTr="00711B2B">
        <w:trPr>
          <w:gridBefore w:val="1"/>
          <w:gridAfter w:val="1"/>
          <w:wBefore w:w="84" w:type="dxa"/>
          <w:wAfter w:w="84" w:type="dxa"/>
          <w:trHeight w:val="283"/>
        </w:trPr>
        <w:tc>
          <w:tcPr>
            <w:tcW w:w="1002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711B2B" w:rsidRPr="00D65E7F" w:rsidRDefault="00711B2B" w:rsidP="00711B2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D65E7F">
              <w:rPr>
                <w:sz w:val="20"/>
                <w:szCs w:val="20"/>
              </w:rPr>
              <w:t>(тыс. рублей)</w:t>
            </w:r>
          </w:p>
        </w:tc>
      </w:tr>
      <w:tr w:rsidR="00C874B5" w:rsidRPr="00D65E7F" w:rsidTr="00711B2B">
        <w:trPr>
          <w:trHeight w:val="227"/>
        </w:trPr>
        <w:tc>
          <w:tcPr>
            <w:tcW w:w="594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4B5" w:rsidRPr="00D65E7F" w:rsidRDefault="00C874B5" w:rsidP="00711B2B">
            <w:pPr>
              <w:widowControl w:val="0"/>
              <w:autoSpaceDE w:val="0"/>
              <w:autoSpaceDN w:val="0"/>
              <w:adjustRightInd w:val="0"/>
              <w:ind w:left="-425" w:firstLine="425"/>
              <w:jc w:val="center"/>
              <w:rPr>
                <w:rFonts w:ascii="Arial" w:hAnsi="Arial" w:cs="Arial"/>
              </w:rPr>
            </w:pPr>
            <w:r w:rsidRPr="00D65E7F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42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4B5" w:rsidRPr="00D65E7F" w:rsidRDefault="00C874B5" w:rsidP="00AA4E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65E7F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C874B5" w:rsidRPr="00D65E7F" w:rsidTr="00711B2B">
        <w:trPr>
          <w:trHeight w:val="227"/>
        </w:trPr>
        <w:tc>
          <w:tcPr>
            <w:tcW w:w="594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4B5" w:rsidRPr="00D65E7F" w:rsidRDefault="00C874B5" w:rsidP="00C874B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4B5" w:rsidRPr="00D65E7F" w:rsidRDefault="00C874B5" w:rsidP="00C874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65E7F">
              <w:rPr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4B5" w:rsidRPr="00D65E7F" w:rsidRDefault="00C874B5" w:rsidP="00C874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65E7F">
              <w:rPr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14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4B5" w:rsidRPr="00D65E7F" w:rsidRDefault="00C874B5" w:rsidP="00C874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65E7F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6</w:t>
            </w:r>
            <w:r w:rsidRPr="00D65E7F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</w:tbl>
    <w:p w:rsidR="00C874B5" w:rsidRPr="00D65E7F" w:rsidRDefault="00C874B5" w:rsidP="00C874B5">
      <w:pPr>
        <w:widowControl w:val="0"/>
        <w:autoSpaceDE w:val="0"/>
        <w:autoSpaceDN w:val="0"/>
        <w:adjustRightInd w:val="0"/>
        <w:spacing w:line="120" w:lineRule="auto"/>
        <w:jc w:val="center"/>
        <w:rPr>
          <w:b/>
          <w:bCs/>
          <w:sz w:val="6"/>
          <w:szCs w:val="6"/>
        </w:rPr>
      </w:pPr>
    </w:p>
    <w:tbl>
      <w:tblPr>
        <w:tblW w:w="10217" w:type="dxa"/>
        <w:tblInd w:w="-62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961"/>
        <w:gridCol w:w="1561"/>
        <w:gridCol w:w="1277"/>
        <w:gridCol w:w="1418"/>
      </w:tblGrid>
      <w:tr w:rsidR="00C874B5" w:rsidRPr="00D65E7F" w:rsidTr="00711B2B">
        <w:trPr>
          <w:cantSplit/>
          <w:tblHeader/>
        </w:trPr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4B5" w:rsidRPr="00D65E7F" w:rsidRDefault="00C874B5" w:rsidP="00711B2B">
            <w:pPr>
              <w:ind w:left="-317" w:firstLine="317"/>
              <w:jc w:val="center"/>
              <w:rPr>
                <w:b/>
                <w:sz w:val="20"/>
                <w:szCs w:val="20"/>
              </w:rPr>
            </w:pPr>
            <w:r w:rsidRPr="00D65E7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4B5" w:rsidRPr="00D65E7F" w:rsidRDefault="00C874B5" w:rsidP="00AA4E35">
            <w:pPr>
              <w:jc w:val="center"/>
              <w:rPr>
                <w:b/>
                <w:sz w:val="20"/>
                <w:szCs w:val="20"/>
              </w:rPr>
            </w:pPr>
            <w:r w:rsidRPr="00D65E7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4B5" w:rsidRPr="00D65E7F" w:rsidRDefault="00C874B5" w:rsidP="00AA4E35">
            <w:pPr>
              <w:jc w:val="center"/>
              <w:rPr>
                <w:b/>
                <w:sz w:val="20"/>
                <w:szCs w:val="20"/>
              </w:rPr>
            </w:pPr>
            <w:r w:rsidRPr="00D65E7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4B5" w:rsidRPr="00D65E7F" w:rsidRDefault="00C874B5" w:rsidP="00AA4E35">
            <w:pPr>
              <w:jc w:val="center"/>
              <w:rPr>
                <w:b/>
                <w:sz w:val="20"/>
                <w:szCs w:val="20"/>
              </w:rPr>
            </w:pPr>
            <w:r w:rsidRPr="00D65E7F">
              <w:rPr>
                <w:b/>
                <w:sz w:val="20"/>
                <w:szCs w:val="20"/>
              </w:rPr>
              <w:t>4</w:t>
            </w:r>
          </w:p>
        </w:tc>
      </w:tr>
      <w:tr w:rsidR="00C874B5" w:rsidRPr="00D65E7F" w:rsidTr="00711B2B">
        <w:trPr>
          <w:cantSplit/>
          <w:trHeight w:val="20"/>
        </w:trPr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D81BD0" w:rsidRDefault="00C874B5" w:rsidP="00C874B5">
            <w:pPr>
              <w:rPr>
                <w:sz w:val="20"/>
                <w:szCs w:val="20"/>
              </w:rPr>
            </w:pPr>
            <w:r w:rsidRPr="00D81BD0">
              <w:rPr>
                <w:sz w:val="20"/>
                <w:szCs w:val="20"/>
              </w:rPr>
              <w:t>Ардатовский муниципальный район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368,7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389,1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404,7</w:t>
            </w:r>
          </w:p>
        </w:tc>
      </w:tr>
      <w:tr w:rsidR="00C874B5" w:rsidRPr="00A23B88" w:rsidTr="00711B2B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D81BD0" w:rsidRDefault="00C874B5" w:rsidP="00C874B5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Атюрьевский муниципальный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149,7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158,0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164,3</w:t>
            </w:r>
          </w:p>
        </w:tc>
      </w:tr>
      <w:tr w:rsidR="00C874B5" w:rsidRPr="00A23B88" w:rsidTr="00711B2B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D81BD0" w:rsidRDefault="00C874B5" w:rsidP="00C874B5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Атяшевский муниципальный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282,4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298,0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310,0</w:t>
            </w:r>
          </w:p>
        </w:tc>
      </w:tr>
      <w:tr w:rsidR="00C874B5" w:rsidRPr="00A23B88" w:rsidTr="00711B2B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D81BD0" w:rsidRDefault="00C874B5" w:rsidP="00C874B5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Большеберезниковский муниципальный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187,0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197,4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205,3</w:t>
            </w:r>
          </w:p>
        </w:tc>
      </w:tr>
      <w:tr w:rsidR="00C874B5" w:rsidRPr="00A23B88" w:rsidTr="00711B2B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D81BD0" w:rsidRDefault="00C874B5" w:rsidP="00C874B5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Большеигнатовский муниципальный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92,6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97,8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101,7</w:t>
            </w:r>
          </w:p>
        </w:tc>
      </w:tr>
      <w:tr w:rsidR="00C874B5" w:rsidRPr="00A23B88" w:rsidTr="00711B2B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D81BD0" w:rsidRDefault="00C874B5" w:rsidP="00C874B5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172,0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181,5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188,8</w:t>
            </w:r>
          </w:p>
        </w:tc>
      </w:tr>
      <w:tr w:rsidR="00C874B5" w:rsidRPr="00A23B88" w:rsidTr="00711B2B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D81BD0" w:rsidRDefault="00C874B5" w:rsidP="00C874B5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124,3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131,2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136,4</w:t>
            </w:r>
          </w:p>
        </w:tc>
      </w:tr>
      <w:tr w:rsidR="00C874B5" w:rsidRPr="00A23B88" w:rsidTr="00711B2B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D81BD0" w:rsidRDefault="00C874B5" w:rsidP="00C874B5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Зубово-Полянский муниципальный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790,9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834,7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868,2</w:t>
            </w:r>
          </w:p>
        </w:tc>
      </w:tr>
      <w:tr w:rsidR="00C874B5" w:rsidRPr="00A23B88" w:rsidTr="00711B2B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D81BD0" w:rsidRDefault="00C874B5" w:rsidP="00C874B5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184,0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194,2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201,9</w:t>
            </w:r>
          </w:p>
        </w:tc>
      </w:tr>
      <w:tr w:rsidR="00C874B5" w:rsidRPr="00A23B88" w:rsidTr="00711B2B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D81BD0" w:rsidRDefault="00C874B5" w:rsidP="00C874B5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Ичалковский муниципальный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311,4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328,7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341,8</w:t>
            </w:r>
          </w:p>
        </w:tc>
      </w:tr>
      <w:tr w:rsidR="00C874B5" w:rsidRPr="00A23B88" w:rsidTr="00711B2B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D81BD0" w:rsidRDefault="00C874B5" w:rsidP="00C874B5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Кадошкинский муниципальный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101,4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107,1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111,4</w:t>
            </w:r>
          </w:p>
        </w:tc>
      </w:tr>
      <w:tr w:rsidR="00C874B5" w:rsidRPr="00A23B88" w:rsidTr="00711B2B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D81BD0" w:rsidRDefault="00C874B5" w:rsidP="00C874B5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151,0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159,4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165,8</w:t>
            </w:r>
          </w:p>
        </w:tc>
      </w:tr>
      <w:tr w:rsidR="00C874B5" w:rsidRPr="00A23B88" w:rsidTr="00711B2B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D81BD0" w:rsidRDefault="00C874B5" w:rsidP="00C874B5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Краснослободский муниципальный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354,8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374,4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389,4</w:t>
            </w:r>
          </w:p>
        </w:tc>
      </w:tr>
      <w:tr w:rsidR="00C874B5" w:rsidRPr="00A23B88" w:rsidTr="00711B2B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D81BD0" w:rsidRDefault="00C874B5" w:rsidP="00C874B5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Лямбирский муниципальный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654,5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690,8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718,5</w:t>
            </w:r>
          </w:p>
        </w:tc>
      </w:tr>
      <w:tr w:rsidR="00C874B5" w:rsidRPr="00A23B88" w:rsidTr="00711B2B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D81BD0" w:rsidRDefault="00C874B5" w:rsidP="00C874B5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403,9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426,3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443,4</w:t>
            </w:r>
          </w:p>
        </w:tc>
      </w:tr>
      <w:tr w:rsidR="00C874B5" w:rsidRPr="00A23B88" w:rsidTr="00711B2B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D81BD0" w:rsidRDefault="00C874B5" w:rsidP="00C874B5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Старошайговский муниципальный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178,9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188,8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196,3</w:t>
            </w:r>
          </w:p>
        </w:tc>
      </w:tr>
      <w:tr w:rsidR="00C874B5" w:rsidRPr="00A23B88" w:rsidTr="00711B2B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D81BD0" w:rsidRDefault="00C874B5" w:rsidP="00C874B5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Темниковский муниципальный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200,4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211,5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220,0</w:t>
            </w:r>
          </w:p>
        </w:tc>
      </w:tr>
      <w:tr w:rsidR="00C874B5" w:rsidRPr="00A23B88" w:rsidTr="00711B2B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D81BD0" w:rsidRDefault="00C874B5" w:rsidP="00C874B5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Теньгушевский муниципальный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155,9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164,6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171,2</w:t>
            </w:r>
          </w:p>
        </w:tc>
      </w:tr>
      <w:tr w:rsidR="00C874B5" w:rsidRPr="00A23B88" w:rsidTr="00711B2B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D81BD0" w:rsidRDefault="00C874B5" w:rsidP="00C874B5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Торбеевский муниципальный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367,1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387,4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402,9</w:t>
            </w:r>
          </w:p>
        </w:tc>
      </w:tr>
      <w:tr w:rsidR="00C874B5" w:rsidRPr="00A23B88" w:rsidTr="00711B2B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D81BD0" w:rsidRDefault="00C874B5" w:rsidP="00C874B5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Чамзинский муниципальный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552,8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583,4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606,8</w:t>
            </w:r>
          </w:p>
        </w:tc>
      </w:tr>
      <w:tr w:rsidR="00C874B5" w:rsidRPr="00A23B88" w:rsidTr="00711B2B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D81BD0" w:rsidRDefault="00C874B5" w:rsidP="00C874B5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601,6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634,9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660,4</w:t>
            </w:r>
          </w:p>
        </w:tc>
      </w:tr>
      <w:tr w:rsidR="00C874B5" w:rsidRPr="00A23B88" w:rsidTr="00711B2B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D81BD0" w:rsidRDefault="00C874B5" w:rsidP="00C874B5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1 198,4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1 264,8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1 315,5</w:t>
            </w:r>
          </w:p>
        </w:tc>
      </w:tr>
      <w:tr w:rsidR="00C874B5" w:rsidRPr="00A23B88" w:rsidTr="00711B2B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D81BD0" w:rsidRDefault="00C874B5" w:rsidP="00C874B5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Городской округ Саранск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6 977,7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7 364,5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7 659,6</w:t>
            </w:r>
          </w:p>
        </w:tc>
      </w:tr>
      <w:tr w:rsidR="00C874B5" w:rsidRPr="00A23B88" w:rsidTr="00711B2B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711B2B" w:rsidRDefault="00C874B5" w:rsidP="00C874B5">
            <w:pPr>
              <w:rPr>
                <w:b/>
                <w:color w:val="000000"/>
                <w:sz w:val="20"/>
                <w:szCs w:val="20"/>
              </w:rPr>
            </w:pPr>
            <w:r w:rsidRPr="00711B2B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b/>
                <w:sz w:val="20"/>
                <w:szCs w:val="20"/>
              </w:rPr>
            </w:pPr>
            <w:r w:rsidRPr="00C874B5">
              <w:rPr>
                <w:b/>
                <w:sz w:val="20"/>
                <w:szCs w:val="20"/>
              </w:rPr>
              <w:t>14 561,4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b/>
                <w:sz w:val="20"/>
                <w:szCs w:val="20"/>
              </w:rPr>
            </w:pPr>
            <w:r w:rsidRPr="00C874B5">
              <w:rPr>
                <w:b/>
                <w:sz w:val="20"/>
                <w:szCs w:val="20"/>
              </w:rPr>
              <w:t>15 368,5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4B5" w:rsidRPr="00C874B5" w:rsidRDefault="00C874B5" w:rsidP="00C874B5">
            <w:pPr>
              <w:jc w:val="center"/>
              <w:rPr>
                <w:b/>
                <w:sz w:val="20"/>
                <w:szCs w:val="20"/>
              </w:rPr>
            </w:pPr>
            <w:r w:rsidRPr="00C874B5">
              <w:rPr>
                <w:b/>
                <w:sz w:val="20"/>
                <w:szCs w:val="20"/>
              </w:rPr>
              <w:t>15 984,3</w:t>
            </w:r>
          </w:p>
        </w:tc>
      </w:tr>
    </w:tbl>
    <w:p w:rsidR="00C87747" w:rsidRPr="00A2487E" w:rsidRDefault="00C87747" w:rsidP="00C87747">
      <w:pPr>
        <w:ind w:left="-567"/>
        <w:jc w:val="center"/>
        <w:rPr>
          <w:b/>
          <w:sz w:val="20"/>
          <w:szCs w:val="20"/>
        </w:rPr>
      </w:pPr>
    </w:p>
    <w:p w:rsidR="00E379DD" w:rsidRDefault="00E379DD" w:rsidP="00711B2B">
      <w:pPr>
        <w:ind w:left="-567"/>
        <w:jc w:val="right"/>
      </w:pPr>
      <w:r>
        <w:t>Таблица 19</w:t>
      </w:r>
    </w:p>
    <w:p w:rsidR="00E379DD" w:rsidRPr="00C87747" w:rsidRDefault="00E379DD" w:rsidP="00E379DD">
      <w:pPr>
        <w:ind w:left="-567"/>
        <w:jc w:val="center"/>
        <w:rPr>
          <w:b/>
        </w:rPr>
      </w:pPr>
      <w:r w:rsidRPr="00C87747">
        <w:rPr>
          <w:b/>
        </w:rPr>
        <w:t xml:space="preserve">РАСПРЕДЕЛЕНИЕ </w:t>
      </w:r>
    </w:p>
    <w:p w:rsidR="00021275" w:rsidRDefault="00E379DD" w:rsidP="00021275">
      <w:pPr>
        <w:ind w:left="-567"/>
        <w:jc w:val="both"/>
        <w:rPr>
          <w:rFonts w:eastAsiaTheme="minorHAnsi"/>
          <w:b/>
          <w:lang w:eastAsia="en-US"/>
        </w:rPr>
      </w:pPr>
      <w:r w:rsidRPr="005D7B8F">
        <w:rPr>
          <w:rFonts w:eastAsiaTheme="minorHAnsi"/>
          <w:b/>
          <w:lang w:eastAsia="en-US"/>
        </w:rPr>
        <w:t xml:space="preserve">СУБВЕНЦИЙ НА ОСУЩЕСТВЛЕНИЕ ГОСУДАРСТВЕННЫХ ПОЛНОМОЧИЙ РОССИЙСКОЙ ФЕДЕРАЦИИ </w:t>
      </w:r>
      <w:r w:rsidR="00021275">
        <w:rPr>
          <w:rFonts w:eastAsiaTheme="minorHAnsi"/>
          <w:b/>
          <w:lang w:eastAsia="en-US"/>
        </w:rPr>
        <w:t>НА ГОСУДАРСТВЕННУЮ</w:t>
      </w:r>
      <w:r w:rsidRPr="005D7B8F">
        <w:rPr>
          <w:rFonts w:eastAsiaTheme="minorHAnsi"/>
          <w:b/>
          <w:lang w:eastAsia="en-US"/>
        </w:rPr>
        <w:t xml:space="preserve"> РЕГИСТРАЦИИ АКТОВ ГРАЖДАНСКОГО </w:t>
      </w:r>
      <w:r w:rsidRPr="00021275">
        <w:rPr>
          <w:rFonts w:eastAsiaTheme="minorHAnsi"/>
          <w:b/>
          <w:lang w:eastAsia="en-US"/>
        </w:rPr>
        <w:t xml:space="preserve">СОСТОЯНИЯ </w:t>
      </w:r>
      <w:r w:rsidR="00021275" w:rsidRPr="00021275">
        <w:rPr>
          <w:rFonts w:eastAsiaTheme="minorHAnsi"/>
          <w:b/>
          <w:lang w:eastAsia="en-US"/>
        </w:rPr>
        <w:t>НА 2024 ГОД И НА ПЛАНОВЫЙ ПЕРИОД 2025 И 2026 ГОДОВ</w:t>
      </w:r>
    </w:p>
    <w:p w:rsidR="00751537" w:rsidRPr="00751537" w:rsidRDefault="00751537" w:rsidP="00751537">
      <w:pPr>
        <w:ind w:left="-567"/>
        <w:jc w:val="right"/>
        <w:rPr>
          <w:rFonts w:eastAsiaTheme="minorHAnsi"/>
          <w:sz w:val="20"/>
          <w:szCs w:val="20"/>
          <w:lang w:eastAsia="en-US"/>
        </w:rPr>
      </w:pPr>
      <w:r w:rsidRPr="00751537">
        <w:rPr>
          <w:rFonts w:eastAsiaTheme="minorHAnsi"/>
          <w:sz w:val="20"/>
          <w:szCs w:val="20"/>
          <w:lang w:eastAsia="en-US"/>
        </w:rPr>
        <w:t>(тыс. рублей)</w:t>
      </w:r>
    </w:p>
    <w:tbl>
      <w:tblPr>
        <w:tblW w:w="10236" w:type="dxa"/>
        <w:tblInd w:w="-570" w:type="dxa"/>
        <w:tblLayout w:type="fixed"/>
        <w:tblLook w:val="0000" w:firstRow="0" w:lastRow="0" w:firstColumn="0" w:lastColumn="0" w:noHBand="0" w:noVBand="0"/>
      </w:tblPr>
      <w:tblGrid>
        <w:gridCol w:w="6379"/>
        <w:gridCol w:w="1306"/>
        <w:gridCol w:w="1276"/>
        <w:gridCol w:w="1275"/>
      </w:tblGrid>
      <w:tr w:rsidR="00751537" w:rsidRPr="00491736" w:rsidTr="007A39F3">
        <w:trPr>
          <w:trHeight w:val="227"/>
        </w:trPr>
        <w:tc>
          <w:tcPr>
            <w:tcW w:w="63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537" w:rsidRPr="00491736" w:rsidRDefault="00751537" w:rsidP="00DA1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1736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537" w:rsidRPr="00491736" w:rsidRDefault="00751537" w:rsidP="00DA1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1736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751537" w:rsidRPr="00491736" w:rsidTr="007A39F3">
        <w:trPr>
          <w:trHeight w:val="227"/>
        </w:trPr>
        <w:tc>
          <w:tcPr>
            <w:tcW w:w="63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537" w:rsidRPr="00491736" w:rsidRDefault="00751537" w:rsidP="00DA1C8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537" w:rsidRPr="00491736" w:rsidRDefault="00751537" w:rsidP="00DA1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1736">
              <w:rPr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537" w:rsidRPr="00491736" w:rsidRDefault="00751537" w:rsidP="00DA1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1736">
              <w:rPr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537" w:rsidRPr="00491736" w:rsidRDefault="00751537" w:rsidP="00DA1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1736">
              <w:rPr>
                <w:b/>
                <w:bCs/>
                <w:sz w:val="20"/>
                <w:szCs w:val="20"/>
              </w:rPr>
              <w:t>2026 год</w:t>
            </w:r>
          </w:p>
        </w:tc>
      </w:tr>
    </w:tbl>
    <w:p w:rsidR="00E379DD" w:rsidRPr="00751537" w:rsidRDefault="00E379DD" w:rsidP="00E379DD">
      <w:pPr>
        <w:ind w:left="-567"/>
        <w:jc w:val="both"/>
        <w:rPr>
          <w:b/>
          <w:sz w:val="2"/>
          <w:szCs w:val="2"/>
        </w:rPr>
      </w:pPr>
    </w:p>
    <w:tbl>
      <w:tblPr>
        <w:tblW w:w="10233" w:type="dxa"/>
        <w:tblInd w:w="-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7"/>
        <w:gridCol w:w="1302"/>
        <w:gridCol w:w="1274"/>
        <w:gridCol w:w="1260"/>
      </w:tblGrid>
      <w:tr w:rsidR="00751537" w:rsidRPr="00751537" w:rsidTr="00751537">
        <w:trPr>
          <w:cantSplit/>
          <w:trHeight w:val="20"/>
          <w:tblHeader/>
        </w:trPr>
        <w:tc>
          <w:tcPr>
            <w:tcW w:w="6397" w:type="dxa"/>
            <w:shd w:val="clear" w:color="auto" w:fill="auto"/>
            <w:vAlign w:val="center"/>
            <w:hideMark/>
          </w:tcPr>
          <w:p w:rsidR="00751537" w:rsidRPr="00751537" w:rsidRDefault="00751537" w:rsidP="0075153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1537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:rsidR="00751537" w:rsidRPr="00751537" w:rsidRDefault="00751537" w:rsidP="0075153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1537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751537" w:rsidRPr="00751537" w:rsidRDefault="00751537" w:rsidP="0075153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1537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751537" w:rsidRPr="00751537" w:rsidRDefault="00751537" w:rsidP="0075153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1537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1062CF" w:rsidRPr="00751537" w:rsidTr="00751537">
        <w:trPr>
          <w:cantSplit/>
          <w:trHeight w:val="20"/>
        </w:trPr>
        <w:tc>
          <w:tcPr>
            <w:tcW w:w="6397" w:type="dxa"/>
            <w:shd w:val="clear" w:color="auto" w:fill="auto"/>
            <w:vAlign w:val="bottom"/>
            <w:hideMark/>
          </w:tcPr>
          <w:p w:rsidR="001062CF" w:rsidRPr="00164542" w:rsidRDefault="001062CF" w:rsidP="001062CF">
            <w:pPr>
              <w:rPr>
                <w:color w:val="000000"/>
                <w:sz w:val="20"/>
                <w:szCs w:val="20"/>
              </w:rPr>
            </w:pPr>
            <w:r w:rsidRPr="00164542">
              <w:rPr>
                <w:color w:val="000000"/>
                <w:sz w:val="20"/>
                <w:szCs w:val="20"/>
              </w:rPr>
              <w:t>Ардатовский муниципальный район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546,8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572,5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592,7</w:t>
            </w:r>
          </w:p>
        </w:tc>
      </w:tr>
      <w:tr w:rsidR="001062CF" w:rsidRPr="00751537" w:rsidTr="00751537">
        <w:trPr>
          <w:cantSplit/>
          <w:trHeight w:val="20"/>
        </w:trPr>
        <w:tc>
          <w:tcPr>
            <w:tcW w:w="6397" w:type="dxa"/>
            <w:shd w:val="clear" w:color="auto" w:fill="auto"/>
            <w:vAlign w:val="bottom"/>
            <w:hideMark/>
          </w:tcPr>
          <w:p w:rsidR="001062CF" w:rsidRPr="00164542" w:rsidRDefault="001062CF" w:rsidP="001062CF">
            <w:pPr>
              <w:rPr>
                <w:color w:val="000000"/>
                <w:sz w:val="20"/>
                <w:szCs w:val="20"/>
              </w:rPr>
            </w:pPr>
            <w:r w:rsidRPr="00164542">
              <w:rPr>
                <w:color w:val="000000"/>
                <w:sz w:val="20"/>
                <w:szCs w:val="20"/>
              </w:rPr>
              <w:t>Атюрьевский муниципальный район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136,7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143,1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148,2</w:t>
            </w:r>
          </w:p>
        </w:tc>
      </w:tr>
      <w:tr w:rsidR="001062CF" w:rsidRPr="00751537" w:rsidTr="00751537">
        <w:trPr>
          <w:cantSplit/>
          <w:trHeight w:val="20"/>
        </w:trPr>
        <w:tc>
          <w:tcPr>
            <w:tcW w:w="6397" w:type="dxa"/>
            <w:shd w:val="clear" w:color="auto" w:fill="auto"/>
            <w:vAlign w:val="bottom"/>
            <w:hideMark/>
          </w:tcPr>
          <w:p w:rsidR="001062CF" w:rsidRPr="00164542" w:rsidRDefault="001062CF" w:rsidP="001062CF">
            <w:pPr>
              <w:rPr>
                <w:color w:val="000000"/>
                <w:sz w:val="20"/>
                <w:szCs w:val="20"/>
              </w:rPr>
            </w:pPr>
            <w:r w:rsidRPr="00164542">
              <w:rPr>
                <w:color w:val="000000"/>
                <w:sz w:val="20"/>
                <w:szCs w:val="20"/>
              </w:rPr>
              <w:t>Атяшевский муниципальный район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273,4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286,2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296,4</w:t>
            </w:r>
          </w:p>
        </w:tc>
      </w:tr>
      <w:tr w:rsidR="001062CF" w:rsidRPr="00751537" w:rsidTr="00751537">
        <w:trPr>
          <w:cantSplit/>
          <w:trHeight w:val="20"/>
        </w:trPr>
        <w:tc>
          <w:tcPr>
            <w:tcW w:w="6397" w:type="dxa"/>
            <w:shd w:val="clear" w:color="auto" w:fill="auto"/>
            <w:vAlign w:val="bottom"/>
            <w:hideMark/>
          </w:tcPr>
          <w:p w:rsidR="001062CF" w:rsidRPr="00164542" w:rsidRDefault="001062CF" w:rsidP="001062CF">
            <w:pPr>
              <w:rPr>
                <w:color w:val="000000"/>
                <w:sz w:val="20"/>
                <w:szCs w:val="20"/>
              </w:rPr>
            </w:pPr>
            <w:r w:rsidRPr="00164542">
              <w:rPr>
                <w:color w:val="000000"/>
                <w:sz w:val="20"/>
                <w:szCs w:val="20"/>
              </w:rPr>
              <w:t>Большеберезниковский муниципальный район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273,4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286,2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296,4</w:t>
            </w:r>
          </w:p>
        </w:tc>
      </w:tr>
      <w:tr w:rsidR="001062CF" w:rsidRPr="00751537" w:rsidTr="00751537">
        <w:trPr>
          <w:cantSplit/>
          <w:trHeight w:val="20"/>
        </w:trPr>
        <w:tc>
          <w:tcPr>
            <w:tcW w:w="6397" w:type="dxa"/>
            <w:shd w:val="clear" w:color="auto" w:fill="auto"/>
            <w:vAlign w:val="bottom"/>
            <w:hideMark/>
          </w:tcPr>
          <w:p w:rsidR="001062CF" w:rsidRPr="00164542" w:rsidRDefault="001062CF" w:rsidP="001062CF">
            <w:pPr>
              <w:rPr>
                <w:color w:val="000000"/>
                <w:sz w:val="20"/>
                <w:szCs w:val="20"/>
              </w:rPr>
            </w:pPr>
            <w:r w:rsidRPr="00164542">
              <w:rPr>
                <w:color w:val="000000"/>
                <w:sz w:val="20"/>
                <w:szCs w:val="20"/>
              </w:rPr>
              <w:t>Большеигнатовский муниципальный район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136,7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143,1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148,2</w:t>
            </w:r>
          </w:p>
        </w:tc>
      </w:tr>
      <w:tr w:rsidR="001062CF" w:rsidRPr="00751537" w:rsidTr="00751537">
        <w:trPr>
          <w:cantSplit/>
          <w:trHeight w:val="20"/>
        </w:trPr>
        <w:tc>
          <w:tcPr>
            <w:tcW w:w="6397" w:type="dxa"/>
            <w:shd w:val="clear" w:color="auto" w:fill="auto"/>
            <w:vAlign w:val="bottom"/>
            <w:hideMark/>
          </w:tcPr>
          <w:p w:rsidR="001062CF" w:rsidRPr="00164542" w:rsidRDefault="001062CF" w:rsidP="001062CF">
            <w:pPr>
              <w:rPr>
                <w:color w:val="000000"/>
                <w:sz w:val="20"/>
                <w:szCs w:val="20"/>
              </w:rPr>
            </w:pPr>
            <w:r w:rsidRPr="00164542">
              <w:rPr>
                <w:color w:val="000000"/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273,4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286,2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296,4</w:t>
            </w:r>
          </w:p>
        </w:tc>
      </w:tr>
      <w:tr w:rsidR="001062CF" w:rsidRPr="00751537" w:rsidTr="00751537">
        <w:trPr>
          <w:cantSplit/>
          <w:trHeight w:val="20"/>
        </w:trPr>
        <w:tc>
          <w:tcPr>
            <w:tcW w:w="6397" w:type="dxa"/>
            <w:shd w:val="clear" w:color="auto" w:fill="auto"/>
            <w:vAlign w:val="bottom"/>
            <w:hideMark/>
          </w:tcPr>
          <w:p w:rsidR="001062CF" w:rsidRPr="00164542" w:rsidRDefault="001062CF" w:rsidP="001062CF">
            <w:pPr>
              <w:rPr>
                <w:color w:val="000000"/>
                <w:sz w:val="20"/>
                <w:szCs w:val="20"/>
              </w:rPr>
            </w:pPr>
            <w:r w:rsidRPr="00164542">
              <w:rPr>
                <w:color w:val="000000"/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273,4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286,2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296,4</w:t>
            </w:r>
          </w:p>
        </w:tc>
      </w:tr>
      <w:tr w:rsidR="001062CF" w:rsidRPr="00751537" w:rsidTr="00751537">
        <w:trPr>
          <w:cantSplit/>
          <w:trHeight w:val="20"/>
        </w:trPr>
        <w:tc>
          <w:tcPr>
            <w:tcW w:w="6397" w:type="dxa"/>
            <w:shd w:val="clear" w:color="auto" w:fill="auto"/>
            <w:vAlign w:val="bottom"/>
            <w:hideMark/>
          </w:tcPr>
          <w:p w:rsidR="001062CF" w:rsidRPr="00164542" w:rsidRDefault="001062CF" w:rsidP="001062CF">
            <w:pPr>
              <w:rPr>
                <w:color w:val="000000"/>
                <w:sz w:val="20"/>
                <w:szCs w:val="20"/>
              </w:rPr>
            </w:pPr>
            <w:r w:rsidRPr="00164542">
              <w:rPr>
                <w:color w:val="000000"/>
                <w:sz w:val="20"/>
                <w:szCs w:val="20"/>
              </w:rPr>
              <w:lastRenderedPageBreak/>
              <w:t>Зубово-Полянский муниципальный район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820,3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858,9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889,2</w:t>
            </w:r>
          </w:p>
        </w:tc>
      </w:tr>
      <w:tr w:rsidR="001062CF" w:rsidRPr="00751537" w:rsidTr="00751537">
        <w:trPr>
          <w:cantSplit/>
          <w:trHeight w:val="20"/>
        </w:trPr>
        <w:tc>
          <w:tcPr>
            <w:tcW w:w="6397" w:type="dxa"/>
            <w:shd w:val="clear" w:color="auto" w:fill="auto"/>
            <w:vAlign w:val="bottom"/>
            <w:hideMark/>
          </w:tcPr>
          <w:p w:rsidR="001062CF" w:rsidRPr="00164542" w:rsidRDefault="001062CF" w:rsidP="001062CF">
            <w:pPr>
              <w:rPr>
                <w:color w:val="000000"/>
                <w:sz w:val="20"/>
                <w:szCs w:val="20"/>
              </w:rPr>
            </w:pPr>
            <w:r w:rsidRPr="00164542">
              <w:rPr>
                <w:color w:val="000000"/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273,4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286,2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296,4</w:t>
            </w:r>
          </w:p>
        </w:tc>
      </w:tr>
      <w:tr w:rsidR="001062CF" w:rsidRPr="00751537" w:rsidTr="00751537">
        <w:trPr>
          <w:cantSplit/>
          <w:trHeight w:val="20"/>
        </w:trPr>
        <w:tc>
          <w:tcPr>
            <w:tcW w:w="6397" w:type="dxa"/>
            <w:shd w:val="clear" w:color="auto" w:fill="auto"/>
            <w:vAlign w:val="bottom"/>
            <w:hideMark/>
          </w:tcPr>
          <w:p w:rsidR="001062CF" w:rsidRPr="00164542" w:rsidRDefault="001062CF" w:rsidP="001062CF">
            <w:pPr>
              <w:rPr>
                <w:color w:val="000000"/>
                <w:sz w:val="20"/>
                <w:szCs w:val="20"/>
              </w:rPr>
            </w:pPr>
            <w:r w:rsidRPr="00164542">
              <w:rPr>
                <w:color w:val="000000"/>
                <w:sz w:val="20"/>
                <w:szCs w:val="20"/>
              </w:rPr>
              <w:t>Ичалковский муниципальный район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546,8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572,5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592,7</w:t>
            </w:r>
          </w:p>
        </w:tc>
      </w:tr>
      <w:tr w:rsidR="001062CF" w:rsidRPr="00751537" w:rsidTr="00751537">
        <w:trPr>
          <w:cantSplit/>
          <w:trHeight w:val="20"/>
        </w:trPr>
        <w:tc>
          <w:tcPr>
            <w:tcW w:w="6397" w:type="dxa"/>
            <w:shd w:val="clear" w:color="auto" w:fill="auto"/>
            <w:vAlign w:val="bottom"/>
            <w:hideMark/>
          </w:tcPr>
          <w:p w:rsidR="001062CF" w:rsidRPr="00164542" w:rsidRDefault="001062CF" w:rsidP="001062CF">
            <w:pPr>
              <w:rPr>
                <w:color w:val="000000"/>
                <w:sz w:val="20"/>
                <w:szCs w:val="20"/>
              </w:rPr>
            </w:pPr>
            <w:r w:rsidRPr="00164542">
              <w:rPr>
                <w:color w:val="000000"/>
                <w:sz w:val="20"/>
                <w:szCs w:val="20"/>
              </w:rPr>
              <w:t>Кадошкинский муниципальный район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136,7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143,1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148,2</w:t>
            </w:r>
          </w:p>
        </w:tc>
      </w:tr>
      <w:tr w:rsidR="001062CF" w:rsidRPr="00751537" w:rsidTr="00751537">
        <w:trPr>
          <w:cantSplit/>
          <w:trHeight w:val="20"/>
        </w:trPr>
        <w:tc>
          <w:tcPr>
            <w:tcW w:w="6397" w:type="dxa"/>
            <w:shd w:val="clear" w:color="auto" w:fill="auto"/>
            <w:vAlign w:val="bottom"/>
            <w:hideMark/>
          </w:tcPr>
          <w:p w:rsidR="001062CF" w:rsidRPr="00164542" w:rsidRDefault="001062CF" w:rsidP="001062CF">
            <w:pPr>
              <w:rPr>
                <w:color w:val="000000"/>
                <w:sz w:val="20"/>
                <w:szCs w:val="20"/>
              </w:rPr>
            </w:pPr>
            <w:r w:rsidRPr="00164542">
              <w:rPr>
                <w:color w:val="000000"/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136,7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143,1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148,2</w:t>
            </w:r>
          </w:p>
        </w:tc>
      </w:tr>
      <w:tr w:rsidR="001062CF" w:rsidRPr="00751537" w:rsidTr="00751537">
        <w:trPr>
          <w:cantSplit/>
          <w:trHeight w:val="20"/>
        </w:trPr>
        <w:tc>
          <w:tcPr>
            <w:tcW w:w="6397" w:type="dxa"/>
            <w:shd w:val="clear" w:color="auto" w:fill="auto"/>
            <w:vAlign w:val="bottom"/>
            <w:hideMark/>
          </w:tcPr>
          <w:p w:rsidR="001062CF" w:rsidRPr="00164542" w:rsidRDefault="001062CF" w:rsidP="001062CF">
            <w:pPr>
              <w:rPr>
                <w:color w:val="000000"/>
                <w:sz w:val="20"/>
                <w:szCs w:val="20"/>
              </w:rPr>
            </w:pPr>
            <w:r w:rsidRPr="00164542">
              <w:rPr>
                <w:color w:val="000000"/>
                <w:sz w:val="20"/>
                <w:szCs w:val="20"/>
              </w:rPr>
              <w:t>Краснослободский муниципальный район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546,8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572,5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592,7</w:t>
            </w:r>
          </w:p>
        </w:tc>
      </w:tr>
      <w:tr w:rsidR="001062CF" w:rsidRPr="00751537" w:rsidTr="00751537">
        <w:trPr>
          <w:cantSplit/>
          <w:trHeight w:val="20"/>
        </w:trPr>
        <w:tc>
          <w:tcPr>
            <w:tcW w:w="6397" w:type="dxa"/>
            <w:shd w:val="clear" w:color="auto" w:fill="auto"/>
            <w:vAlign w:val="bottom"/>
            <w:hideMark/>
          </w:tcPr>
          <w:p w:rsidR="001062CF" w:rsidRPr="00164542" w:rsidRDefault="001062CF" w:rsidP="001062CF">
            <w:pPr>
              <w:rPr>
                <w:color w:val="000000"/>
                <w:sz w:val="20"/>
                <w:szCs w:val="20"/>
              </w:rPr>
            </w:pPr>
            <w:r w:rsidRPr="00164542">
              <w:rPr>
                <w:color w:val="000000"/>
                <w:sz w:val="20"/>
                <w:szCs w:val="20"/>
              </w:rPr>
              <w:t>Лямбирский муниципальный район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546,8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572,5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592,7</w:t>
            </w:r>
          </w:p>
        </w:tc>
      </w:tr>
      <w:tr w:rsidR="001062CF" w:rsidRPr="00751537" w:rsidTr="00751537">
        <w:trPr>
          <w:cantSplit/>
          <w:trHeight w:val="20"/>
        </w:trPr>
        <w:tc>
          <w:tcPr>
            <w:tcW w:w="6397" w:type="dxa"/>
            <w:shd w:val="clear" w:color="auto" w:fill="auto"/>
            <w:vAlign w:val="bottom"/>
            <w:hideMark/>
          </w:tcPr>
          <w:p w:rsidR="001062CF" w:rsidRPr="00164542" w:rsidRDefault="001062CF" w:rsidP="001062CF">
            <w:pPr>
              <w:rPr>
                <w:color w:val="000000"/>
                <w:sz w:val="20"/>
                <w:szCs w:val="20"/>
              </w:rPr>
            </w:pPr>
            <w:r w:rsidRPr="00164542">
              <w:rPr>
                <w:color w:val="000000"/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546,8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572,5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592,7</w:t>
            </w:r>
          </w:p>
        </w:tc>
      </w:tr>
      <w:tr w:rsidR="001062CF" w:rsidRPr="00751537" w:rsidTr="00751537">
        <w:trPr>
          <w:cantSplit/>
          <w:trHeight w:val="20"/>
        </w:trPr>
        <w:tc>
          <w:tcPr>
            <w:tcW w:w="6397" w:type="dxa"/>
            <w:shd w:val="clear" w:color="auto" w:fill="auto"/>
            <w:vAlign w:val="bottom"/>
            <w:hideMark/>
          </w:tcPr>
          <w:p w:rsidR="001062CF" w:rsidRPr="00164542" w:rsidRDefault="001062CF" w:rsidP="001062CF">
            <w:pPr>
              <w:rPr>
                <w:color w:val="000000"/>
                <w:sz w:val="20"/>
                <w:szCs w:val="20"/>
              </w:rPr>
            </w:pPr>
            <w:r w:rsidRPr="00164542">
              <w:rPr>
                <w:color w:val="000000"/>
                <w:sz w:val="20"/>
                <w:szCs w:val="20"/>
              </w:rPr>
              <w:t>Старошайговский муниципальный район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546,8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572,5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592,7</w:t>
            </w:r>
          </w:p>
        </w:tc>
      </w:tr>
      <w:tr w:rsidR="001062CF" w:rsidRPr="00751537" w:rsidTr="00751537">
        <w:trPr>
          <w:cantSplit/>
          <w:trHeight w:val="20"/>
        </w:trPr>
        <w:tc>
          <w:tcPr>
            <w:tcW w:w="6397" w:type="dxa"/>
            <w:shd w:val="clear" w:color="auto" w:fill="auto"/>
            <w:vAlign w:val="bottom"/>
            <w:hideMark/>
          </w:tcPr>
          <w:p w:rsidR="001062CF" w:rsidRPr="00164542" w:rsidRDefault="001062CF" w:rsidP="001062CF">
            <w:pPr>
              <w:rPr>
                <w:color w:val="000000"/>
                <w:sz w:val="20"/>
                <w:szCs w:val="20"/>
              </w:rPr>
            </w:pPr>
            <w:r w:rsidRPr="00164542">
              <w:rPr>
                <w:color w:val="000000"/>
                <w:sz w:val="20"/>
                <w:szCs w:val="20"/>
              </w:rPr>
              <w:t>Темниковский муниципальный район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546,8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572,5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592,7</w:t>
            </w:r>
          </w:p>
        </w:tc>
      </w:tr>
      <w:tr w:rsidR="001062CF" w:rsidRPr="00751537" w:rsidTr="00751537">
        <w:trPr>
          <w:cantSplit/>
          <w:trHeight w:val="20"/>
        </w:trPr>
        <w:tc>
          <w:tcPr>
            <w:tcW w:w="6397" w:type="dxa"/>
            <w:shd w:val="clear" w:color="auto" w:fill="auto"/>
            <w:vAlign w:val="bottom"/>
            <w:hideMark/>
          </w:tcPr>
          <w:p w:rsidR="001062CF" w:rsidRPr="00164542" w:rsidRDefault="001062CF" w:rsidP="001062CF">
            <w:pPr>
              <w:rPr>
                <w:color w:val="000000"/>
                <w:sz w:val="20"/>
                <w:szCs w:val="20"/>
              </w:rPr>
            </w:pPr>
            <w:r w:rsidRPr="00164542">
              <w:rPr>
                <w:color w:val="000000"/>
                <w:sz w:val="20"/>
                <w:szCs w:val="20"/>
              </w:rPr>
              <w:t>Теньгушевский муниципальный район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136,7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143,1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148,2</w:t>
            </w:r>
          </w:p>
        </w:tc>
      </w:tr>
      <w:tr w:rsidR="001062CF" w:rsidRPr="00751537" w:rsidTr="00751537">
        <w:trPr>
          <w:cantSplit/>
          <w:trHeight w:val="20"/>
        </w:trPr>
        <w:tc>
          <w:tcPr>
            <w:tcW w:w="6397" w:type="dxa"/>
            <w:shd w:val="clear" w:color="auto" w:fill="auto"/>
            <w:vAlign w:val="bottom"/>
            <w:hideMark/>
          </w:tcPr>
          <w:p w:rsidR="001062CF" w:rsidRPr="00164542" w:rsidRDefault="001062CF" w:rsidP="001062CF">
            <w:pPr>
              <w:rPr>
                <w:color w:val="000000"/>
                <w:sz w:val="20"/>
                <w:szCs w:val="20"/>
              </w:rPr>
            </w:pPr>
            <w:r w:rsidRPr="00164542">
              <w:rPr>
                <w:color w:val="000000"/>
                <w:sz w:val="20"/>
                <w:szCs w:val="20"/>
              </w:rPr>
              <w:t>Торбеевский муниципальный район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273,4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286,2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296,4</w:t>
            </w:r>
          </w:p>
        </w:tc>
      </w:tr>
      <w:tr w:rsidR="001062CF" w:rsidRPr="00751537" w:rsidTr="00751537">
        <w:trPr>
          <w:cantSplit/>
          <w:trHeight w:val="20"/>
        </w:trPr>
        <w:tc>
          <w:tcPr>
            <w:tcW w:w="6397" w:type="dxa"/>
            <w:shd w:val="clear" w:color="auto" w:fill="auto"/>
            <w:vAlign w:val="bottom"/>
            <w:hideMark/>
          </w:tcPr>
          <w:p w:rsidR="001062CF" w:rsidRPr="00164542" w:rsidRDefault="001062CF" w:rsidP="001062CF">
            <w:pPr>
              <w:rPr>
                <w:color w:val="000000"/>
                <w:sz w:val="20"/>
                <w:szCs w:val="20"/>
              </w:rPr>
            </w:pPr>
            <w:r w:rsidRPr="00164542">
              <w:rPr>
                <w:color w:val="000000"/>
                <w:sz w:val="20"/>
                <w:szCs w:val="20"/>
              </w:rPr>
              <w:t>Чамзинский муниципальный район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820,3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858,9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889,2</w:t>
            </w:r>
          </w:p>
        </w:tc>
      </w:tr>
      <w:tr w:rsidR="001062CF" w:rsidRPr="00751537" w:rsidTr="00751537">
        <w:trPr>
          <w:cantSplit/>
          <w:trHeight w:val="20"/>
        </w:trPr>
        <w:tc>
          <w:tcPr>
            <w:tcW w:w="6397" w:type="dxa"/>
            <w:shd w:val="clear" w:color="auto" w:fill="auto"/>
            <w:vAlign w:val="bottom"/>
            <w:hideMark/>
          </w:tcPr>
          <w:p w:rsidR="001062CF" w:rsidRPr="00164542" w:rsidRDefault="001062CF" w:rsidP="001062CF">
            <w:pPr>
              <w:rPr>
                <w:color w:val="000000"/>
                <w:sz w:val="20"/>
                <w:szCs w:val="20"/>
              </w:rPr>
            </w:pPr>
            <w:r w:rsidRPr="00164542">
              <w:rPr>
                <w:color w:val="000000"/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546,8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572,5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592,7</w:t>
            </w:r>
          </w:p>
        </w:tc>
      </w:tr>
      <w:tr w:rsidR="001062CF" w:rsidRPr="00751537" w:rsidTr="00751537">
        <w:trPr>
          <w:cantSplit/>
          <w:trHeight w:val="20"/>
        </w:trPr>
        <w:tc>
          <w:tcPr>
            <w:tcW w:w="6397" w:type="dxa"/>
            <w:shd w:val="clear" w:color="auto" w:fill="auto"/>
            <w:vAlign w:val="bottom"/>
            <w:hideMark/>
          </w:tcPr>
          <w:p w:rsidR="001062CF" w:rsidRPr="00164542" w:rsidRDefault="001062CF" w:rsidP="001062CF">
            <w:pPr>
              <w:rPr>
                <w:color w:val="000000"/>
                <w:sz w:val="20"/>
                <w:szCs w:val="20"/>
              </w:rPr>
            </w:pPr>
            <w:r w:rsidRPr="00164542">
              <w:rPr>
                <w:color w:val="000000"/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1 640,5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1 717,6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1 778,3</w:t>
            </w:r>
          </w:p>
        </w:tc>
      </w:tr>
      <w:tr w:rsidR="001062CF" w:rsidRPr="00751537" w:rsidTr="00751537">
        <w:trPr>
          <w:cantSplit/>
          <w:trHeight w:val="20"/>
        </w:trPr>
        <w:tc>
          <w:tcPr>
            <w:tcW w:w="6397" w:type="dxa"/>
            <w:shd w:val="clear" w:color="auto" w:fill="auto"/>
            <w:vAlign w:val="bottom"/>
            <w:hideMark/>
          </w:tcPr>
          <w:p w:rsidR="001062CF" w:rsidRPr="00164542" w:rsidRDefault="001062CF" w:rsidP="001062CF">
            <w:pPr>
              <w:rPr>
                <w:color w:val="000000"/>
                <w:sz w:val="20"/>
                <w:szCs w:val="20"/>
              </w:rPr>
            </w:pPr>
            <w:r w:rsidRPr="00164542">
              <w:rPr>
                <w:color w:val="000000"/>
                <w:sz w:val="20"/>
                <w:szCs w:val="20"/>
              </w:rPr>
              <w:t>Городской округ Саранск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9 843,6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10 316,9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color w:val="000000"/>
                <w:sz w:val="20"/>
                <w:szCs w:val="20"/>
              </w:rPr>
            </w:pPr>
            <w:r w:rsidRPr="001062CF">
              <w:rPr>
                <w:color w:val="000000"/>
                <w:sz w:val="20"/>
                <w:szCs w:val="20"/>
              </w:rPr>
              <w:t>10 678,3</w:t>
            </w:r>
          </w:p>
        </w:tc>
      </w:tr>
      <w:tr w:rsidR="001062CF" w:rsidRPr="00751537" w:rsidTr="00751537">
        <w:trPr>
          <w:cantSplit/>
          <w:trHeight w:val="20"/>
        </w:trPr>
        <w:tc>
          <w:tcPr>
            <w:tcW w:w="6397" w:type="dxa"/>
            <w:shd w:val="clear" w:color="auto" w:fill="auto"/>
            <w:vAlign w:val="bottom"/>
            <w:hideMark/>
          </w:tcPr>
          <w:p w:rsidR="001062CF" w:rsidRPr="00751537" w:rsidRDefault="001062CF" w:rsidP="001062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153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062CF">
              <w:rPr>
                <w:b/>
                <w:bCs/>
                <w:color w:val="000000"/>
                <w:sz w:val="20"/>
                <w:szCs w:val="20"/>
              </w:rPr>
              <w:t>19 823,0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062CF">
              <w:rPr>
                <w:b/>
                <w:bCs/>
                <w:color w:val="000000"/>
                <w:sz w:val="20"/>
                <w:szCs w:val="20"/>
              </w:rPr>
              <w:t>20 765,0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1062CF" w:rsidRPr="001062CF" w:rsidRDefault="001062CF" w:rsidP="001062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062CF">
              <w:rPr>
                <w:b/>
                <w:bCs/>
                <w:color w:val="000000"/>
                <w:sz w:val="20"/>
                <w:szCs w:val="20"/>
              </w:rPr>
              <w:t>21 496,0</w:t>
            </w:r>
          </w:p>
        </w:tc>
      </w:tr>
    </w:tbl>
    <w:p w:rsidR="005D7B8F" w:rsidRPr="00A2487E" w:rsidRDefault="005D7B8F" w:rsidP="00711B2B">
      <w:pPr>
        <w:ind w:left="-567"/>
        <w:jc w:val="right"/>
        <w:rPr>
          <w:sz w:val="20"/>
          <w:szCs w:val="20"/>
        </w:rPr>
      </w:pPr>
    </w:p>
    <w:p w:rsidR="00BF442C" w:rsidRDefault="00BF442C" w:rsidP="00711B2B">
      <w:pPr>
        <w:ind w:left="-567"/>
        <w:jc w:val="right"/>
      </w:pPr>
      <w:r>
        <w:t>Таблица 20</w:t>
      </w:r>
    </w:p>
    <w:p w:rsidR="00751537" w:rsidRPr="00230145" w:rsidRDefault="00751537" w:rsidP="00751537">
      <w:pPr>
        <w:ind w:left="-567"/>
        <w:jc w:val="center"/>
        <w:rPr>
          <w:b/>
        </w:rPr>
      </w:pPr>
      <w:r w:rsidRPr="00230145">
        <w:rPr>
          <w:b/>
        </w:rPr>
        <w:t xml:space="preserve">РАСПРЕДЕЛЕНИЕ </w:t>
      </w:r>
    </w:p>
    <w:p w:rsidR="00751537" w:rsidRPr="00230145" w:rsidRDefault="00751537" w:rsidP="00751537">
      <w:pPr>
        <w:ind w:left="-567"/>
        <w:jc w:val="both"/>
        <w:rPr>
          <w:rFonts w:eastAsiaTheme="minorHAnsi"/>
          <w:b/>
          <w:lang w:eastAsia="en-US"/>
        </w:rPr>
      </w:pPr>
      <w:r w:rsidRPr="00230145">
        <w:rPr>
          <w:rFonts w:eastAsiaTheme="minorHAnsi"/>
          <w:b/>
          <w:lang w:eastAsia="en-US"/>
        </w:rPr>
        <w:t xml:space="preserve">СУБВЕНЦИЙ НА ОСУЩЕСТВЛЕНИЕ ГОСУДАРСТВЕННЫХ ПОЛНОМОЧИЙ РОССИЙСКОЙ ФЕДЕРАЦИИ ПО </w:t>
      </w:r>
      <w:r w:rsidR="00230145" w:rsidRPr="00230145">
        <w:rPr>
          <w:rFonts w:eastAsiaTheme="minorHAnsi"/>
          <w:b/>
          <w:lang w:eastAsia="en-US"/>
        </w:rPr>
        <w:t>В</w:t>
      </w:r>
      <w:r w:rsidRPr="00230145">
        <w:rPr>
          <w:rFonts w:eastAsiaTheme="minorHAnsi"/>
          <w:b/>
          <w:lang w:eastAsia="en-US"/>
        </w:rPr>
        <w:t xml:space="preserve">ОИНСКОМУ УЧЕТУ </w:t>
      </w:r>
      <w:r w:rsidR="00230145" w:rsidRPr="00230145">
        <w:rPr>
          <w:rFonts w:eastAsiaTheme="minorHAnsi"/>
          <w:b/>
          <w:lang w:eastAsia="en-US"/>
        </w:rPr>
        <w:t xml:space="preserve">В </w:t>
      </w:r>
      <w:r w:rsidRPr="00230145">
        <w:rPr>
          <w:rFonts w:eastAsiaTheme="minorHAnsi"/>
          <w:b/>
          <w:lang w:eastAsia="en-US"/>
        </w:rPr>
        <w:t>ПОСЕЛЕНИ</w:t>
      </w:r>
      <w:r w:rsidR="00230145" w:rsidRPr="00230145">
        <w:rPr>
          <w:rFonts w:eastAsiaTheme="minorHAnsi"/>
          <w:b/>
          <w:lang w:eastAsia="en-US"/>
        </w:rPr>
        <w:t>ЯХ</w:t>
      </w:r>
      <w:r w:rsidRPr="00230145">
        <w:rPr>
          <w:rFonts w:eastAsiaTheme="minorHAnsi"/>
          <w:b/>
          <w:lang w:eastAsia="en-US"/>
        </w:rPr>
        <w:t xml:space="preserve">, </w:t>
      </w:r>
      <w:r w:rsidR="00230145" w:rsidRPr="00230145">
        <w:rPr>
          <w:rFonts w:eastAsiaTheme="minorHAnsi"/>
          <w:b/>
          <w:lang w:eastAsia="en-US"/>
        </w:rPr>
        <w:t xml:space="preserve">НА ТЕРРИТОРИЯХ КОТОРЫХ ОТСУТСТВУЮТ СТРУКТУРНЫЕ ПОДРАЗДЕЛЕНИЯ ВОЕННЫХ КОМИССАРИАТОВ, </w:t>
      </w:r>
      <w:r w:rsidRPr="00230145">
        <w:rPr>
          <w:rFonts w:eastAsiaTheme="minorHAnsi"/>
          <w:b/>
          <w:lang w:eastAsia="en-US"/>
        </w:rPr>
        <w:t>НА 2024 ГОД И НА ПЛАНОВЫЙ ПЕРИОД 2025 И 2026 ГОДОВ</w:t>
      </w:r>
    </w:p>
    <w:p w:rsidR="003074EB" w:rsidRPr="003074EB" w:rsidRDefault="003074EB" w:rsidP="003074EB">
      <w:pPr>
        <w:ind w:left="-567"/>
        <w:jc w:val="right"/>
        <w:rPr>
          <w:rFonts w:eastAsiaTheme="minorHAnsi"/>
          <w:sz w:val="20"/>
          <w:szCs w:val="20"/>
          <w:lang w:eastAsia="en-US"/>
        </w:rPr>
      </w:pPr>
      <w:r w:rsidRPr="003074EB">
        <w:rPr>
          <w:rFonts w:eastAsiaTheme="minorHAnsi"/>
          <w:sz w:val="20"/>
          <w:szCs w:val="20"/>
          <w:lang w:eastAsia="en-US"/>
        </w:rPr>
        <w:t>(тыс. рублей)</w:t>
      </w:r>
    </w:p>
    <w:tbl>
      <w:tblPr>
        <w:tblW w:w="10236" w:type="dxa"/>
        <w:tblInd w:w="-598" w:type="dxa"/>
        <w:tblLayout w:type="fixed"/>
        <w:tblLook w:val="0000" w:firstRow="0" w:lastRow="0" w:firstColumn="0" w:lastColumn="0" w:noHBand="0" w:noVBand="0"/>
      </w:tblPr>
      <w:tblGrid>
        <w:gridCol w:w="6379"/>
        <w:gridCol w:w="1306"/>
        <w:gridCol w:w="1276"/>
        <w:gridCol w:w="1275"/>
      </w:tblGrid>
      <w:tr w:rsidR="003074EB" w:rsidRPr="00491736" w:rsidTr="007A39F3">
        <w:trPr>
          <w:trHeight w:val="227"/>
        </w:trPr>
        <w:tc>
          <w:tcPr>
            <w:tcW w:w="63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4EB" w:rsidRPr="00491736" w:rsidRDefault="003074EB" w:rsidP="00DA1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1736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4EB" w:rsidRPr="00491736" w:rsidRDefault="003074EB" w:rsidP="00DA1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1736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3074EB" w:rsidRPr="00491736" w:rsidTr="007A39F3">
        <w:trPr>
          <w:trHeight w:val="227"/>
        </w:trPr>
        <w:tc>
          <w:tcPr>
            <w:tcW w:w="63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4EB" w:rsidRPr="00491736" w:rsidRDefault="003074EB" w:rsidP="00DA1C8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4EB" w:rsidRPr="00491736" w:rsidRDefault="003074EB" w:rsidP="00DA1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1736">
              <w:rPr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4EB" w:rsidRPr="00491736" w:rsidRDefault="003074EB" w:rsidP="00DA1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1736">
              <w:rPr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4EB" w:rsidRPr="00491736" w:rsidRDefault="003074EB" w:rsidP="00DA1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1736">
              <w:rPr>
                <w:b/>
                <w:bCs/>
                <w:sz w:val="20"/>
                <w:szCs w:val="20"/>
              </w:rPr>
              <w:t>2026 год</w:t>
            </w:r>
          </w:p>
        </w:tc>
      </w:tr>
    </w:tbl>
    <w:p w:rsidR="003074EB" w:rsidRPr="003074EB" w:rsidRDefault="003074EB" w:rsidP="00751537">
      <w:pPr>
        <w:ind w:left="-567"/>
        <w:jc w:val="both"/>
        <w:rPr>
          <w:rFonts w:eastAsiaTheme="minorHAnsi"/>
          <w:b/>
          <w:sz w:val="2"/>
          <w:szCs w:val="2"/>
          <w:lang w:eastAsia="en-US"/>
        </w:rPr>
      </w:pPr>
    </w:p>
    <w:tbl>
      <w:tblPr>
        <w:tblW w:w="10219" w:type="dxa"/>
        <w:tblInd w:w="-5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9"/>
        <w:gridCol w:w="1316"/>
        <w:gridCol w:w="1274"/>
        <w:gridCol w:w="1260"/>
      </w:tblGrid>
      <w:tr w:rsidR="00DA1C81" w:rsidRPr="00A2487E" w:rsidTr="00DA1C81">
        <w:trPr>
          <w:cantSplit/>
          <w:trHeight w:val="20"/>
          <w:tblHeader/>
        </w:trPr>
        <w:tc>
          <w:tcPr>
            <w:tcW w:w="6369" w:type="dxa"/>
            <w:shd w:val="clear" w:color="auto" w:fill="auto"/>
            <w:vAlign w:val="center"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A2487E">
              <w:rPr>
                <w:b/>
                <w:bCs/>
                <w:color w:val="000000"/>
                <w:sz w:val="19"/>
                <w:szCs w:val="19"/>
              </w:rPr>
              <w:t>1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b/>
                <w:color w:val="000000"/>
                <w:sz w:val="19"/>
                <w:szCs w:val="19"/>
              </w:rPr>
            </w:pPr>
            <w:r w:rsidRPr="00A2487E">
              <w:rPr>
                <w:b/>
                <w:color w:val="000000"/>
                <w:sz w:val="19"/>
                <w:szCs w:val="19"/>
              </w:rPr>
              <w:t>2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b/>
                <w:color w:val="000000"/>
                <w:sz w:val="19"/>
                <w:szCs w:val="19"/>
              </w:rPr>
            </w:pPr>
            <w:r w:rsidRPr="00A2487E">
              <w:rPr>
                <w:b/>
                <w:color w:val="000000"/>
                <w:sz w:val="19"/>
                <w:szCs w:val="19"/>
              </w:rPr>
              <w:t>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b/>
                <w:color w:val="000000"/>
                <w:sz w:val="19"/>
                <w:szCs w:val="19"/>
              </w:rPr>
            </w:pPr>
            <w:r w:rsidRPr="00A2487E">
              <w:rPr>
                <w:b/>
                <w:color w:val="000000"/>
                <w:sz w:val="19"/>
                <w:szCs w:val="19"/>
              </w:rPr>
              <w:t>4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b/>
                <w:bCs/>
                <w:color w:val="000000"/>
                <w:sz w:val="19"/>
                <w:szCs w:val="19"/>
              </w:rPr>
            </w:pPr>
            <w:r w:rsidRPr="00A2487E">
              <w:rPr>
                <w:b/>
                <w:bCs/>
                <w:color w:val="000000"/>
                <w:sz w:val="19"/>
                <w:szCs w:val="19"/>
              </w:rPr>
              <w:t xml:space="preserve">Ардатовский муниципальный район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Ардатовское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Баевское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Каласевское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Кечушевское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Куракинское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Кученяевское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Луньгинско-Майданское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Низовское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Октябрьское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Пиксясинское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Редкодубское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Силинское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Тургеневское городское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356,3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391,0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425,8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Урусовское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Чукальское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b/>
                <w:bCs/>
                <w:color w:val="000000"/>
                <w:sz w:val="19"/>
                <w:szCs w:val="19"/>
              </w:rPr>
            </w:pPr>
            <w:r w:rsidRPr="00A2487E">
              <w:rPr>
                <w:b/>
                <w:bCs/>
                <w:color w:val="000000"/>
                <w:sz w:val="19"/>
                <w:szCs w:val="19"/>
              </w:rPr>
              <w:t xml:space="preserve"> Атюрьевский муниципальный район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Атюрьевское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356,3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391,0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425,8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Большешуструйское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Кишалинское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Курташкинское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Мордовско-Козловское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Новочадовское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Перевесьевское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Стрельниковское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b/>
                <w:bCs/>
                <w:color w:val="000000"/>
                <w:sz w:val="19"/>
                <w:szCs w:val="19"/>
              </w:rPr>
            </w:pPr>
            <w:r w:rsidRPr="00A2487E">
              <w:rPr>
                <w:b/>
                <w:bCs/>
                <w:color w:val="000000"/>
                <w:sz w:val="19"/>
                <w:szCs w:val="19"/>
              </w:rPr>
              <w:t xml:space="preserve"> Атяшевский муниципальный район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Аловское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Атяшевское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356,3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391,0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425,8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Большеманадышское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Киржеманское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Козловское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lastRenderedPageBreak/>
              <w:t xml:space="preserve"> Атяшевское городское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356,3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391,0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425,8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Сабанчеевское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b/>
                <w:bCs/>
                <w:color w:val="000000"/>
                <w:sz w:val="19"/>
                <w:szCs w:val="19"/>
              </w:rPr>
            </w:pPr>
            <w:r w:rsidRPr="00A2487E">
              <w:rPr>
                <w:b/>
                <w:bCs/>
                <w:color w:val="000000"/>
                <w:sz w:val="19"/>
                <w:szCs w:val="19"/>
              </w:rPr>
              <w:t xml:space="preserve"> Большеберезниковский муниципальный район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Гузынское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Косогорское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Марьяновское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Паракинское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Пермисское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Починковское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Симкинское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Старонайманское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Судосевское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Шугуровское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b/>
                <w:bCs/>
                <w:color w:val="000000"/>
                <w:sz w:val="19"/>
                <w:szCs w:val="19"/>
              </w:rPr>
            </w:pPr>
            <w:r w:rsidRPr="00A2487E">
              <w:rPr>
                <w:b/>
                <w:bCs/>
                <w:color w:val="000000"/>
                <w:sz w:val="19"/>
                <w:szCs w:val="19"/>
              </w:rPr>
              <w:t xml:space="preserve"> Большеигнатовский муниципальный район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Андреевское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Большеигнатовское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356,3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391,0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425,8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Вармазейское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Киржеманское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Кучкаевское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Протасовское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Старочамзинское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Чукальское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b/>
                <w:bCs/>
                <w:color w:val="000000"/>
                <w:sz w:val="19"/>
                <w:szCs w:val="19"/>
              </w:rPr>
            </w:pPr>
            <w:r w:rsidRPr="00A2487E">
              <w:rPr>
                <w:b/>
                <w:bCs/>
                <w:color w:val="000000"/>
                <w:sz w:val="19"/>
                <w:szCs w:val="19"/>
              </w:rPr>
              <w:t xml:space="preserve"> Дубенский муниципальный район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Ардатовское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Дубенское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356,3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391,0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425,8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Енгалычевское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Кабаевское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Кочкуровское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Красинское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Ломатское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Моргинское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Петровское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Поводимовское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356,3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391,0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425,8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Пуркаевское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Чеберчинское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b/>
                <w:bCs/>
                <w:color w:val="000000"/>
                <w:sz w:val="19"/>
                <w:szCs w:val="19"/>
              </w:rPr>
            </w:pPr>
            <w:r w:rsidRPr="00A2487E">
              <w:rPr>
                <w:b/>
                <w:bCs/>
                <w:color w:val="000000"/>
                <w:sz w:val="19"/>
                <w:szCs w:val="19"/>
              </w:rPr>
              <w:t xml:space="preserve"> Ельниковский муниципальный район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Акчеевское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Большемордовско-Пошатское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Ельниковское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356,3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391,0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425,8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Каньгушанское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Мордовско-Маскинское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Надеждинское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Новодевиченское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Новоникольское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Новоямское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Стародевиченское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b/>
                <w:bCs/>
                <w:color w:val="000000"/>
                <w:sz w:val="19"/>
                <w:szCs w:val="19"/>
              </w:rPr>
            </w:pPr>
            <w:r w:rsidRPr="00A2487E">
              <w:rPr>
                <w:b/>
                <w:bCs/>
                <w:color w:val="000000"/>
                <w:sz w:val="19"/>
                <w:szCs w:val="19"/>
              </w:rPr>
              <w:t xml:space="preserve"> Зубово-Полянский муниципальный район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Анаевское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Ачадовское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Вышинское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Горенское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Дубительское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Жуковское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Зарубкинское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Леплейское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356,3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391,0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425,8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Мордовско-Пимбурское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Мордовско-Полянское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Нововыселское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Новопотьминское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Пичпандинское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Потьминское городское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356,3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391,0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425,8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Сосновское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Старобадиковское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DA1C81">
            <w:pPr>
              <w:spacing w:line="233" w:lineRule="auto"/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lastRenderedPageBreak/>
              <w:t xml:space="preserve"> Тарханско-Потьминское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Уголковское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Уметское городское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356,3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391,0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425,8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Ширингушское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Явасское городское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356,3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391,0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425,8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b/>
                <w:bCs/>
                <w:color w:val="000000"/>
                <w:sz w:val="19"/>
                <w:szCs w:val="19"/>
              </w:rPr>
            </w:pPr>
            <w:r w:rsidRPr="00A2487E">
              <w:rPr>
                <w:b/>
                <w:bCs/>
                <w:color w:val="000000"/>
                <w:sz w:val="19"/>
                <w:szCs w:val="19"/>
              </w:rPr>
              <w:t xml:space="preserve"> Инсарский муниципальный район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Инсарское городское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356,3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391,0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425,8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Кочетовское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Русско-Паевское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Сиалеевско-Пятинское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Нововерхисское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b/>
                <w:bCs/>
                <w:color w:val="000000"/>
                <w:sz w:val="19"/>
                <w:szCs w:val="19"/>
              </w:rPr>
            </w:pPr>
            <w:r w:rsidRPr="00A2487E">
              <w:rPr>
                <w:b/>
                <w:bCs/>
                <w:color w:val="000000"/>
                <w:sz w:val="19"/>
                <w:szCs w:val="19"/>
              </w:rPr>
              <w:t xml:space="preserve"> Ичалковский муниципальный район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Берегово-Сыресевское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Гуляевское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Ичалковское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356,3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391,0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425,8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Ладское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Лобаскинское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Оброчинское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356,3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391,0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425,8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Парадеевское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Рождественно-Баевское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356,3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391,0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425,8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Смольненское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b/>
                <w:bCs/>
                <w:color w:val="000000"/>
                <w:sz w:val="19"/>
                <w:szCs w:val="19"/>
              </w:rPr>
            </w:pPr>
            <w:r w:rsidRPr="00A2487E">
              <w:rPr>
                <w:b/>
                <w:bCs/>
                <w:color w:val="000000"/>
                <w:sz w:val="19"/>
                <w:szCs w:val="19"/>
              </w:rPr>
              <w:t xml:space="preserve"> Кадошкинский муниципальный район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Адашевское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Большеполянское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Кадошкинское городское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356,3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391,0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425,8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Латышовское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Пушкинское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Паевское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b/>
                <w:bCs/>
                <w:color w:val="000000"/>
                <w:sz w:val="19"/>
                <w:szCs w:val="19"/>
              </w:rPr>
            </w:pPr>
            <w:r w:rsidRPr="00A2487E">
              <w:rPr>
                <w:b/>
                <w:bCs/>
                <w:color w:val="000000"/>
                <w:sz w:val="19"/>
                <w:szCs w:val="19"/>
              </w:rPr>
              <w:t xml:space="preserve"> Кочкуровский муниципальный район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Булгаковское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Качелайское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Кочкуровское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356,3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391,0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425,8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Красномайское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Мордовско-Давыдовское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Подлесно-Тавлинское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Сабаевское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Семилейское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b/>
                <w:bCs/>
                <w:color w:val="000000"/>
                <w:sz w:val="19"/>
                <w:szCs w:val="19"/>
              </w:rPr>
            </w:pPr>
            <w:r w:rsidRPr="00A2487E">
              <w:rPr>
                <w:b/>
                <w:bCs/>
                <w:color w:val="000000"/>
                <w:sz w:val="19"/>
                <w:szCs w:val="19"/>
              </w:rPr>
              <w:t xml:space="preserve"> Краснослободский муниципальный район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Гуменское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Ефаевское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Красноподгорное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Колопинское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Куликовское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Мордовско-Паркинское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Новокарьгинское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Селищинское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Сивиньское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Слободско-Дубровское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Старогоряшинское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Старозубаревское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356,3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391,0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425,8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Старорябкинское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Старосиндровское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b/>
                <w:bCs/>
                <w:color w:val="000000"/>
                <w:sz w:val="19"/>
                <w:szCs w:val="19"/>
              </w:rPr>
            </w:pPr>
            <w:r w:rsidRPr="00A2487E">
              <w:rPr>
                <w:b/>
                <w:bCs/>
                <w:color w:val="000000"/>
                <w:sz w:val="19"/>
                <w:szCs w:val="19"/>
              </w:rPr>
              <w:t xml:space="preserve"> Лямбирский муниципальный район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Аксеновское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Александровское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Атемарское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356,3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391,0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425,8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Берсеневское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356,3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391,0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425,8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Болотниковское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Большеелховское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356,3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391,0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425,8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Кривозерьевское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Лямбирское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356,3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sz w:val="19"/>
                <w:szCs w:val="19"/>
              </w:rPr>
            </w:pPr>
            <w:r w:rsidRPr="00A2487E">
              <w:rPr>
                <w:sz w:val="19"/>
                <w:szCs w:val="19"/>
              </w:rPr>
              <w:t xml:space="preserve">391,0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425,8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Пензятское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sz w:val="19"/>
                <w:szCs w:val="19"/>
              </w:rPr>
            </w:pPr>
            <w:r w:rsidRPr="00A2487E">
              <w:rPr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lastRenderedPageBreak/>
              <w:t xml:space="preserve"> Первомайское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sz w:val="19"/>
                <w:szCs w:val="19"/>
              </w:rPr>
            </w:pPr>
            <w:r w:rsidRPr="00A2487E">
              <w:rPr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Протасовское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sz w:val="19"/>
                <w:szCs w:val="19"/>
              </w:rPr>
            </w:pPr>
            <w:r w:rsidRPr="00A2487E">
              <w:rPr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Саловское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sz w:val="19"/>
                <w:szCs w:val="19"/>
              </w:rPr>
            </w:pPr>
            <w:r w:rsidRPr="00A2487E">
              <w:rPr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Скрябинское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sz w:val="19"/>
                <w:szCs w:val="19"/>
              </w:rPr>
            </w:pPr>
            <w:r w:rsidRPr="00A2487E">
              <w:rPr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Татарско-Тавлинское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sz w:val="19"/>
                <w:szCs w:val="19"/>
              </w:rPr>
            </w:pPr>
            <w:r w:rsidRPr="00A2487E">
              <w:rPr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b/>
                <w:bCs/>
                <w:color w:val="000000"/>
                <w:sz w:val="19"/>
                <w:szCs w:val="19"/>
              </w:rPr>
            </w:pPr>
            <w:r w:rsidRPr="00A2487E">
              <w:rPr>
                <w:b/>
                <w:bCs/>
                <w:color w:val="000000"/>
                <w:sz w:val="19"/>
                <w:szCs w:val="19"/>
              </w:rPr>
              <w:t xml:space="preserve"> Ромодановский муниципальный район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sz w:val="19"/>
                <w:szCs w:val="19"/>
              </w:rPr>
            </w:pPr>
            <w:r w:rsidRPr="00A2487E">
              <w:rPr>
                <w:sz w:val="19"/>
                <w:szCs w:val="19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Алтарское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sz w:val="19"/>
                <w:szCs w:val="19"/>
              </w:rPr>
            </w:pPr>
            <w:r w:rsidRPr="00A2487E">
              <w:rPr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Анненковское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sz w:val="19"/>
                <w:szCs w:val="19"/>
              </w:rPr>
            </w:pPr>
            <w:r w:rsidRPr="00A2487E">
              <w:rPr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Белозерьевское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356,3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sz w:val="19"/>
                <w:szCs w:val="19"/>
              </w:rPr>
            </w:pPr>
            <w:r w:rsidRPr="00A2487E">
              <w:rPr>
                <w:sz w:val="19"/>
                <w:szCs w:val="19"/>
              </w:rPr>
              <w:t xml:space="preserve">391,0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425,8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Константиновское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sz w:val="19"/>
                <w:szCs w:val="19"/>
              </w:rPr>
            </w:pPr>
            <w:r w:rsidRPr="00A2487E">
              <w:rPr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Кочуновское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sz w:val="19"/>
                <w:szCs w:val="19"/>
              </w:rPr>
            </w:pPr>
            <w:r w:rsidRPr="00A2487E">
              <w:rPr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Липкинское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sz w:val="19"/>
                <w:szCs w:val="19"/>
              </w:rPr>
            </w:pPr>
            <w:r w:rsidRPr="00A2487E">
              <w:rPr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Набережное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sz w:val="19"/>
                <w:szCs w:val="19"/>
              </w:rPr>
            </w:pPr>
            <w:r w:rsidRPr="00A2487E">
              <w:rPr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Пушкинское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sz w:val="19"/>
                <w:szCs w:val="19"/>
              </w:rPr>
            </w:pPr>
            <w:r w:rsidRPr="00A2487E">
              <w:rPr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Пятинское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sz w:val="19"/>
                <w:szCs w:val="19"/>
              </w:rPr>
            </w:pPr>
            <w:r w:rsidRPr="00A2487E">
              <w:rPr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Ромодановское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713,6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sz w:val="19"/>
                <w:szCs w:val="19"/>
              </w:rPr>
            </w:pPr>
            <w:r w:rsidRPr="00A2487E">
              <w:rPr>
                <w:sz w:val="19"/>
                <w:szCs w:val="19"/>
              </w:rPr>
              <w:t xml:space="preserve">781,9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851,1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Салминское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Трофимовщинское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b/>
                <w:bCs/>
                <w:color w:val="000000"/>
                <w:sz w:val="19"/>
                <w:szCs w:val="19"/>
              </w:rPr>
            </w:pPr>
            <w:r w:rsidRPr="00A2487E">
              <w:rPr>
                <w:b/>
                <w:bCs/>
                <w:color w:val="000000"/>
                <w:sz w:val="19"/>
                <w:szCs w:val="19"/>
              </w:rPr>
              <w:t xml:space="preserve"> Старошайговский муниципальный район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Богдановское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Конопатское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Лемдяйское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Мельцанское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Новоакшинское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Новотроицкое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Новофедоровское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Старотеризморгское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Старофедоровское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Старошайговское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356,3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391,0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425,8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Шигоньское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b/>
                <w:bCs/>
                <w:color w:val="000000"/>
                <w:sz w:val="19"/>
                <w:szCs w:val="19"/>
              </w:rPr>
            </w:pPr>
            <w:r w:rsidRPr="00A2487E">
              <w:rPr>
                <w:b/>
                <w:bCs/>
                <w:color w:val="000000"/>
                <w:sz w:val="19"/>
                <w:szCs w:val="19"/>
              </w:rPr>
              <w:t xml:space="preserve"> Темниковский муниципальный район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Аксельское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Андреевское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Бабеевское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Пурдошанское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Русско-Тювеевское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Старогородское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b/>
                <w:bCs/>
                <w:color w:val="000000"/>
                <w:sz w:val="19"/>
                <w:szCs w:val="19"/>
              </w:rPr>
            </w:pPr>
            <w:r w:rsidRPr="00A2487E">
              <w:rPr>
                <w:b/>
                <w:bCs/>
                <w:color w:val="000000"/>
                <w:sz w:val="19"/>
                <w:szCs w:val="19"/>
              </w:rPr>
              <w:t xml:space="preserve"> Теньгушевский муниципальный район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Барашевское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Дачное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Куликовское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Нароватовское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Стандровское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Такушевское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Теньгушевское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356,3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391,0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425,8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Шокшинское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b/>
                <w:bCs/>
                <w:color w:val="000000"/>
                <w:sz w:val="19"/>
                <w:szCs w:val="19"/>
              </w:rPr>
            </w:pPr>
            <w:r w:rsidRPr="00A2487E">
              <w:rPr>
                <w:b/>
                <w:bCs/>
                <w:color w:val="000000"/>
                <w:sz w:val="19"/>
                <w:szCs w:val="19"/>
              </w:rPr>
              <w:t xml:space="preserve"> Торбеевский муниципальный район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Варжеляйское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Виндрейское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Дракинское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Жуковское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Кажлодское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Красноармейское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Краснопольское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Никольское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Салазгорьское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Сургодьское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Торбеевское городское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713,6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781,9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851,1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Хилковское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b/>
                <w:bCs/>
                <w:color w:val="000000"/>
                <w:sz w:val="19"/>
                <w:szCs w:val="19"/>
              </w:rPr>
            </w:pPr>
            <w:r w:rsidRPr="00A2487E">
              <w:rPr>
                <w:b/>
                <w:bCs/>
                <w:color w:val="000000"/>
                <w:sz w:val="19"/>
                <w:szCs w:val="19"/>
              </w:rPr>
              <w:t xml:space="preserve"> Чамзинский муниципальный район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Алексеевское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Апраксинское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lastRenderedPageBreak/>
              <w:t xml:space="preserve"> Большемаресевское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Большеремезенское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Комсомольское городское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713,5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782,0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851,1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Медаевское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Мичуринское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Отрадненское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Пичеурское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b/>
                <w:bCs/>
                <w:color w:val="000000"/>
                <w:sz w:val="19"/>
                <w:szCs w:val="19"/>
              </w:rPr>
            </w:pPr>
            <w:r w:rsidRPr="00A2487E">
              <w:rPr>
                <w:b/>
                <w:bCs/>
                <w:color w:val="000000"/>
                <w:sz w:val="19"/>
                <w:szCs w:val="19"/>
              </w:rPr>
              <w:t xml:space="preserve"> Ковылкинский муниципальный район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Большеазясьское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Изосимовское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Казенно-Майданское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Клиновское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Кочелаевское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Краснопресненское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Красношадымское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Курнинское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Мамолаевское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Мордовско-Вечкенинское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Мордовско-Коломасовское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Новомамангинское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Парапинское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Примокшанское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Русско-Лашминское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Рыбкинское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Токмовское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Троицкое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Шингаринское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b/>
                <w:bCs/>
                <w:color w:val="000000"/>
                <w:sz w:val="19"/>
                <w:szCs w:val="19"/>
              </w:rPr>
            </w:pPr>
            <w:r w:rsidRPr="00A2487E">
              <w:rPr>
                <w:b/>
                <w:bCs/>
                <w:color w:val="000000"/>
                <w:sz w:val="19"/>
                <w:szCs w:val="19"/>
              </w:rPr>
              <w:t xml:space="preserve"> Рузаевский муниципальный район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 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Архангельско-Голицынское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Болдовское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Красносельцовское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Левженское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Мордовско-Пишлинское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Пайгармское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Палаевско-Урледимское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Перхляйское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Плодопитомническое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Приреченское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Русско-Баймаковское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Сузгарьевское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Татарско-Пишлинское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356,3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391,0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425,8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Трускляйское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131,9 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145,7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159,8 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Хованщинское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131,9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145,7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159,8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 xml:space="preserve"> Шишкеевское сельское поселение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131,9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145,7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2487E" w:rsidRDefault="00DA1C81" w:rsidP="00AC12A2">
            <w:pPr>
              <w:jc w:val="center"/>
              <w:rPr>
                <w:color w:val="000000"/>
                <w:sz w:val="19"/>
                <w:szCs w:val="19"/>
              </w:rPr>
            </w:pPr>
            <w:r w:rsidRPr="00A2487E">
              <w:rPr>
                <w:color w:val="000000"/>
                <w:sz w:val="19"/>
                <w:szCs w:val="19"/>
              </w:rPr>
              <w:t>159,8</w:t>
            </w:r>
          </w:p>
        </w:tc>
      </w:tr>
      <w:tr w:rsidR="00DA1C81" w:rsidRPr="00A2487E" w:rsidTr="00DA1C81">
        <w:trPr>
          <w:cantSplit/>
          <w:trHeight w:val="20"/>
        </w:trPr>
        <w:tc>
          <w:tcPr>
            <w:tcW w:w="6369" w:type="dxa"/>
            <w:shd w:val="clear" w:color="auto" w:fill="auto"/>
            <w:vAlign w:val="center"/>
            <w:hideMark/>
          </w:tcPr>
          <w:p w:rsidR="00DA1C81" w:rsidRPr="00AA2FC4" w:rsidRDefault="00DA1C81" w:rsidP="00AC12A2">
            <w:pPr>
              <w:rPr>
                <w:b/>
                <w:color w:val="000000"/>
                <w:sz w:val="19"/>
                <w:szCs w:val="19"/>
              </w:rPr>
            </w:pPr>
            <w:r w:rsidRPr="00AA2FC4">
              <w:rPr>
                <w:b/>
                <w:color w:val="000000"/>
                <w:sz w:val="19"/>
                <w:szCs w:val="19"/>
              </w:rPr>
              <w:t xml:space="preserve"> ИТОГО 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DA1C81" w:rsidRPr="00AA2FC4" w:rsidRDefault="00DA1C81" w:rsidP="00AC12A2">
            <w:pPr>
              <w:jc w:val="center"/>
              <w:rPr>
                <w:b/>
                <w:color w:val="000000"/>
                <w:sz w:val="19"/>
                <w:szCs w:val="19"/>
              </w:rPr>
            </w:pPr>
            <w:r w:rsidRPr="00AA2FC4">
              <w:rPr>
                <w:b/>
                <w:color w:val="000000"/>
                <w:sz w:val="19"/>
                <w:szCs w:val="19"/>
              </w:rPr>
              <w:t>39 459,8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DA1C81" w:rsidRPr="00AA2FC4" w:rsidRDefault="00DA1C81" w:rsidP="00AC12A2">
            <w:pPr>
              <w:jc w:val="center"/>
              <w:rPr>
                <w:b/>
                <w:color w:val="000000"/>
                <w:sz w:val="19"/>
                <w:szCs w:val="19"/>
              </w:rPr>
            </w:pPr>
            <w:r w:rsidRPr="00AA2FC4">
              <w:rPr>
                <w:b/>
                <w:color w:val="000000"/>
                <w:sz w:val="19"/>
                <w:szCs w:val="19"/>
              </w:rPr>
              <w:t>43 499,8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A1C81" w:rsidRPr="00AA2FC4" w:rsidRDefault="00DA1C81" w:rsidP="00AC12A2">
            <w:pPr>
              <w:jc w:val="center"/>
              <w:rPr>
                <w:b/>
                <w:color w:val="000000"/>
                <w:sz w:val="19"/>
                <w:szCs w:val="19"/>
              </w:rPr>
            </w:pPr>
            <w:r w:rsidRPr="00AA2FC4">
              <w:rPr>
                <w:b/>
                <w:color w:val="000000"/>
                <w:sz w:val="19"/>
                <w:szCs w:val="19"/>
              </w:rPr>
              <w:t>47 607,9</w:t>
            </w:r>
          </w:p>
        </w:tc>
      </w:tr>
    </w:tbl>
    <w:p w:rsidR="00BF442C" w:rsidRPr="00A2487E" w:rsidRDefault="00BF442C" w:rsidP="00711B2B">
      <w:pPr>
        <w:ind w:left="-567"/>
        <w:jc w:val="right"/>
        <w:rPr>
          <w:sz w:val="20"/>
          <w:szCs w:val="20"/>
        </w:rPr>
      </w:pPr>
    </w:p>
    <w:p w:rsidR="00711B2B" w:rsidRPr="00DC2592" w:rsidRDefault="00E379DD" w:rsidP="00711B2B">
      <w:pPr>
        <w:ind w:left="-567"/>
        <w:jc w:val="right"/>
      </w:pPr>
      <w:r>
        <w:t>Таблица 21</w:t>
      </w:r>
    </w:p>
    <w:p w:rsidR="00DC2592" w:rsidRPr="00DC2592" w:rsidRDefault="00DC2592" w:rsidP="00DC2592">
      <w:pPr>
        <w:ind w:left="-567"/>
        <w:jc w:val="center"/>
        <w:rPr>
          <w:b/>
        </w:rPr>
      </w:pPr>
      <w:r w:rsidRPr="00DC2592">
        <w:rPr>
          <w:b/>
        </w:rPr>
        <w:t>РАСПРЕДЕЛЕНИЕ</w:t>
      </w:r>
    </w:p>
    <w:p w:rsidR="0082777D" w:rsidRDefault="00DC2592" w:rsidP="005D7B8F">
      <w:pPr>
        <w:ind w:left="-567"/>
        <w:jc w:val="both"/>
        <w:rPr>
          <w:b/>
        </w:rPr>
      </w:pPr>
      <w:r w:rsidRPr="00DC2592">
        <w:rPr>
          <w:b/>
        </w:rPr>
        <w:t xml:space="preserve"> СУБСИДИЙ НА СОФИНАНСИРОВАНИЕ РАСХОДНЫХ ОБЯЗАТЕЛЬСТВ, ВОЗНИКАЮЩИХ ПРИ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РЕСПУБЛИКИ МОРДОВИЯ</w:t>
      </w:r>
      <w:r w:rsidR="00164542">
        <w:rPr>
          <w:b/>
        </w:rPr>
        <w:t>,</w:t>
      </w:r>
      <w:r w:rsidRPr="00DC2592">
        <w:rPr>
          <w:b/>
        </w:rPr>
        <w:t xml:space="preserve"> НА 2024 ГОД И ПЛАНОВЫЙ ПЕРИОД 2025 И 2026 ГОДОВ</w:t>
      </w:r>
    </w:p>
    <w:p w:rsidR="00491736" w:rsidRPr="00491736" w:rsidRDefault="00491736" w:rsidP="00491736">
      <w:pPr>
        <w:ind w:left="-567"/>
        <w:jc w:val="right"/>
        <w:rPr>
          <w:b/>
        </w:rPr>
      </w:pPr>
      <w:r w:rsidRPr="00491736">
        <w:rPr>
          <w:sz w:val="20"/>
          <w:szCs w:val="20"/>
        </w:rPr>
        <w:t>(тыс. рублей)</w:t>
      </w:r>
    </w:p>
    <w:tbl>
      <w:tblPr>
        <w:tblW w:w="10236" w:type="dxa"/>
        <w:tblInd w:w="-676" w:type="dxa"/>
        <w:tblLayout w:type="fixed"/>
        <w:tblLook w:val="0000" w:firstRow="0" w:lastRow="0" w:firstColumn="0" w:lastColumn="0" w:noHBand="0" w:noVBand="0"/>
      </w:tblPr>
      <w:tblGrid>
        <w:gridCol w:w="6379"/>
        <w:gridCol w:w="1306"/>
        <w:gridCol w:w="1276"/>
        <w:gridCol w:w="1275"/>
      </w:tblGrid>
      <w:tr w:rsidR="00491736" w:rsidRPr="00491736" w:rsidTr="00491736">
        <w:trPr>
          <w:trHeight w:val="227"/>
        </w:trPr>
        <w:tc>
          <w:tcPr>
            <w:tcW w:w="63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777D" w:rsidRPr="00491736" w:rsidRDefault="0082777D" w:rsidP="006C55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1736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777D" w:rsidRPr="00491736" w:rsidRDefault="0082777D" w:rsidP="006C55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1736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491736" w:rsidRPr="00491736" w:rsidTr="00491736">
        <w:trPr>
          <w:trHeight w:val="227"/>
        </w:trPr>
        <w:tc>
          <w:tcPr>
            <w:tcW w:w="63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C6B" w:rsidRPr="00491736" w:rsidRDefault="001A5C6B" w:rsidP="001A5C6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C6B" w:rsidRPr="00491736" w:rsidRDefault="001A5C6B" w:rsidP="00D37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1736">
              <w:rPr>
                <w:b/>
                <w:bCs/>
                <w:sz w:val="20"/>
                <w:szCs w:val="20"/>
              </w:rPr>
              <w:t>202</w:t>
            </w:r>
            <w:r w:rsidR="00D370A1" w:rsidRPr="00491736">
              <w:rPr>
                <w:b/>
                <w:bCs/>
                <w:sz w:val="20"/>
                <w:szCs w:val="20"/>
              </w:rPr>
              <w:t>4</w:t>
            </w:r>
            <w:r w:rsidRPr="00491736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C6B" w:rsidRPr="00491736" w:rsidRDefault="001A5C6B" w:rsidP="00D37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1736">
              <w:rPr>
                <w:b/>
                <w:bCs/>
                <w:sz w:val="20"/>
                <w:szCs w:val="20"/>
              </w:rPr>
              <w:t>202</w:t>
            </w:r>
            <w:r w:rsidR="00D370A1" w:rsidRPr="00491736">
              <w:rPr>
                <w:b/>
                <w:bCs/>
                <w:sz w:val="20"/>
                <w:szCs w:val="20"/>
              </w:rPr>
              <w:t>5</w:t>
            </w:r>
            <w:r w:rsidRPr="00491736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C6B" w:rsidRPr="00491736" w:rsidRDefault="001A5C6B" w:rsidP="00D370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1736">
              <w:rPr>
                <w:b/>
                <w:bCs/>
                <w:sz w:val="20"/>
                <w:szCs w:val="20"/>
              </w:rPr>
              <w:t>202</w:t>
            </w:r>
            <w:r w:rsidR="00D370A1" w:rsidRPr="00491736">
              <w:rPr>
                <w:b/>
                <w:bCs/>
                <w:sz w:val="20"/>
                <w:szCs w:val="20"/>
              </w:rPr>
              <w:t>6</w:t>
            </w:r>
            <w:r w:rsidRPr="00491736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</w:tbl>
    <w:p w:rsidR="0082777D" w:rsidRPr="00711B2B" w:rsidRDefault="0082777D" w:rsidP="0082777D">
      <w:pPr>
        <w:spacing w:line="24" w:lineRule="auto"/>
        <w:rPr>
          <w:color w:val="C00000"/>
        </w:rPr>
      </w:pPr>
    </w:p>
    <w:p w:rsidR="0082777D" w:rsidRPr="00491736" w:rsidRDefault="0082777D" w:rsidP="0082777D">
      <w:pPr>
        <w:ind w:left="-567"/>
        <w:jc w:val="both"/>
        <w:rPr>
          <w:b/>
          <w:color w:val="C00000"/>
          <w:sz w:val="2"/>
          <w:szCs w:val="2"/>
        </w:rPr>
      </w:pPr>
    </w:p>
    <w:tbl>
      <w:tblPr>
        <w:tblW w:w="10219" w:type="dxa"/>
        <w:tblInd w:w="-663" w:type="dxa"/>
        <w:tblLook w:val="04A0" w:firstRow="1" w:lastRow="0" w:firstColumn="1" w:lastColumn="0" w:noHBand="0" w:noVBand="1"/>
      </w:tblPr>
      <w:tblGrid>
        <w:gridCol w:w="6383"/>
        <w:gridCol w:w="1302"/>
        <w:gridCol w:w="1274"/>
        <w:gridCol w:w="1260"/>
      </w:tblGrid>
      <w:tr w:rsidR="00491736" w:rsidRPr="00491736" w:rsidTr="00AC12A2">
        <w:trPr>
          <w:cantSplit/>
          <w:trHeight w:val="20"/>
          <w:tblHeader/>
        </w:trPr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91736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91736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91736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91736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491736" w:rsidRPr="00491736" w:rsidTr="00AC12A2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696CC7" w:rsidRDefault="00491736" w:rsidP="00696CC7">
            <w:pPr>
              <w:spacing w:line="233" w:lineRule="auto"/>
              <w:rPr>
                <w:b/>
                <w:color w:val="000000"/>
                <w:sz w:val="20"/>
                <w:szCs w:val="20"/>
              </w:rPr>
            </w:pPr>
            <w:r w:rsidRPr="00696CC7">
              <w:rPr>
                <w:b/>
                <w:color w:val="000000"/>
                <w:sz w:val="20"/>
                <w:szCs w:val="20"/>
              </w:rPr>
              <w:t>Ардатовский муниципальный район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7 045,5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6 934,6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6 934,6</w:t>
            </w:r>
          </w:p>
        </w:tc>
      </w:tr>
      <w:tr w:rsidR="00491736" w:rsidRPr="00491736" w:rsidTr="00AC12A2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696CC7" w:rsidRDefault="00491736" w:rsidP="00696CC7">
            <w:pPr>
              <w:spacing w:line="233" w:lineRule="auto"/>
              <w:rPr>
                <w:b/>
                <w:color w:val="000000"/>
                <w:sz w:val="20"/>
                <w:szCs w:val="20"/>
              </w:rPr>
            </w:pPr>
            <w:r w:rsidRPr="00696CC7">
              <w:rPr>
                <w:b/>
                <w:color w:val="000000"/>
                <w:sz w:val="20"/>
                <w:szCs w:val="20"/>
              </w:rPr>
              <w:lastRenderedPageBreak/>
              <w:t>Атюрьевский муниципальный район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2 420,9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2 382,8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2 382,8</w:t>
            </w:r>
          </w:p>
        </w:tc>
      </w:tr>
      <w:tr w:rsidR="00491736" w:rsidRPr="00491736" w:rsidTr="00AC12A2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696CC7" w:rsidRDefault="00491736" w:rsidP="00696CC7">
            <w:pPr>
              <w:spacing w:line="233" w:lineRule="auto"/>
              <w:rPr>
                <w:b/>
                <w:color w:val="000000"/>
                <w:sz w:val="20"/>
                <w:szCs w:val="20"/>
              </w:rPr>
            </w:pPr>
            <w:r w:rsidRPr="00696CC7">
              <w:rPr>
                <w:b/>
                <w:color w:val="000000"/>
                <w:sz w:val="20"/>
                <w:szCs w:val="20"/>
              </w:rPr>
              <w:t>Атяшевский муниципальный район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4 233,8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4 167,2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4 167,2</w:t>
            </w:r>
          </w:p>
        </w:tc>
      </w:tr>
      <w:tr w:rsidR="00491736" w:rsidRPr="00491736" w:rsidTr="00AC12A2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696CC7" w:rsidRDefault="00491736" w:rsidP="00696CC7">
            <w:pPr>
              <w:spacing w:line="233" w:lineRule="auto"/>
              <w:rPr>
                <w:b/>
                <w:color w:val="000000"/>
                <w:sz w:val="20"/>
                <w:szCs w:val="20"/>
              </w:rPr>
            </w:pPr>
            <w:r w:rsidRPr="00696CC7">
              <w:rPr>
                <w:b/>
                <w:color w:val="000000"/>
                <w:sz w:val="20"/>
                <w:szCs w:val="20"/>
              </w:rPr>
              <w:t>Большеберезниковский муниципальный район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2 355,7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2 318,6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2 318,7</w:t>
            </w:r>
          </w:p>
        </w:tc>
      </w:tr>
      <w:tr w:rsidR="00491736" w:rsidRPr="00491736" w:rsidTr="00AC12A2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696CC7" w:rsidRDefault="00491736" w:rsidP="00696CC7">
            <w:pPr>
              <w:spacing w:line="233" w:lineRule="auto"/>
              <w:rPr>
                <w:b/>
                <w:color w:val="000000"/>
                <w:sz w:val="20"/>
                <w:szCs w:val="20"/>
              </w:rPr>
            </w:pPr>
            <w:r w:rsidRPr="00696CC7">
              <w:rPr>
                <w:b/>
                <w:color w:val="000000"/>
                <w:sz w:val="20"/>
                <w:szCs w:val="20"/>
              </w:rPr>
              <w:t>Большеигнатовский муниципальный район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987,9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972,3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972,3</w:t>
            </w:r>
          </w:p>
        </w:tc>
      </w:tr>
      <w:tr w:rsidR="00491736" w:rsidRPr="00491736" w:rsidTr="00AC12A2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696CC7" w:rsidRDefault="00491736" w:rsidP="00696CC7">
            <w:pPr>
              <w:spacing w:line="233" w:lineRule="auto"/>
              <w:rPr>
                <w:b/>
                <w:color w:val="000000"/>
                <w:sz w:val="20"/>
                <w:szCs w:val="20"/>
              </w:rPr>
            </w:pPr>
            <w:r w:rsidRPr="00696CC7">
              <w:rPr>
                <w:b/>
                <w:color w:val="000000"/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3 180,8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3 130,7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3 130,7</w:t>
            </w:r>
          </w:p>
        </w:tc>
      </w:tr>
      <w:tr w:rsidR="00491736" w:rsidRPr="00491736" w:rsidTr="00AC12A2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696CC7" w:rsidRDefault="00491736" w:rsidP="00696CC7">
            <w:pPr>
              <w:spacing w:line="233" w:lineRule="auto"/>
              <w:rPr>
                <w:b/>
                <w:color w:val="000000"/>
                <w:sz w:val="20"/>
                <w:szCs w:val="20"/>
              </w:rPr>
            </w:pPr>
            <w:r w:rsidRPr="00696CC7">
              <w:rPr>
                <w:b/>
                <w:color w:val="000000"/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2 116,9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2 083,6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2 083,6</w:t>
            </w:r>
          </w:p>
        </w:tc>
      </w:tr>
      <w:tr w:rsidR="00491736" w:rsidRPr="00491736" w:rsidTr="00AC12A2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696CC7" w:rsidRDefault="00491736" w:rsidP="00696CC7">
            <w:pPr>
              <w:spacing w:line="233" w:lineRule="auto"/>
              <w:rPr>
                <w:b/>
                <w:color w:val="000000"/>
                <w:sz w:val="20"/>
                <w:szCs w:val="20"/>
              </w:rPr>
            </w:pPr>
            <w:r w:rsidRPr="00696CC7">
              <w:rPr>
                <w:b/>
                <w:color w:val="000000"/>
                <w:sz w:val="20"/>
                <w:szCs w:val="20"/>
              </w:rPr>
              <w:t>Зубово-Полянский муниципальный район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16 750,6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16 487,0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16 487,0</w:t>
            </w:r>
          </w:p>
        </w:tc>
      </w:tr>
      <w:tr w:rsidR="00491736" w:rsidRPr="00491736" w:rsidTr="00AC12A2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696CC7" w:rsidRDefault="00491736" w:rsidP="00696CC7">
            <w:pPr>
              <w:spacing w:line="233" w:lineRule="auto"/>
              <w:rPr>
                <w:b/>
                <w:color w:val="000000"/>
                <w:sz w:val="20"/>
                <w:szCs w:val="20"/>
              </w:rPr>
            </w:pPr>
            <w:r w:rsidRPr="00696CC7">
              <w:rPr>
                <w:b/>
                <w:color w:val="000000"/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3 680,1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3 622,2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3 622,2</w:t>
            </w:r>
          </w:p>
        </w:tc>
      </w:tr>
      <w:tr w:rsidR="00491736" w:rsidRPr="00491736" w:rsidTr="00AC12A2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696CC7" w:rsidRDefault="00491736" w:rsidP="00696CC7">
            <w:pPr>
              <w:spacing w:line="233" w:lineRule="auto"/>
              <w:rPr>
                <w:b/>
                <w:color w:val="000000"/>
                <w:sz w:val="20"/>
                <w:szCs w:val="20"/>
              </w:rPr>
            </w:pPr>
            <w:r w:rsidRPr="00696CC7">
              <w:rPr>
                <w:b/>
                <w:color w:val="000000"/>
                <w:sz w:val="20"/>
                <w:szCs w:val="20"/>
              </w:rPr>
              <w:t>Ичалковский муниципальный район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5 851,3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5 759,2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5 759,2</w:t>
            </w:r>
          </w:p>
        </w:tc>
      </w:tr>
      <w:tr w:rsidR="00491736" w:rsidRPr="00491736" w:rsidTr="00AC12A2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696CC7" w:rsidRDefault="00491736" w:rsidP="00696CC7">
            <w:pPr>
              <w:spacing w:line="233" w:lineRule="auto"/>
              <w:rPr>
                <w:b/>
                <w:color w:val="000000"/>
                <w:sz w:val="20"/>
                <w:szCs w:val="20"/>
              </w:rPr>
            </w:pPr>
            <w:r w:rsidRPr="00696CC7">
              <w:rPr>
                <w:b/>
                <w:color w:val="000000"/>
                <w:sz w:val="20"/>
                <w:szCs w:val="20"/>
              </w:rPr>
              <w:t>Кадошкинский муниципальный район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2 030,0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1 998,1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1 998,1</w:t>
            </w:r>
          </w:p>
        </w:tc>
      </w:tr>
      <w:tr w:rsidR="00491736" w:rsidRPr="00491736" w:rsidTr="00AC12A2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696CC7" w:rsidRDefault="00491736" w:rsidP="00696CC7">
            <w:pPr>
              <w:spacing w:line="233" w:lineRule="auto"/>
              <w:rPr>
                <w:b/>
                <w:color w:val="000000"/>
                <w:sz w:val="20"/>
                <w:szCs w:val="20"/>
              </w:rPr>
            </w:pPr>
            <w:r w:rsidRPr="00696CC7">
              <w:rPr>
                <w:b/>
                <w:color w:val="000000"/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2 551,1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2 511,0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2 511,0</w:t>
            </w:r>
          </w:p>
        </w:tc>
      </w:tr>
      <w:tr w:rsidR="00491736" w:rsidRPr="00491736" w:rsidTr="00AC12A2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696CC7" w:rsidRDefault="00491736" w:rsidP="00696CC7">
            <w:pPr>
              <w:spacing w:line="233" w:lineRule="auto"/>
              <w:rPr>
                <w:b/>
                <w:color w:val="000000"/>
                <w:sz w:val="20"/>
                <w:szCs w:val="20"/>
              </w:rPr>
            </w:pPr>
            <w:r w:rsidRPr="00696CC7">
              <w:rPr>
                <w:b/>
                <w:color w:val="000000"/>
                <w:sz w:val="20"/>
                <w:szCs w:val="20"/>
              </w:rPr>
              <w:t>Краснослободский муниципальный район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6 980,3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6 870,5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6 870,5</w:t>
            </w:r>
          </w:p>
        </w:tc>
      </w:tr>
      <w:tr w:rsidR="00491736" w:rsidRPr="00491736" w:rsidTr="00AC12A2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696CC7" w:rsidRDefault="00491736" w:rsidP="00696CC7">
            <w:pPr>
              <w:spacing w:line="233" w:lineRule="auto"/>
              <w:rPr>
                <w:b/>
                <w:color w:val="000000"/>
                <w:sz w:val="20"/>
                <w:szCs w:val="20"/>
              </w:rPr>
            </w:pPr>
            <w:r w:rsidRPr="00696CC7">
              <w:rPr>
                <w:b/>
                <w:color w:val="000000"/>
                <w:sz w:val="20"/>
                <w:szCs w:val="20"/>
              </w:rPr>
              <w:t>Лямбирский муниципальный район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13 179,0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12 971,6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12 971,6</w:t>
            </w:r>
          </w:p>
        </w:tc>
      </w:tr>
      <w:tr w:rsidR="00491736" w:rsidRPr="00491736" w:rsidTr="00AC12A2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696CC7" w:rsidRDefault="00491736" w:rsidP="00696CC7">
            <w:pPr>
              <w:spacing w:line="233" w:lineRule="auto"/>
              <w:rPr>
                <w:b/>
                <w:color w:val="000000"/>
                <w:sz w:val="20"/>
                <w:szCs w:val="20"/>
              </w:rPr>
            </w:pPr>
            <w:r w:rsidRPr="00696CC7">
              <w:rPr>
                <w:b/>
                <w:color w:val="000000"/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8 380,7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8 248,8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8 248,8</w:t>
            </w:r>
          </w:p>
        </w:tc>
      </w:tr>
      <w:tr w:rsidR="00491736" w:rsidRPr="00491736" w:rsidTr="00AC12A2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696CC7" w:rsidRDefault="00491736" w:rsidP="00696CC7">
            <w:pPr>
              <w:spacing w:line="233" w:lineRule="auto"/>
              <w:rPr>
                <w:b/>
                <w:color w:val="000000"/>
                <w:sz w:val="20"/>
                <w:szCs w:val="20"/>
              </w:rPr>
            </w:pPr>
            <w:r w:rsidRPr="00696CC7">
              <w:rPr>
                <w:b/>
                <w:color w:val="000000"/>
                <w:sz w:val="20"/>
                <w:szCs w:val="20"/>
              </w:rPr>
              <w:t>Старошайговский муниципальный район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2 996,2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2 949,1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2 949,1</w:t>
            </w:r>
          </w:p>
        </w:tc>
      </w:tr>
      <w:tr w:rsidR="00491736" w:rsidRPr="00491736" w:rsidTr="00AC12A2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696CC7" w:rsidRDefault="00491736" w:rsidP="00696CC7">
            <w:pPr>
              <w:spacing w:line="233" w:lineRule="auto"/>
              <w:rPr>
                <w:b/>
                <w:color w:val="000000"/>
                <w:sz w:val="20"/>
                <w:szCs w:val="20"/>
              </w:rPr>
            </w:pPr>
            <w:r w:rsidRPr="00696CC7">
              <w:rPr>
                <w:b/>
                <w:color w:val="000000"/>
                <w:sz w:val="20"/>
                <w:szCs w:val="20"/>
              </w:rPr>
              <w:t>Темниковский муниципальный район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4 027,5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3 964,1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3 964,1</w:t>
            </w:r>
          </w:p>
        </w:tc>
      </w:tr>
      <w:tr w:rsidR="00491736" w:rsidRPr="00491736" w:rsidTr="00AC12A2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696CC7" w:rsidRDefault="00491736" w:rsidP="00696CC7">
            <w:pPr>
              <w:spacing w:line="233" w:lineRule="auto"/>
              <w:rPr>
                <w:b/>
                <w:color w:val="000000"/>
                <w:sz w:val="20"/>
                <w:szCs w:val="20"/>
              </w:rPr>
            </w:pPr>
            <w:r w:rsidRPr="00696CC7">
              <w:rPr>
                <w:b/>
                <w:color w:val="000000"/>
                <w:sz w:val="20"/>
                <w:szCs w:val="20"/>
              </w:rPr>
              <w:t>Теньгушевский муниципальный район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2 855,1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2 810,2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2 810,2</w:t>
            </w:r>
          </w:p>
        </w:tc>
      </w:tr>
      <w:tr w:rsidR="00491736" w:rsidRPr="00491736" w:rsidTr="00AC12A2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696CC7" w:rsidRDefault="00491736" w:rsidP="00696CC7">
            <w:pPr>
              <w:spacing w:line="233" w:lineRule="auto"/>
              <w:rPr>
                <w:b/>
                <w:color w:val="000000"/>
                <w:sz w:val="20"/>
                <w:szCs w:val="20"/>
              </w:rPr>
            </w:pPr>
            <w:r w:rsidRPr="00696CC7">
              <w:rPr>
                <w:b/>
                <w:color w:val="000000"/>
                <w:sz w:val="20"/>
                <w:szCs w:val="20"/>
              </w:rPr>
              <w:t>Торбеевский муниципальный район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6 871,8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6 763,6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6 763,6</w:t>
            </w:r>
          </w:p>
        </w:tc>
      </w:tr>
      <w:tr w:rsidR="00491736" w:rsidRPr="00491736" w:rsidTr="00AC12A2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696CC7" w:rsidRDefault="00491736" w:rsidP="00696CC7">
            <w:pPr>
              <w:spacing w:line="233" w:lineRule="auto"/>
              <w:rPr>
                <w:b/>
                <w:color w:val="000000"/>
                <w:sz w:val="20"/>
                <w:szCs w:val="20"/>
              </w:rPr>
            </w:pPr>
            <w:r w:rsidRPr="00696CC7">
              <w:rPr>
                <w:b/>
                <w:color w:val="000000"/>
                <w:sz w:val="20"/>
                <w:szCs w:val="20"/>
              </w:rPr>
              <w:t>Чамзинский муниципальный район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12 408,3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12 213,0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12 213,0</w:t>
            </w:r>
          </w:p>
        </w:tc>
      </w:tr>
      <w:tr w:rsidR="00491736" w:rsidRPr="00491736" w:rsidTr="00AC12A2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696CC7" w:rsidRDefault="00491736" w:rsidP="00696CC7">
            <w:pPr>
              <w:spacing w:line="233" w:lineRule="auto"/>
              <w:rPr>
                <w:b/>
                <w:color w:val="000000"/>
                <w:sz w:val="20"/>
                <w:szCs w:val="20"/>
              </w:rPr>
            </w:pPr>
            <w:r w:rsidRPr="00696CC7">
              <w:rPr>
                <w:b/>
                <w:color w:val="000000"/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12 495,1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12 298,5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12 298,5</w:t>
            </w:r>
          </w:p>
        </w:tc>
      </w:tr>
      <w:tr w:rsidR="00491736" w:rsidRPr="00491736" w:rsidTr="00AC12A2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736" w:rsidRPr="00696CC7" w:rsidRDefault="00491736" w:rsidP="00696CC7">
            <w:pPr>
              <w:spacing w:line="233" w:lineRule="auto"/>
              <w:rPr>
                <w:b/>
                <w:color w:val="000000"/>
                <w:sz w:val="20"/>
                <w:szCs w:val="20"/>
              </w:rPr>
            </w:pPr>
            <w:r w:rsidRPr="00696CC7">
              <w:rPr>
                <w:b/>
                <w:color w:val="000000"/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27 606,5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27 172,0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27 172,1</w:t>
            </w:r>
          </w:p>
        </w:tc>
      </w:tr>
      <w:tr w:rsidR="00491736" w:rsidRPr="00491736" w:rsidTr="00AC12A2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736" w:rsidRPr="00696CC7" w:rsidRDefault="00491736" w:rsidP="00696CC7">
            <w:pPr>
              <w:spacing w:line="233" w:lineRule="auto"/>
              <w:rPr>
                <w:b/>
                <w:color w:val="000000"/>
                <w:sz w:val="20"/>
                <w:szCs w:val="20"/>
              </w:rPr>
            </w:pPr>
            <w:r w:rsidRPr="00696CC7">
              <w:rPr>
                <w:b/>
                <w:color w:val="000000"/>
                <w:sz w:val="20"/>
                <w:szCs w:val="20"/>
              </w:rPr>
              <w:t>Городской округ Саранск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173 324,7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170 597,0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color w:val="000000"/>
                <w:sz w:val="20"/>
                <w:szCs w:val="20"/>
              </w:rPr>
            </w:pPr>
            <w:r w:rsidRPr="00491736">
              <w:rPr>
                <w:color w:val="000000"/>
                <w:sz w:val="20"/>
                <w:szCs w:val="20"/>
              </w:rPr>
              <w:t>170 597,3</w:t>
            </w:r>
          </w:p>
        </w:tc>
      </w:tr>
      <w:tr w:rsidR="00491736" w:rsidRPr="00491736" w:rsidTr="00AC12A2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736" w:rsidRPr="00491736" w:rsidRDefault="00491736" w:rsidP="00696CC7">
            <w:pPr>
              <w:spacing w:line="233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91736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91736">
              <w:rPr>
                <w:b/>
                <w:bCs/>
                <w:color w:val="000000"/>
                <w:sz w:val="20"/>
                <w:szCs w:val="20"/>
              </w:rPr>
              <w:t>324 329,8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91736">
              <w:rPr>
                <w:b/>
                <w:bCs/>
                <w:color w:val="000000"/>
                <w:sz w:val="20"/>
                <w:szCs w:val="20"/>
              </w:rPr>
              <w:t>319 225,7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736" w:rsidRPr="00491736" w:rsidRDefault="00491736" w:rsidP="00696CC7">
            <w:pPr>
              <w:spacing w:line="233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91736">
              <w:rPr>
                <w:b/>
                <w:bCs/>
                <w:color w:val="000000"/>
                <w:sz w:val="20"/>
                <w:szCs w:val="20"/>
              </w:rPr>
              <w:t>319 226,2</w:t>
            </w:r>
          </w:p>
        </w:tc>
      </w:tr>
    </w:tbl>
    <w:p w:rsidR="00491736" w:rsidRPr="00821E6D" w:rsidRDefault="00491736" w:rsidP="0082777D">
      <w:pPr>
        <w:ind w:left="-567"/>
        <w:jc w:val="both"/>
        <w:rPr>
          <w:b/>
          <w:color w:val="C00000"/>
          <w:sz w:val="20"/>
          <w:szCs w:val="20"/>
        </w:rPr>
      </w:pPr>
    </w:p>
    <w:p w:rsidR="008C46E6" w:rsidRPr="00294C64" w:rsidRDefault="008C46E6" w:rsidP="008C46E6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294C64">
        <w:rPr>
          <w:bCs/>
        </w:rPr>
        <w:t>Таблица 2</w:t>
      </w:r>
      <w:r w:rsidR="00E379DD">
        <w:rPr>
          <w:bCs/>
        </w:rPr>
        <w:t>2</w:t>
      </w:r>
    </w:p>
    <w:p w:rsidR="008C46E6" w:rsidRPr="00294C64" w:rsidRDefault="008C46E6" w:rsidP="008C46E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94C64">
        <w:rPr>
          <w:b/>
          <w:bCs/>
        </w:rPr>
        <w:t>РАСПРЕДЕЛЕНИЕ</w:t>
      </w:r>
    </w:p>
    <w:p w:rsidR="008C46E6" w:rsidRDefault="00294C64" w:rsidP="005D7B8F">
      <w:pPr>
        <w:widowControl w:val="0"/>
        <w:autoSpaceDE w:val="0"/>
        <w:autoSpaceDN w:val="0"/>
        <w:adjustRightInd w:val="0"/>
        <w:ind w:left="-709" w:firstLine="9"/>
        <w:jc w:val="both"/>
        <w:rPr>
          <w:b/>
          <w:bCs/>
        </w:rPr>
      </w:pPr>
      <w:r w:rsidRPr="00294C64">
        <w:rPr>
          <w:b/>
          <w:bCs/>
        </w:rPr>
        <w:t>СУБСИДИЙ</w:t>
      </w:r>
      <w:r w:rsidRPr="00294C64">
        <w:t xml:space="preserve"> </w:t>
      </w:r>
      <w:r w:rsidRPr="00294C64">
        <w:rPr>
          <w:b/>
          <w:bCs/>
        </w:rPr>
        <w:t>ДЛЯ ДОЛЕВОГО ФИНАНСИРОВАНИЯ РАСХОДОВ НА ПРЕДОСТАВЛЕНИЕ МОЛОДЫМ СЕМЬЯМ СОЦИАЛЬНЫХ ВЫПЛАТ НА СТРОИТЕЛЬСТВО ИЛИ ПРИОБРЕТЕНИЕ ЖИЛЬЯ НА 2024 ГОД И НА ПЛАНОВЫЙ ПЕРИОД 2025 И 2026 ГОДОВ</w:t>
      </w:r>
      <w:r w:rsidR="008C46E6" w:rsidRPr="00294C64">
        <w:rPr>
          <w:b/>
          <w:bCs/>
        </w:rPr>
        <w:t xml:space="preserve"> </w:t>
      </w:r>
    </w:p>
    <w:p w:rsidR="00294C64" w:rsidRPr="00491736" w:rsidRDefault="00294C64" w:rsidP="00294C64">
      <w:pPr>
        <w:ind w:left="-567"/>
        <w:jc w:val="right"/>
        <w:rPr>
          <w:b/>
        </w:rPr>
      </w:pPr>
      <w:r w:rsidRPr="00491736">
        <w:rPr>
          <w:sz w:val="20"/>
          <w:szCs w:val="20"/>
        </w:rPr>
        <w:t>(тыс. рублей)</w:t>
      </w:r>
    </w:p>
    <w:tbl>
      <w:tblPr>
        <w:tblW w:w="10236" w:type="dxa"/>
        <w:tblInd w:w="-570" w:type="dxa"/>
        <w:tblLayout w:type="fixed"/>
        <w:tblLook w:val="0000" w:firstRow="0" w:lastRow="0" w:firstColumn="0" w:lastColumn="0" w:noHBand="0" w:noVBand="0"/>
      </w:tblPr>
      <w:tblGrid>
        <w:gridCol w:w="6379"/>
        <w:gridCol w:w="1306"/>
        <w:gridCol w:w="1276"/>
        <w:gridCol w:w="1275"/>
      </w:tblGrid>
      <w:tr w:rsidR="00294C64" w:rsidRPr="00491736" w:rsidTr="007A39F3">
        <w:trPr>
          <w:trHeight w:val="227"/>
        </w:trPr>
        <w:tc>
          <w:tcPr>
            <w:tcW w:w="63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4C64" w:rsidRPr="00491736" w:rsidRDefault="00294C64" w:rsidP="00C24F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1736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4C64" w:rsidRPr="00491736" w:rsidRDefault="00294C64" w:rsidP="00C24F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1736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294C64" w:rsidRPr="00491736" w:rsidTr="007A39F3">
        <w:trPr>
          <w:trHeight w:val="227"/>
        </w:trPr>
        <w:tc>
          <w:tcPr>
            <w:tcW w:w="63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4C64" w:rsidRPr="00491736" w:rsidRDefault="00294C64" w:rsidP="00C24F1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4C64" w:rsidRPr="00491736" w:rsidRDefault="00294C64" w:rsidP="00C24F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1736">
              <w:rPr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4C64" w:rsidRPr="00491736" w:rsidRDefault="00294C64" w:rsidP="00C24F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1736">
              <w:rPr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4C64" w:rsidRPr="00491736" w:rsidRDefault="00294C64" w:rsidP="00C24F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1736">
              <w:rPr>
                <w:b/>
                <w:bCs/>
                <w:sz w:val="20"/>
                <w:szCs w:val="20"/>
              </w:rPr>
              <w:t>2026 год</w:t>
            </w:r>
          </w:p>
        </w:tc>
      </w:tr>
    </w:tbl>
    <w:p w:rsidR="00294C64" w:rsidRPr="00294C64" w:rsidRDefault="00294C64" w:rsidP="00294C64">
      <w:pPr>
        <w:widowControl w:val="0"/>
        <w:autoSpaceDE w:val="0"/>
        <w:autoSpaceDN w:val="0"/>
        <w:adjustRightInd w:val="0"/>
        <w:ind w:left="-709" w:firstLine="9"/>
        <w:jc w:val="center"/>
        <w:rPr>
          <w:sz w:val="2"/>
          <w:szCs w:val="2"/>
        </w:rPr>
      </w:pPr>
    </w:p>
    <w:tbl>
      <w:tblPr>
        <w:tblW w:w="10247" w:type="dxa"/>
        <w:tblInd w:w="-578" w:type="dxa"/>
        <w:tblLook w:val="04A0" w:firstRow="1" w:lastRow="0" w:firstColumn="1" w:lastColumn="0" w:noHBand="0" w:noVBand="1"/>
      </w:tblPr>
      <w:tblGrid>
        <w:gridCol w:w="6383"/>
        <w:gridCol w:w="1302"/>
        <w:gridCol w:w="1302"/>
        <w:gridCol w:w="1260"/>
      </w:tblGrid>
      <w:tr w:rsidR="00294C64" w:rsidRPr="00294C64" w:rsidTr="00605AE1">
        <w:trPr>
          <w:cantSplit/>
          <w:trHeight w:val="20"/>
        </w:trPr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C64" w:rsidRPr="00294C64" w:rsidRDefault="00294C64" w:rsidP="00605AE1">
            <w:pPr>
              <w:ind w:left="-113" w:firstLine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94C64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C64" w:rsidRPr="00294C64" w:rsidRDefault="00294C64" w:rsidP="00294C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94C64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C64" w:rsidRPr="00294C64" w:rsidRDefault="00294C64" w:rsidP="00294C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94C64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C64" w:rsidRPr="00294C64" w:rsidRDefault="00294C64" w:rsidP="00294C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94C64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53B3D" w:rsidRPr="00294C64" w:rsidTr="00605AE1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3D" w:rsidRPr="00696CC7" w:rsidRDefault="00B53B3D" w:rsidP="00B53B3D">
            <w:pPr>
              <w:rPr>
                <w:b/>
                <w:sz w:val="20"/>
                <w:szCs w:val="20"/>
              </w:rPr>
            </w:pPr>
            <w:r w:rsidRPr="00696CC7">
              <w:rPr>
                <w:b/>
                <w:sz w:val="20"/>
                <w:szCs w:val="20"/>
              </w:rPr>
              <w:t>Атяшевский муниципальный район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B3D" w:rsidRPr="00B53B3D" w:rsidRDefault="00B53B3D" w:rsidP="00B53B3D">
            <w:pPr>
              <w:jc w:val="center"/>
              <w:rPr>
                <w:color w:val="000000"/>
                <w:sz w:val="20"/>
                <w:szCs w:val="20"/>
              </w:rPr>
            </w:pPr>
            <w:r w:rsidRPr="00B53B3D">
              <w:rPr>
                <w:color w:val="000000"/>
                <w:sz w:val="20"/>
                <w:szCs w:val="20"/>
              </w:rPr>
              <w:t xml:space="preserve">   1 735,5  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3D" w:rsidRPr="00B53B3D" w:rsidRDefault="00B53B3D" w:rsidP="00B53B3D">
            <w:pPr>
              <w:jc w:val="center"/>
              <w:rPr>
                <w:color w:val="000000"/>
                <w:sz w:val="20"/>
                <w:szCs w:val="20"/>
              </w:rPr>
            </w:pPr>
            <w:r w:rsidRPr="00B53B3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3D" w:rsidRPr="00B53B3D" w:rsidRDefault="00B53B3D" w:rsidP="00B53B3D">
            <w:pPr>
              <w:jc w:val="center"/>
              <w:rPr>
                <w:color w:val="000000"/>
                <w:sz w:val="20"/>
                <w:szCs w:val="20"/>
              </w:rPr>
            </w:pPr>
            <w:r w:rsidRPr="00B53B3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53B3D" w:rsidRPr="00294C64" w:rsidTr="00605AE1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3D" w:rsidRPr="00696CC7" w:rsidRDefault="00B53B3D" w:rsidP="00B53B3D">
            <w:pPr>
              <w:rPr>
                <w:b/>
                <w:sz w:val="20"/>
                <w:szCs w:val="20"/>
              </w:rPr>
            </w:pPr>
            <w:r w:rsidRPr="00696CC7">
              <w:rPr>
                <w:b/>
                <w:sz w:val="20"/>
                <w:szCs w:val="20"/>
              </w:rPr>
              <w:t>Краснослободский муниципальный район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B3D" w:rsidRPr="00B53B3D" w:rsidRDefault="00B53B3D" w:rsidP="00B53B3D">
            <w:pPr>
              <w:jc w:val="center"/>
              <w:rPr>
                <w:color w:val="000000"/>
                <w:sz w:val="20"/>
                <w:szCs w:val="20"/>
              </w:rPr>
            </w:pPr>
            <w:r w:rsidRPr="00B53B3D">
              <w:rPr>
                <w:color w:val="000000"/>
                <w:sz w:val="20"/>
                <w:szCs w:val="20"/>
              </w:rPr>
              <w:t xml:space="preserve">   2 233,1  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3D" w:rsidRPr="00B53B3D" w:rsidRDefault="00B53B3D" w:rsidP="00B53B3D">
            <w:pPr>
              <w:jc w:val="center"/>
              <w:rPr>
                <w:color w:val="000000"/>
                <w:sz w:val="20"/>
                <w:szCs w:val="20"/>
              </w:rPr>
            </w:pPr>
            <w:r w:rsidRPr="00B53B3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3D" w:rsidRPr="00B53B3D" w:rsidRDefault="00B53B3D" w:rsidP="00B53B3D">
            <w:pPr>
              <w:jc w:val="center"/>
              <w:rPr>
                <w:color w:val="000000"/>
                <w:sz w:val="20"/>
                <w:szCs w:val="20"/>
              </w:rPr>
            </w:pPr>
            <w:r w:rsidRPr="00B53B3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53B3D" w:rsidRPr="00294C64" w:rsidTr="00605AE1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3D" w:rsidRPr="00696CC7" w:rsidRDefault="00B53B3D" w:rsidP="00B53B3D">
            <w:pPr>
              <w:rPr>
                <w:b/>
                <w:sz w:val="20"/>
                <w:szCs w:val="20"/>
              </w:rPr>
            </w:pPr>
            <w:r w:rsidRPr="00696CC7">
              <w:rPr>
                <w:b/>
                <w:sz w:val="20"/>
                <w:szCs w:val="20"/>
              </w:rPr>
              <w:t>Лямбирский муниципальный район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B3D" w:rsidRPr="00B53B3D" w:rsidRDefault="00B53B3D" w:rsidP="00B53B3D">
            <w:pPr>
              <w:jc w:val="center"/>
              <w:rPr>
                <w:color w:val="000000"/>
                <w:sz w:val="20"/>
                <w:szCs w:val="20"/>
              </w:rPr>
            </w:pPr>
            <w:r w:rsidRPr="00B53B3D">
              <w:rPr>
                <w:color w:val="000000"/>
                <w:sz w:val="20"/>
                <w:szCs w:val="20"/>
              </w:rPr>
              <w:t xml:space="preserve">   1 735,5  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3D" w:rsidRPr="00B53B3D" w:rsidRDefault="00B53B3D" w:rsidP="00B53B3D">
            <w:pPr>
              <w:jc w:val="center"/>
              <w:rPr>
                <w:color w:val="000000"/>
                <w:sz w:val="20"/>
                <w:szCs w:val="20"/>
              </w:rPr>
            </w:pPr>
            <w:r w:rsidRPr="00B53B3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3D" w:rsidRPr="00B53B3D" w:rsidRDefault="00B53B3D" w:rsidP="00B53B3D">
            <w:pPr>
              <w:jc w:val="center"/>
              <w:rPr>
                <w:color w:val="000000"/>
                <w:sz w:val="20"/>
                <w:szCs w:val="20"/>
              </w:rPr>
            </w:pPr>
            <w:r w:rsidRPr="00B53B3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53B3D" w:rsidRPr="00294C64" w:rsidTr="00605AE1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3D" w:rsidRPr="00696CC7" w:rsidRDefault="00B53B3D" w:rsidP="00B53B3D">
            <w:pPr>
              <w:rPr>
                <w:b/>
                <w:sz w:val="20"/>
                <w:szCs w:val="20"/>
              </w:rPr>
            </w:pPr>
            <w:r w:rsidRPr="00696CC7">
              <w:rPr>
                <w:b/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B3D" w:rsidRPr="00B53B3D" w:rsidRDefault="00B53B3D" w:rsidP="00B53B3D">
            <w:pPr>
              <w:jc w:val="center"/>
              <w:rPr>
                <w:color w:val="000000"/>
                <w:sz w:val="20"/>
                <w:szCs w:val="20"/>
              </w:rPr>
            </w:pPr>
            <w:r w:rsidRPr="00B53B3D">
              <w:rPr>
                <w:color w:val="000000"/>
                <w:sz w:val="20"/>
                <w:szCs w:val="20"/>
              </w:rPr>
              <w:t xml:space="preserve">   2 679,8  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3D" w:rsidRPr="00B53B3D" w:rsidRDefault="00B53B3D" w:rsidP="00B53B3D">
            <w:pPr>
              <w:jc w:val="center"/>
              <w:rPr>
                <w:color w:val="000000"/>
                <w:sz w:val="20"/>
                <w:szCs w:val="20"/>
              </w:rPr>
            </w:pPr>
            <w:r w:rsidRPr="00B53B3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3D" w:rsidRPr="00B53B3D" w:rsidRDefault="00B53B3D" w:rsidP="00B53B3D">
            <w:pPr>
              <w:jc w:val="center"/>
              <w:rPr>
                <w:color w:val="000000"/>
                <w:sz w:val="20"/>
                <w:szCs w:val="20"/>
              </w:rPr>
            </w:pPr>
            <w:r w:rsidRPr="00B53B3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53B3D" w:rsidRPr="00294C64" w:rsidTr="00605AE1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3D" w:rsidRPr="00696CC7" w:rsidRDefault="00B53B3D" w:rsidP="00B53B3D">
            <w:pPr>
              <w:rPr>
                <w:b/>
                <w:sz w:val="20"/>
                <w:szCs w:val="20"/>
              </w:rPr>
            </w:pPr>
            <w:r w:rsidRPr="00696CC7">
              <w:rPr>
                <w:b/>
                <w:sz w:val="20"/>
                <w:szCs w:val="20"/>
              </w:rPr>
              <w:t>Чамзинский муниципальный район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B3D" w:rsidRPr="00B53B3D" w:rsidRDefault="00B53B3D" w:rsidP="00B53B3D">
            <w:pPr>
              <w:jc w:val="center"/>
              <w:rPr>
                <w:color w:val="000000"/>
                <w:sz w:val="20"/>
                <w:szCs w:val="20"/>
              </w:rPr>
            </w:pPr>
            <w:r w:rsidRPr="00B53B3D">
              <w:rPr>
                <w:color w:val="000000"/>
                <w:sz w:val="20"/>
                <w:szCs w:val="20"/>
              </w:rPr>
              <w:t xml:space="preserve">   2 233,1  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3D" w:rsidRPr="00B53B3D" w:rsidRDefault="00B53B3D" w:rsidP="00B53B3D">
            <w:pPr>
              <w:jc w:val="center"/>
              <w:rPr>
                <w:color w:val="000000"/>
                <w:sz w:val="20"/>
                <w:szCs w:val="20"/>
              </w:rPr>
            </w:pPr>
            <w:r w:rsidRPr="00B53B3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3D" w:rsidRPr="00B53B3D" w:rsidRDefault="00B53B3D" w:rsidP="00B53B3D">
            <w:pPr>
              <w:jc w:val="center"/>
              <w:rPr>
                <w:color w:val="000000"/>
                <w:sz w:val="20"/>
                <w:szCs w:val="20"/>
              </w:rPr>
            </w:pPr>
            <w:r w:rsidRPr="00B53B3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53B3D" w:rsidRPr="00294C64" w:rsidTr="00B53B3D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3D" w:rsidRPr="00696CC7" w:rsidRDefault="00B53B3D" w:rsidP="00B53B3D">
            <w:pPr>
              <w:rPr>
                <w:b/>
                <w:sz w:val="20"/>
                <w:szCs w:val="20"/>
              </w:rPr>
            </w:pPr>
            <w:r w:rsidRPr="00696CC7">
              <w:rPr>
                <w:b/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3D" w:rsidRPr="00B53B3D" w:rsidRDefault="00B53B3D" w:rsidP="00B53B3D">
            <w:pPr>
              <w:jc w:val="center"/>
              <w:rPr>
                <w:color w:val="000000"/>
                <w:sz w:val="20"/>
                <w:szCs w:val="20"/>
              </w:rPr>
            </w:pPr>
            <w:r w:rsidRPr="00B53B3D">
              <w:rPr>
                <w:color w:val="000000"/>
                <w:sz w:val="20"/>
                <w:szCs w:val="20"/>
              </w:rPr>
              <w:t xml:space="preserve">   2 233,1  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3D" w:rsidRPr="00B53B3D" w:rsidRDefault="00B53B3D" w:rsidP="00B53B3D">
            <w:pPr>
              <w:jc w:val="center"/>
              <w:rPr>
                <w:color w:val="000000"/>
                <w:sz w:val="20"/>
                <w:szCs w:val="20"/>
              </w:rPr>
            </w:pPr>
            <w:r w:rsidRPr="00B53B3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3D" w:rsidRPr="00B53B3D" w:rsidRDefault="00B53B3D" w:rsidP="00B53B3D">
            <w:pPr>
              <w:jc w:val="center"/>
              <w:rPr>
                <w:color w:val="000000"/>
                <w:sz w:val="20"/>
                <w:szCs w:val="20"/>
              </w:rPr>
            </w:pPr>
            <w:r w:rsidRPr="00B53B3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53B3D" w:rsidRPr="00294C64" w:rsidTr="00605AE1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3D" w:rsidRPr="00696CC7" w:rsidRDefault="00B53B3D" w:rsidP="00B53B3D">
            <w:pPr>
              <w:rPr>
                <w:b/>
                <w:sz w:val="20"/>
                <w:szCs w:val="20"/>
              </w:rPr>
            </w:pPr>
            <w:r w:rsidRPr="00696CC7">
              <w:rPr>
                <w:b/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B3D" w:rsidRPr="00B53B3D" w:rsidRDefault="00B53B3D" w:rsidP="00B53B3D">
            <w:pPr>
              <w:jc w:val="center"/>
              <w:rPr>
                <w:color w:val="000000"/>
                <w:sz w:val="20"/>
                <w:szCs w:val="20"/>
              </w:rPr>
            </w:pPr>
            <w:r w:rsidRPr="00B53B3D">
              <w:rPr>
                <w:color w:val="000000"/>
                <w:sz w:val="20"/>
                <w:szCs w:val="20"/>
              </w:rPr>
              <w:t xml:space="preserve">   3 470,9  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B3D" w:rsidRPr="00B53B3D" w:rsidRDefault="00B53B3D" w:rsidP="00B53B3D">
            <w:pPr>
              <w:jc w:val="center"/>
              <w:rPr>
                <w:color w:val="000000"/>
                <w:sz w:val="20"/>
                <w:szCs w:val="20"/>
              </w:rPr>
            </w:pPr>
            <w:r w:rsidRPr="00B53B3D">
              <w:rPr>
                <w:color w:val="000000"/>
                <w:sz w:val="20"/>
                <w:szCs w:val="20"/>
              </w:rPr>
              <w:t xml:space="preserve"> 2 233,1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B3D" w:rsidRPr="00B53B3D" w:rsidRDefault="00B53B3D" w:rsidP="00B53B3D">
            <w:pPr>
              <w:jc w:val="center"/>
              <w:rPr>
                <w:color w:val="000000"/>
                <w:sz w:val="20"/>
                <w:szCs w:val="20"/>
              </w:rPr>
            </w:pPr>
            <w:r w:rsidRPr="00B53B3D">
              <w:rPr>
                <w:color w:val="000000"/>
                <w:sz w:val="20"/>
                <w:szCs w:val="20"/>
              </w:rPr>
              <w:t xml:space="preserve"> 2 233,1   </w:t>
            </w:r>
          </w:p>
        </w:tc>
      </w:tr>
      <w:tr w:rsidR="00B53B3D" w:rsidRPr="00294C64" w:rsidTr="00605AE1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3D" w:rsidRPr="00696CC7" w:rsidRDefault="00B53B3D" w:rsidP="00B53B3D">
            <w:pPr>
              <w:rPr>
                <w:b/>
                <w:sz w:val="20"/>
                <w:szCs w:val="20"/>
              </w:rPr>
            </w:pPr>
            <w:r w:rsidRPr="00696CC7">
              <w:rPr>
                <w:b/>
                <w:sz w:val="20"/>
                <w:szCs w:val="20"/>
              </w:rPr>
              <w:t>Городской округ Саранск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B3D" w:rsidRPr="00B53B3D" w:rsidRDefault="00B53B3D" w:rsidP="00B53B3D">
            <w:pPr>
              <w:jc w:val="center"/>
              <w:rPr>
                <w:color w:val="000000"/>
                <w:sz w:val="20"/>
                <w:szCs w:val="20"/>
              </w:rPr>
            </w:pPr>
            <w:r w:rsidRPr="00B53B3D">
              <w:rPr>
                <w:color w:val="000000"/>
                <w:sz w:val="20"/>
                <w:szCs w:val="20"/>
              </w:rPr>
              <w:t xml:space="preserve"> 13 916,1  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B3D" w:rsidRPr="00B53B3D" w:rsidRDefault="00B53B3D" w:rsidP="00B53B3D">
            <w:pPr>
              <w:jc w:val="center"/>
              <w:rPr>
                <w:color w:val="000000"/>
                <w:sz w:val="20"/>
                <w:szCs w:val="20"/>
              </w:rPr>
            </w:pPr>
            <w:r w:rsidRPr="00B53B3D">
              <w:rPr>
                <w:color w:val="000000"/>
                <w:sz w:val="20"/>
                <w:szCs w:val="20"/>
              </w:rPr>
              <w:t xml:space="preserve"> 3 009,0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B3D" w:rsidRPr="00B53B3D" w:rsidRDefault="00B53B3D" w:rsidP="00B53B3D">
            <w:pPr>
              <w:jc w:val="center"/>
              <w:rPr>
                <w:color w:val="000000"/>
                <w:sz w:val="20"/>
                <w:szCs w:val="20"/>
              </w:rPr>
            </w:pPr>
            <w:r w:rsidRPr="00B53B3D">
              <w:rPr>
                <w:color w:val="000000"/>
                <w:sz w:val="20"/>
                <w:szCs w:val="20"/>
              </w:rPr>
              <w:t xml:space="preserve"> 3 009,0   </w:t>
            </w:r>
          </w:p>
        </w:tc>
      </w:tr>
      <w:tr w:rsidR="00B53B3D" w:rsidRPr="00294C64" w:rsidTr="00251A6A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3B3D" w:rsidRPr="00294C64" w:rsidRDefault="00B53B3D" w:rsidP="00B53B3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94C64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B3D" w:rsidRPr="00B53B3D" w:rsidRDefault="00B53B3D" w:rsidP="00B53B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53B3D">
              <w:rPr>
                <w:b/>
                <w:bCs/>
                <w:color w:val="000000"/>
                <w:sz w:val="20"/>
                <w:szCs w:val="20"/>
              </w:rPr>
              <w:t xml:space="preserve"> 30 237,1  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B3D" w:rsidRPr="00B53B3D" w:rsidRDefault="00B53B3D" w:rsidP="00B53B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53B3D">
              <w:rPr>
                <w:b/>
                <w:bCs/>
                <w:color w:val="000000"/>
                <w:sz w:val="20"/>
                <w:szCs w:val="20"/>
              </w:rPr>
              <w:t xml:space="preserve"> 5 242,1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B3D" w:rsidRPr="00B53B3D" w:rsidRDefault="00B53B3D" w:rsidP="00B53B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53B3D">
              <w:rPr>
                <w:b/>
                <w:bCs/>
                <w:color w:val="000000"/>
                <w:sz w:val="20"/>
                <w:szCs w:val="20"/>
              </w:rPr>
              <w:t xml:space="preserve"> 5 242,1   </w:t>
            </w:r>
          </w:p>
        </w:tc>
      </w:tr>
    </w:tbl>
    <w:p w:rsidR="00294C64" w:rsidRPr="00821E6D" w:rsidRDefault="00294C64" w:rsidP="00294C64">
      <w:pPr>
        <w:widowControl w:val="0"/>
        <w:autoSpaceDE w:val="0"/>
        <w:autoSpaceDN w:val="0"/>
        <w:adjustRightInd w:val="0"/>
        <w:ind w:left="-709" w:firstLine="9"/>
        <w:jc w:val="center"/>
        <w:rPr>
          <w:sz w:val="20"/>
          <w:szCs w:val="20"/>
        </w:rPr>
      </w:pPr>
    </w:p>
    <w:tbl>
      <w:tblPr>
        <w:tblW w:w="10358" w:type="dxa"/>
        <w:tblInd w:w="-602" w:type="dxa"/>
        <w:tblLook w:val="0000" w:firstRow="0" w:lastRow="0" w:firstColumn="0" w:lastColumn="0" w:noHBand="0" w:noVBand="0"/>
      </w:tblPr>
      <w:tblGrid>
        <w:gridCol w:w="1903"/>
        <w:gridCol w:w="10"/>
        <w:gridCol w:w="4476"/>
        <w:gridCol w:w="49"/>
        <w:gridCol w:w="1304"/>
        <w:gridCol w:w="10"/>
        <w:gridCol w:w="55"/>
        <w:gridCol w:w="1239"/>
        <w:gridCol w:w="10"/>
        <w:gridCol w:w="27"/>
        <w:gridCol w:w="1209"/>
        <w:gridCol w:w="66"/>
      </w:tblGrid>
      <w:tr w:rsidR="00024351" w:rsidRPr="00711B2B" w:rsidTr="007A39F3">
        <w:trPr>
          <w:gridAfter w:val="1"/>
          <w:wAfter w:w="66" w:type="dxa"/>
          <w:trHeight w:val="283"/>
        </w:trPr>
        <w:tc>
          <w:tcPr>
            <w:tcW w:w="19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351" w:rsidRPr="00711B2B" w:rsidRDefault="00024351" w:rsidP="00C24F1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  <w:tc>
          <w:tcPr>
            <w:tcW w:w="4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351" w:rsidRPr="00711B2B" w:rsidRDefault="00024351" w:rsidP="00C24F1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351" w:rsidRPr="00711B2B" w:rsidRDefault="00024351" w:rsidP="00C24F1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351" w:rsidRPr="00711B2B" w:rsidRDefault="00024351" w:rsidP="00C24F1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  <w:tc>
          <w:tcPr>
            <w:tcW w:w="12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351" w:rsidRPr="00024351" w:rsidRDefault="000B1977" w:rsidP="00E379D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t>Таблица 2</w:t>
            </w:r>
            <w:r w:rsidR="00E379DD">
              <w:t>3</w:t>
            </w:r>
          </w:p>
        </w:tc>
      </w:tr>
      <w:tr w:rsidR="00024351" w:rsidRPr="00685206" w:rsidTr="007A39F3">
        <w:trPr>
          <w:trHeight w:val="860"/>
        </w:trPr>
        <w:tc>
          <w:tcPr>
            <w:tcW w:w="10358" w:type="dxa"/>
            <w:gridSpan w:val="1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351" w:rsidRPr="00685206" w:rsidRDefault="00024351" w:rsidP="0002435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24351">
              <w:rPr>
                <w:b/>
                <w:bCs/>
              </w:rPr>
              <w:t xml:space="preserve"> </w:t>
            </w:r>
            <w:r w:rsidRPr="00685206">
              <w:rPr>
                <w:b/>
                <w:bCs/>
              </w:rPr>
              <w:t xml:space="preserve">РАСПРЕДЕЛЕНИЕ </w:t>
            </w:r>
          </w:p>
          <w:p w:rsidR="00024351" w:rsidRPr="00685206" w:rsidRDefault="00024351" w:rsidP="005D7B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685206">
              <w:rPr>
                <w:b/>
                <w:bCs/>
              </w:rPr>
              <w:t>СУБСИДИЙ НА КАПИТАЛЬНЫЙ РЕМОНТ ГИДРОТЕХНИЧЕСКИХ СООРУЖЕНИЙ, НАХОДЯЩИХСЯ В МУНИЦИПАЛЬНОЙ СОБСТВЕННОСТИ</w:t>
            </w:r>
            <w:r w:rsidR="006E73DA" w:rsidRPr="00685206">
              <w:rPr>
                <w:b/>
                <w:bCs/>
              </w:rPr>
              <w:t>,</w:t>
            </w:r>
            <w:r w:rsidRPr="00685206">
              <w:rPr>
                <w:b/>
                <w:bCs/>
              </w:rPr>
              <w:t xml:space="preserve"> НА 2024 ГОД И НА ПЛАНОВЫЙ ПЕРИОД 2025 И 2026 ГОДОВ</w:t>
            </w:r>
          </w:p>
        </w:tc>
      </w:tr>
      <w:tr w:rsidR="00024351" w:rsidRPr="00685206" w:rsidTr="007A39F3">
        <w:trPr>
          <w:trHeight w:val="283"/>
        </w:trPr>
        <w:tc>
          <w:tcPr>
            <w:tcW w:w="191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351" w:rsidRPr="00685206" w:rsidRDefault="00024351" w:rsidP="00C24F1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  <w:tc>
          <w:tcPr>
            <w:tcW w:w="44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351" w:rsidRPr="00685206" w:rsidRDefault="00024351" w:rsidP="00C24F1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  <w:tc>
          <w:tcPr>
            <w:tcW w:w="136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351" w:rsidRPr="00685206" w:rsidRDefault="00024351" w:rsidP="00C24F1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351" w:rsidRPr="00685206" w:rsidRDefault="00024351" w:rsidP="00C24F1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0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351" w:rsidRPr="00685206" w:rsidRDefault="00024351" w:rsidP="00C24F1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685206">
              <w:rPr>
                <w:sz w:val="20"/>
                <w:szCs w:val="20"/>
              </w:rPr>
              <w:t>(тыс. рублей)</w:t>
            </w:r>
          </w:p>
        </w:tc>
      </w:tr>
      <w:tr w:rsidR="00024351" w:rsidRPr="00685206" w:rsidTr="007A39F3">
        <w:trPr>
          <w:trHeight w:val="227"/>
        </w:trPr>
        <w:tc>
          <w:tcPr>
            <w:tcW w:w="638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351" w:rsidRPr="00685206" w:rsidRDefault="00024351" w:rsidP="00C24F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 w:rsidRPr="00685206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69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351" w:rsidRPr="00685206" w:rsidRDefault="00024351" w:rsidP="00C24F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85206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B607E5" w:rsidRPr="00685206" w:rsidTr="007A39F3">
        <w:trPr>
          <w:trHeight w:val="227"/>
        </w:trPr>
        <w:tc>
          <w:tcPr>
            <w:tcW w:w="638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351" w:rsidRPr="00685206" w:rsidRDefault="00024351" w:rsidP="00C24F1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351" w:rsidRPr="00685206" w:rsidRDefault="00024351" w:rsidP="00C24F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85206">
              <w:rPr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351" w:rsidRPr="00685206" w:rsidRDefault="00024351" w:rsidP="00C24F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85206">
              <w:rPr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351" w:rsidRPr="00685206" w:rsidRDefault="00024351" w:rsidP="00C24F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85206">
              <w:rPr>
                <w:b/>
                <w:bCs/>
                <w:sz w:val="20"/>
                <w:szCs w:val="20"/>
              </w:rPr>
              <w:t>2026 год</w:t>
            </w:r>
          </w:p>
        </w:tc>
      </w:tr>
    </w:tbl>
    <w:p w:rsidR="00024351" w:rsidRPr="00685206" w:rsidRDefault="00024351" w:rsidP="00024351">
      <w:pPr>
        <w:widowControl w:val="0"/>
        <w:autoSpaceDE w:val="0"/>
        <w:autoSpaceDN w:val="0"/>
        <w:adjustRightInd w:val="0"/>
        <w:spacing w:line="24" w:lineRule="auto"/>
        <w:jc w:val="center"/>
        <w:rPr>
          <w:b/>
          <w:bCs/>
          <w:sz w:val="6"/>
          <w:szCs w:val="6"/>
        </w:rPr>
      </w:pPr>
    </w:p>
    <w:p w:rsidR="00024351" w:rsidRPr="00685206" w:rsidRDefault="00024351" w:rsidP="00024351">
      <w:pPr>
        <w:spacing w:line="24" w:lineRule="auto"/>
      </w:pPr>
    </w:p>
    <w:p w:rsidR="00024351" w:rsidRPr="00696CC7" w:rsidRDefault="00024351" w:rsidP="00024351">
      <w:pPr>
        <w:spacing w:line="24" w:lineRule="auto"/>
        <w:rPr>
          <w:sz w:val="2"/>
          <w:szCs w:val="2"/>
        </w:rPr>
      </w:pPr>
    </w:p>
    <w:tbl>
      <w:tblPr>
        <w:tblW w:w="10345" w:type="dxa"/>
        <w:tblInd w:w="-578" w:type="dxa"/>
        <w:tblLook w:val="04A0" w:firstRow="1" w:lastRow="0" w:firstColumn="1" w:lastColumn="0" w:noHBand="0" w:noVBand="1"/>
      </w:tblPr>
      <w:tblGrid>
        <w:gridCol w:w="6383"/>
        <w:gridCol w:w="1400"/>
        <w:gridCol w:w="1302"/>
        <w:gridCol w:w="1260"/>
      </w:tblGrid>
      <w:tr w:rsidR="00B607E5" w:rsidRPr="00685206" w:rsidTr="004565F3">
        <w:trPr>
          <w:cantSplit/>
          <w:trHeight w:val="20"/>
          <w:tblHeader/>
        </w:trPr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351" w:rsidRPr="00685206" w:rsidRDefault="00024351" w:rsidP="00C24F12">
            <w:pPr>
              <w:ind w:left="-113" w:firstLine="113"/>
              <w:jc w:val="center"/>
              <w:rPr>
                <w:b/>
                <w:bCs/>
                <w:sz w:val="20"/>
                <w:szCs w:val="20"/>
              </w:rPr>
            </w:pPr>
            <w:r w:rsidRPr="0068520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351" w:rsidRPr="00685206" w:rsidRDefault="00024351" w:rsidP="00C24F12">
            <w:pPr>
              <w:jc w:val="center"/>
              <w:rPr>
                <w:b/>
                <w:bCs/>
                <w:sz w:val="20"/>
                <w:szCs w:val="20"/>
              </w:rPr>
            </w:pPr>
            <w:r w:rsidRPr="0068520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351" w:rsidRPr="00685206" w:rsidRDefault="00024351" w:rsidP="00C24F12">
            <w:pPr>
              <w:jc w:val="center"/>
              <w:rPr>
                <w:b/>
                <w:bCs/>
                <w:sz w:val="20"/>
                <w:szCs w:val="20"/>
              </w:rPr>
            </w:pPr>
            <w:r w:rsidRPr="00685206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351" w:rsidRPr="00685206" w:rsidRDefault="00024351" w:rsidP="00C24F12">
            <w:pPr>
              <w:jc w:val="center"/>
              <w:rPr>
                <w:b/>
                <w:bCs/>
                <w:sz w:val="20"/>
                <w:szCs w:val="20"/>
              </w:rPr>
            </w:pPr>
            <w:r w:rsidRPr="00685206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B607E5" w:rsidRPr="00685206" w:rsidTr="004565F3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351" w:rsidRPr="00685206" w:rsidRDefault="00024351" w:rsidP="00C24F12">
            <w:pPr>
              <w:rPr>
                <w:b/>
                <w:sz w:val="20"/>
                <w:szCs w:val="20"/>
              </w:rPr>
            </w:pPr>
            <w:r w:rsidRPr="00685206">
              <w:rPr>
                <w:b/>
                <w:sz w:val="20"/>
                <w:szCs w:val="20"/>
              </w:rPr>
              <w:t>Лямбирский муниципальный район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351" w:rsidRPr="00685206" w:rsidRDefault="00C42ADA" w:rsidP="00C24F12">
            <w:pPr>
              <w:jc w:val="right"/>
              <w:rPr>
                <w:sz w:val="20"/>
                <w:szCs w:val="20"/>
              </w:rPr>
            </w:pPr>
            <w:r w:rsidRPr="00685206">
              <w:rPr>
                <w:sz w:val="20"/>
                <w:szCs w:val="20"/>
              </w:rPr>
              <w:t>3 317,0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351" w:rsidRPr="00685206" w:rsidRDefault="00024351" w:rsidP="00C24F12">
            <w:pPr>
              <w:jc w:val="right"/>
              <w:rPr>
                <w:sz w:val="20"/>
                <w:szCs w:val="20"/>
              </w:rPr>
            </w:pPr>
            <w:r w:rsidRPr="00685206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351" w:rsidRPr="00685206" w:rsidRDefault="00024351" w:rsidP="00C24F12">
            <w:pPr>
              <w:jc w:val="right"/>
              <w:rPr>
                <w:sz w:val="20"/>
                <w:szCs w:val="20"/>
              </w:rPr>
            </w:pPr>
            <w:r w:rsidRPr="00685206">
              <w:rPr>
                <w:sz w:val="20"/>
                <w:szCs w:val="20"/>
              </w:rPr>
              <w:t> </w:t>
            </w:r>
          </w:p>
        </w:tc>
      </w:tr>
      <w:tr w:rsidR="00024351" w:rsidRPr="00685206" w:rsidTr="004565F3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351" w:rsidRPr="00685206" w:rsidRDefault="00024351" w:rsidP="00C24F12">
            <w:pPr>
              <w:rPr>
                <w:b/>
                <w:sz w:val="20"/>
                <w:szCs w:val="20"/>
              </w:rPr>
            </w:pPr>
            <w:r w:rsidRPr="00685206">
              <w:rPr>
                <w:b/>
                <w:color w:val="000000"/>
                <w:sz w:val="20"/>
                <w:szCs w:val="20"/>
              </w:rPr>
              <w:t>Старошайговский муниципальный район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4351" w:rsidRPr="00685206" w:rsidRDefault="00024351" w:rsidP="00C24F1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351" w:rsidRPr="00685206" w:rsidRDefault="00024351" w:rsidP="00C24F1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351" w:rsidRPr="00685206" w:rsidRDefault="00024351" w:rsidP="00C24F12">
            <w:pPr>
              <w:jc w:val="right"/>
              <w:rPr>
                <w:sz w:val="20"/>
                <w:szCs w:val="20"/>
              </w:rPr>
            </w:pPr>
          </w:p>
        </w:tc>
      </w:tr>
      <w:tr w:rsidR="00024351" w:rsidRPr="00685206" w:rsidTr="004565F3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351" w:rsidRPr="00685206" w:rsidRDefault="00024351" w:rsidP="00C24F12">
            <w:pPr>
              <w:rPr>
                <w:sz w:val="20"/>
                <w:szCs w:val="20"/>
              </w:rPr>
            </w:pPr>
            <w:r w:rsidRPr="00685206">
              <w:rPr>
                <w:sz w:val="20"/>
                <w:szCs w:val="20"/>
              </w:rPr>
              <w:t>Новоакшинское сельское поселение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4351" w:rsidRPr="00685206" w:rsidRDefault="00024351" w:rsidP="00C24F1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351" w:rsidRPr="00685206" w:rsidRDefault="00024351" w:rsidP="00C42ADA">
            <w:pPr>
              <w:jc w:val="right"/>
              <w:rPr>
                <w:sz w:val="20"/>
                <w:szCs w:val="20"/>
              </w:rPr>
            </w:pPr>
            <w:r w:rsidRPr="00685206">
              <w:rPr>
                <w:sz w:val="20"/>
                <w:szCs w:val="20"/>
              </w:rPr>
              <w:t>13 4</w:t>
            </w:r>
            <w:r w:rsidR="00C42ADA" w:rsidRPr="00685206">
              <w:rPr>
                <w:sz w:val="20"/>
                <w:szCs w:val="20"/>
              </w:rPr>
              <w:t>52,0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351" w:rsidRPr="00685206" w:rsidRDefault="00024351" w:rsidP="00C42ADA">
            <w:pPr>
              <w:jc w:val="right"/>
              <w:rPr>
                <w:sz w:val="20"/>
                <w:szCs w:val="20"/>
              </w:rPr>
            </w:pPr>
            <w:r w:rsidRPr="00685206">
              <w:rPr>
                <w:sz w:val="20"/>
                <w:szCs w:val="20"/>
              </w:rPr>
              <w:t>13</w:t>
            </w:r>
            <w:r w:rsidR="00C42ADA" w:rsidRPr="00685206">
              <w:rPr>
                <w:sz w:val="20"/>
                <w:szCs w:val="20"/>
              </w:rPr>
              <w:t> 595,2</w:t>
            </w:r>
          </w:p>
        </w:tc>
      </w:tr>
      <w:tr w:rsidR="00024351" w:rsidRPr="00685206" w:rsidTr="004565F3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351" w:rsidRPr="00685206" w:rsidRDefault="00024351" w:rsidP="00C24F1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85206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2ADA" w:rsidRPr="00685206" w:rsidRDefault="00C42ADA" w:rsidP="00C42AD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85206">
              <w:rPr>
                <w:b/>
                <w:bCs/>
                <w:color w:val="000000"/>
                <w:sz w:val="20"/>
                <w:szCs w:val="20"/>
              </w:rPr>
              <w:t>3 317,0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4351" w:rsidRPr="00685206" w:rsidRDefault="00C42ADA" w:rsidP="00C42AD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85206">
              <w:rPr>
                <w:b/>
                <w:bCs/>
                <w:color w:val="000000"/>
                <w:sz w:val="20"/>
                <w:szCs w:val="20"/>
              </w:rPr>
              <w:t>13 452,0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4351" w:rsidRPr="00685206" w:rsidRDefault="008B61C8" w:rsidP="00C42AD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85206">
              <w:rPr>
                <w:b/>
                <w:bCs/>
                <w:color w:val="000000"/>
                <w:sz w:val="20"/>
                <w:szCs w:val="20"/>
              </w:rPr>
              <w:t>13</w:t>
            </w:r>
            <w:r w:rsidR="00C42ADA" w:rsidRPr="00685206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685206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="00C42ADA" w:rsidRPr="00685206">
              <w:rPr>
                <w:b/>
                <w:bCs/>
                <w:color w:val="000000"/>
                <w:sz w:val="20"/>
                <w:szCs w:val="20"/>
              </w:rPr>
              <w:t>95,2</w:t>
            </w:r>
          </w:p>
        </w:tc>
      </w:tr>
    </w:tbl>
    <w:p w:rsidR="00024351" w:rsidRPr="00685206" w:rsidRDefault="00024351" w:rsidP="00024351">
      <w:pPr>
        <w:spacing w:line="24" w:lineRule="auto"/>
        <w:rPr>
          <w:color w:val="C00000"/>
        </w:rPr>
      </w:pPr>
    </w:p>
    <w:tbl>
      <w:tblPr>
        <w:tblW w:w="10445" w:type="dxa"/>
        <w:tblInd w:w="-709" w:type="dxa"/>
        <w:tblLook w:val="0000" w:firstRow="0" w:lastRow="0" w:firstColumn="0" w:lastColumn="0" w:noHBand="0" w:noVBand="0"/>
      </w:tblPr>
      <w:tblGrid>
        <w:gridCol w:w="6"/>
        <w:gridCol w:w="6"/>
        <w:gridCol w:w="6"/>
        <w:gridCol w:w="6"/>
        <w:gridCol w:w="10421"/>
      </w:tblGrid>
      <w:tr w:rsidR="004565F3" w:rsidRPr="00711B2B" w:rsidTr="00DA1C81">
        <w:trPr>
          <w:trHeight w:val="283"/>
        </w:trPr>
        <w:tc>
          <w:tcPr>
            <w:tcW w:w="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65F3" w:rsidRPr="00685206" w:rsidRDefault="004565F3" w:rsidP="00C24F1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  <w:tc>
          <w:tcPr>
            <w:tcW w:w="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65F3" w:rsidRPr="00685206" w:rsidRDefault="004565F3" w:rsidP="00C24F1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  <w:tc>
          <w:tcPr>
            <w:tcW w:w="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65F3" w:rsidRPr="00685206" w:rsidRDefault="004565F3" w:rsidP="00C24F1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  <w:tc>
          <w:tcPr>
            <w:tcW w:w="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65F3" w:rsidRPr="00685206" w:rsidRDefault="004565F3" w:rsidP="00C24F1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  <w:tc>
          <w:tcPr>
            <w:tcW w:w="104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65F3" w:rsidRDefault="004565F3" w:rsidP="00C24F1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685206" w:rsidRDefault="00685206" w:rsidP="00C24F1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685206" w:rsidRPr="00685206" w:rsidRDefault="00685206" w:rsidP="00C24F1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DA1C81" w:rsidRPr="00685206" w:rsidRDefault="00DA1C81" w:rsidP="00DA1C81">
            <w:pPr>
              <w:jc w:val="right"/>
            </w:pPr>
            <w:r w:rsidRPr="00685206">
              <w:t>Таблица 24</w:t>
            </w:r>
          </w:p>
          <w:p w:rsidR="00DA1C81" w:rsidRPr="006F07C1" w:rsidRDefault="00DA1C81" w:rsidP="00DA1C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F07C1">
              <w:rPr>
                <w:b/>
                <w:bCs/>
              </w:rPr>
              <w:t>РАСПРЕДЕЛЕНИЕ</w:t>
            </w:r>
          </w:p>
          <w:p w:rsidR="00DA1C81" w:rsidRPr="006F07C1" w:rsidRDefault="00DA1C81" w:rsidP="008A7FD4">
            <w:pPr>
              <w:ind w:left="27" w:hanging="28"/>
              <w:jc w:val="both"/>
              <w:rPr>
                <w:b/>
                <w:bCs/>
              </w:rPr>
            </w:pPr>
            <w:r w:rsidRPr="006F07C1">
              <w:rPr>
                <w:b/>
                <w:bCs/>
              </w:rPr>
              <w:t>СУБСИДИЙ НА РАЗРАБОТКУ ПРОЕКТНО-СМЕТНОЙ ДОКУМЕНТАЦИИ НА КАПИТАЛЬНЫЙ РЕМОНТ ГИДРОТЕХНИЧЕСКИХ СООРУЖЕНИЙ, НАХОДЯЩИХСЯ В МУНИЦИПАЛЬНОЙ СОБСТВЕННОСТИ НА 2024 ГОД И НА ПЛАНОВЫЙ ПЕРИОД 2025 И 2026 ГОДОВ</w:t>
            </w:r>
          </w:p>
          <w:p w:rsidR="00DA1C81" w:rsidRPr="00685206" w:rsidRDefault="00DA1C81" w:rsidP="00DA1C81">
            <w:pPr>
              <w:jc w:val="right"/>
              <w:rPr>
                <w:bCs/>
                <w:sz w:val="20"/>
                <w:szCs w:val="20"/>
              </w:rPr>
            </w:pPr>
            <w:r w:rsidRPr="00685206">
              <w:rPr>
                <w:bCs/>
                <w:sz w:val="20"/>
                <w:szCs w:val="20"/>
              </w:rPr>
              <w:t>(тыс. рублей)</w:t>
            </w:r>
          </w:p>
          <w:tbl>
            <w:tblPr>
              <w:tblW w:w="10401" w:type="dxa"/>
              <w:tblLook w:val="0000" w:firstRow="0" w:lastRow="0" w:firstColumn="0" w:lastColumn="0" w:noHBand="0" w:noVBand="0"/>
            </w:tblPr>
            <w:tblGrid>
              <w:gridCol w:w="6379"/>
              <w:gridCol w:w="1306"/>
              <w:gridCol w:w="1276"/>
              <w:gridCol w:w="1440"/>
            </w:tblGrid>
            <w:tr w:rsidR="00DA1C81" w:rsidRPr="00685206" w:rsidTr="00DA1C81">
              <w:trPr>
                <w:trHeight w:val="227"/>
              </w:trPr>
              <w:tc>
                <w:tcPr>
                  <w:tcW w:w="6379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A1C81" w:rsidRPr="00685206" w:rsidRDefault="00DA1C81" w:rsidP="00DA1C8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</w:rPr>
                  </w:pPr>
                  <w:r w:rsidRPr="00685206">
                    <w:rPr>
                      <w:b/>
                      <w:bCs/>
                      <w:sz w:val="20"/>
                      <w:szCs w:val="20"/>
                    </w:rPr>
                    <w:t>Муниципальное образование</w:t>
                  </w:r>
                </w:p>
              </w:tc>
              <w:tc>
                <w:tcPr>
                  <w:tcW w:w="4022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A1C81" w:rsidRPr="00685206" w:rsidRDefault="00DA1C81" w:rsidP="00DA1C8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</w:rPr>
                  </w:pPr>
                  <w:r w:rsidRPr="00685206">
                    <w:rPr>
                      <w:b/>
                      <w:bCs/>
                      <w:sz w:val="20"/>
                      <w:szCs w:val="20"/>
                    </w:rPr>
                    <w:t>Сумма</w:t>
                  </w:r>
                </w:p>
              </w:tc>
            </w:tr>
            <w:tr w:rsidR="00DA1C81" w:rsidRPr="00685206" w:rsidTr="00DA1C81">
              <w:trPr>
                <w:trHeight w:val="227"/>
              </w:trPr>
              <w:tc>
                <w:tcPr>
                  <w:tcW w:w="6379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A1C81" w:rsidRPr="00685206" w:rsidRDefault="00DA1C81" w:rsidP="00DA1C8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30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A1C81" w:rsidRPr="00685206" w:rsidRDefault="00DA1C81" w:rsidP="00DA1C8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</w:rPr>
                  </w:pPr>
                  <w:r w:rsidRPr="00685206">
                    <w:rPr>
                      <w:b/>
                      <w:bCs/>
                      <w:sz w:val="20"/>
                      <w:szCs w:val="20"/>
                    </w:rPr>
                    <w:t>2024 год</w:t>
                  </w:r>
                </w:p>
              </w:tc>
              <w:tc>
                <w:tcPr>
                  <w:tcW w:w="12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A1C81" w:rsidRPr="00685206" w:rsidRDefault="00DA1C81" w:rsidP="00DA1C8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</w:rPr>
                  </w:pPr>
                  <w:r w:rsidRPr="00685206">
                    <w:rPr>
                      <w:b/>
                      <w:bCs/>
                      <w:sz w:val="20"/>
                      <w:szCs w:val="20"/>
                    </w:rPr>
                    <w:t>2025 год</w:t>
                  </w:r>
                </w:p>
              </w:tc>
              <w:tc>
                <w:tcPr>
                  <w:tcW w:w="14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A1C81" w:rsidRPr="00685206" w:rsidRDefault="00DA1C81" w:rsidP="00DA1C8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</w:rPr>
                  </w:pPr>
                  <w:r w:rsidRPr="00685206">
                    <w:rPr>
                      <w:b/>
                      <w:bCs/>
                      <w:sz w:val="20"/>
                      <w:szCs w:val="20"/>
                    </w:rPr>
                    <w:t>2026 год</w:t>
                  </w:r>
                </w:p>
              </w:tc>
            </w:tr>
          </w:tbl>
          <w:p w:rsidR="00DA1C81" w:rsidRPr="00685206" w:rsidRDefault="00DA1C81" w:rsidP="00DA1C81">
            <w:pPr>
              <w:jc w:val="both"/>
              <w:rPr>
                <w:sz w:val="2"/>
                <w:szCs w:val="2"/>
              </w:rPr>
            </w:pPr>
          </w:p>
          <w:tbl>
            <w:tblPr>
              <w:tblW w:w="10387" w:type="dxa"/>
              <w:tblLook w:val="04A0" w:firstRow="1" w:lastRow="0" w:firstColumn="1" w:lastColumn="0" w:noHBand="0" w:noVBand="1"/>
            </w:tblPr>
            <w:tblGrid>
              <w:gridCol w:w="6383"/>
              <w:gridCol w:w="1302"/>
              <w:gridCol w:w="1260"/>
              <w:gridCol w:w="1442"/>
            </w:tblGrid>
            <w:tr w:rsidR="00DA1C81" w:rsidRPr="00685206" w:rsidTr="00DA1C81">
              <w:trPr>
                <w:cantSplit/>
                <w:trHeight w:val="20"/>
              </w:trPr>
              <w:tc>
                <w:tcPr>
                  <w:tcW w:w="6383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DA1C81" w:rsidRPr="00685206" w:rsidRDefault="00DA1C81" w:rsidP="00DA1C8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85206"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02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DA1C81" w:rsidRPr="00685206" w:rsidRDefault="00DA1C81" w:rsidP="00DA1C8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85206"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60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DA1C81" w:rsidRPr="00685206" w:rsidRDefault="00DA1C81" w:rsidP="00DA1C8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85206">
                    <w:rPr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42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DA1C81" w:rsidRPr="00685206" w:rsidRDefault="00DA1C81" w:rsidP="00DA1C8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85206">
                    <w:rPr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DA1C81" w:rsidRPr="00685206" w:rsidTr="00DA1C81">
              <w:trPr>
                <w:cantSplit/>
                <w:trHeight w:val="20"/>
              </w:trPr>
              <w:tc>
                <w:tcPr>
                  <w:tcW w:w="6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1C81" w:rsidRPr="00685206" w:rsidRDefault="00DA1C81" w:rsidP="00DA1C81">
                  <w:pPr>
                    <w:rPr>
                      <w:b/>
                      <w:sz w:val="20"/>
                      <w:szCs w:val="20"/>
                    </w:rPr>
                  </w:pPr>
                  <w:r w:rsidRPr="00685206">
                    <w:rPr>
                      <w:b/>
                      <w:sz w:val="20"/>
                      <w:szCs w:val="20"/>
                    </w:rPr>
                    <w:t>Атяшевский муниципальный район</w:t>
                  </w:r>
                </w:p>
              </w:tc>
              <w:tc>
                <w:tcPr>
                  <w:tcW w:w="13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1C81" w:rsidRPr="00685206" w:rsidRDefault="00DA1C81" w:rsidP="00D64652">
                  <w:pPr>
                    <w:jc w:val="right"/>
                    <w:rPr>
                      <w:sz w:val="20"/>
                      <w:szCs w:val="20"/>
                    </w:rPr>
                  </w:pPr>
                  <w:r w:rsidRPr="00685206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1C81" w:rsidRPr="00685206" w:rsidRDefault="00DA1C81" w:rsidP="00D64652">
                  <w:pPr>
                    <w:jc w:val="right"/>
                    <w:rPr>
                      <w:sz w:val="20"/>
                      <w:szCs w:val="20"/>
                    </w:rPr>
                  </w:pPr>
                  <w:r w:rsidRPr="00685206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1C81" w:rsidRPr="00685206" w:rsidRDefault="00DA1C81" w:rsidP="00D64652">
                  <w:pPr>
                    <w:jc w:val="right"/>
                    <w:rPr>
                      <w:sz w:val="20"/>
                      <w:szCs w:val="20"/>
                    </w:rPr>
                  </w:pPr>
                  <w:r w:rsidRPr="00685206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DA1C81" w:rsidRPr="00685206" w:rsidTr="00DA1C81">
              <w:trPr>
                <w:cantSplit/>
                <w:trHeight w:val="20"/>
              </w:trPr>
              <w:tc>
                <w:tcPr>
                  <w:tcW w:w="63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1C81" w:rsidRPr="00685206" w:rsidRDefault="00DA1C81" w:rsidP="00DA1C81">
                  <w:pPr>
                    <w:rPr>
                      <w:sz w:val="20"/>
                      <w:szCs w:val="20"/>
                    </w:rPr>
                  </w:pPr>
                  <w:r w:rsidRPr="00685206">
                    <w:rPr>
                      <w:sz w:val="20"/>
                      <w:szCs w:val="20"/>
                    </w:rPr>
                    <w:t>Киржеманское сельское поселение</w:t>
                  </w:r>
                </w:p>
              </w:tc>
              <w:tc>
                <w:tcPr>
                  <w:tcW w:w="1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1C81" w:rsidRPr="00685206" w:rsidRDefault="00DA1C81" w:rsidP="00D64652">
                  <w:pPr>
                    <w:jc w:val="right"/>
                    <w:rPr>
                      <w:sz w:val="20"/>
                      <w:szCs w:val="20"/>
                    </w:rPr>
                  </w:pPr>
                  <w:r w:rsidRPr="00685206">
                    <w:rPr>
                      <w:sz w:val="20"/>
                      <w:szCs w:val="20"/>
                    </w:rPr>
                    <w:t xml:space="preserve">3 000,0   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1C81" w:rsidRPr="00685206" w:rsidRDefault="00DA1C81" w:rsidP="00D64652">
                  <w:pPr>
                    <w:jc w:val="right"/>
                    <w:rPr>
                      <w:sz w:val="20"/>
                      <w:szCs w:val="20"/>
                    </w:rPr>
                  </w:pPr>
                  <w:r w:rsidRPr="00685206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1C81" w:rsidRPr="00685206" w:rsidRDefault="00DA1C81" w:rsidP="00D64652">
                  <w:pPr>
                    <w:jc w:val="right"/>
                    <w:rPr>
                      <w:sz w:val="20"/>
                      <w:szCs w:val="20"/>
                    </w:rPr>
                  </w:pPr>
                  <w:r w:rsidRPr="00685206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DA1C81" w:rsidRPr="00685206" w:rsidTr="00DA1C81">
              <w:trPr>
                <w:cantSplit/>
                <w:trHeight w:val="20"/>
              </w:trPr>
              <w:tc>
                <w:tcPr>
                  <w:tcW w:w="63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1C81" w:rsidRPr="00685206" w:rsidRDefault="00DA1C81" w:rsidP="00DA1C81">
                  <w:pPr>
                    <w:rPr>
                      <w:b/>
                      <w:sz w:val="20"/>
                      <w:szCs w:val="20"/>
                    </w:rPr>
                  </w:pPr>
                  <w:r w:rsidRPr="00685206">
                    <w:rPr>
                      <w:b/>
                      <w:sz w:val="20"/>
                      <w:szCs w:val="20"/>
                    </w:rPr>
                    <w:t>Лямбирский муниципальный район</w:t>
                  </w:r>
                </w:p>
              </w:tc>
              <w:tc>
                <w:tcPr>
                  <w:tcW w:w="1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1C81" w:rsidRPr="00685206" w:rsidRDefault="00DA1C81" w:rsidP="00D64652">
                  <w:pPr>
                    <w:jc w:val="right"/>
                    <w:rPr>
                      <w:sz w:val="20"/>
                      <w:szCs w:val="20"/>
                    </w:rPr>
                  </w:pPr>
                  <w:r w:rsidRPr="00685206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1C81" w:rsidRPr="00685206" w:rsidRDefault="00DA1C81" w:rsidP="00D64652">
                  <w:pPr>
                    <w:jc w:val="right"/>
                    <w:rPr>
                      <w:sz w:val="20"/>
                      <w:szCs w:val="20"/>
                    </w:rPr>
                  </w:pPr>
                  <w:r w:rsidRPr="00685206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1C81" w:rsidRPr="00685206" w:rsidRDefault="00DA1C81" w:rsidP="00D64652">
                  <w:pPr>
                    <w:jc w:val="right"/>
                    <w:rPr>
                      <w:sz w:val="20"/>
                      <w:szCs w:val="20"/>
                    </w:rPr>
                  </w:pPr>
                  <w:r w:rsidRPr="00685206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DA1C81" w:rsidRPr="00685206" w:rsidTr="00DA1C81">
              <w:trPr>
                <w:cantSplit/>
                <w:trHeight w:val="20"/>
              </w:trPr>
              <w:tc>
                <w:tcPr>
                  <w:tcW w:w="63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1C81" w:rsidRPr="00685206" w:rsidRDefault="00DA1C81" w:rsidP="00DA1C81">
                  <w:pPr>
                    <w:rPr>
                      <w:sz w:val="20"/>
                      <w:szCs w:val="20"/>
                    </w:rPr>
                  </w:pPr>
                  <w:r w:rsidRPr="00685206">
                    <w:rPr>
                      <w:sz w:val="20"/>
                      <w:szCs w:val="20"/>
                    </w:rPr>
                    <w:t>Первомайское сельское поселение</w:t>
                  </w:r>
                </w:p>
              </w:tc>
              <w:tc>
                <w:tcPr>
                  <w:tcW w:w="1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1C81" w:rsidRPr="00685206" w:rsidRDefault="00DA1C81" w:rsidP="00D64652">
                  <w:pPr>
                    <w:jc w:val="right"/>
                    <w:rPr>
                      <w:sz w:val="20"/>
                      <w:szCs w:val="20"/>
                    </w:rPr>
                  </w:pPr>
                  <w:r w:rsidRPr="00685206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1C81" w:rsidRPr="00685206" w:rsidRDefault="00DA1C81" w:rsidP="00D64652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1C81" w:rsidRPr="00685206" w:rsidRDefault="00D64652" w:rsidP="00D6465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4 951,6</w:t>
                  </w:r>
                </w:p>
              </w:tc>
            </w:tr>
            <w:tr w:rsidR="00DA1C81" w:rsidRPr="00685206" w:rsidTr="00DA1C81">
              <w:trPr>
                <w:cantSplit/>
                <w:trHeight w:val="20"/>
              </w:trPr>
              <w:tc>
                <w:tcPr>
                  <w:tcW w:w="63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1C81" w:rsidRPr="00685206" w:rsidRDefault="00DA1C81" w:rsidP="00DA1C81">
                  <w:pPr>
                    <w:rPr>
                      <w:b/>
                      <w:sz w:val="20"/>
                      <w:szCs w:val="20"/>
                    </w:rPr>
                  </w:pPr>
                  <w:r w:rsidRPr="00685206">
                    <w:rPr>
                      <w:b/>
                      <w:sz w:val="20"/>
                      <w:szCs w:val="20"/>
                    </w:rPr>
                    <w:t>Ромодановский муниципальный район</w:t>
                  </w:r>
                </w:p>
              </w:tc>
              <w:tc>
                <w:tcPr>
                  <w:tcW w:w="1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1C81" w:rsidRPr="00685206" w:rsidRDefault="00DA1C81" w:rsidP="00D64652">
                  <w:pPr>
                    <w:jc w:val="right"/>
                    <w:rPr>
                      <w:sz w:val="20"/>
                      <w:szCs w:val="20"/>
                    </w:rPr>
                  </w:pPr>
                  <w:r w:rsidRPr="00685206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1C81" w:rsidRPr="00685206" w:rsidRDefault="00DA1C81" w:rsidP="00D64652">
                  <w:pPr>
                    <w:jc w:val="right"/>
                    <w:rPr>
                      <w:sz w:val="20"/>
                      <w:szCs w:val="20"/>
                    </w:rPr>
                  </w:pPr>
                  <w:r w:rsidRPr="00685206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1C81" w:rsidRPr="00685206" w:rsidRDefault="00DA1C81" w:rsidP="00D64652">
                  <w:pPr>
                    <w:jc w:val="right"/>
                    <w:rPr>
                      <w:sz w:val="20"/>
                      <w:szCs w:val="20"/>
                    </w:rPr>
                  </w:pPr>
                  <w:r w:rsidRPr="00685206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F26754" w:rsidRPr="00685206" w:rsidTr="00F26754">
              <w:trPr>
                <w:cantSplit/>
                <w:trHeight w:val="20"/>
              </w:trPr>
              <w:tc>
                <w:tcPr>
                  <w:tcW w:w="63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26754" w:rsidRPr="00685206" w:rsidRDefault="00F26754" w:rsidP="00F26754">
                  <w:pPr>
                    <w:rPr>
                      <w:sz w:val="20"/>
                      <w:szCs w:val="20"/>
                    </w:rPr>
                  </w:pPr>
                  <w:r w:rsidRPr="00685206">
                    <w:rPr>
                      <w:sz w:val="20"/>
                      <w:szCs w:val="20"/>
                    </w:rPr>
                    <w:t>Салминское сельское поселение</w:t>
                  </w:r>
                </w:p>
              </w:tc>
              <w:tc>
                <w:tcPr>
                  <w:tcW w:w="1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6754" w:rsidRPr="00685206" w:rsidRDefault="00F26754" w:rsidP="00D64652">
                  <w:pPr>
                    <w:jc w:val="right"/>
                    <w:rPr>
                      <w:sz w:val="20"/>
                      <w:szCs w:val="20"/>
                    </w:rPr>
                  </w:pPr>
                  <w:r w:rsidRPr="00685206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6754" w:rsidRPr="00685206" w:rsidRDefault="00F26754" w:rsidP="00D64652">
                  <w:pPr>
                    <w:jc w:val="right"/>
                    <w:rPr>
                      <w:sz w:val="20"/>
                      <w:szCs w:val="20"/>
                    </w:rPr>
                  </w:pPr>
                  <w:r w:rsidRPr="00685206">
                    <w:rPr>
                      <w:sz w:val="20"/>
                      <w:szCs w:val="20"/>
                    </w:rPr>
                    <w:t xml:space="preserve">  4 951,1   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26754" w:rsidRPr="00685206" w:rsidRDefault="00F26754" w:rsidP="00D64652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F26754" w:rsidRPr="00685206" w:rsidTr="00DA1C81">
              <w:trPr>
                <w:cantSplit/>
                <w:trHeight w:val="20"/>
              </w:trPr>
              <w:tc>
                <w:tcPr>
                  <w:tcW w:w="63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26754" w:rsidRPr="00685206" w:rsidRDefault="00F26754" w:rsidP="00F2675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685206">
                    <w:rPr>
                      <w:b/>
                      <w:bCs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26754" w:rsidRPr="00685206" w:rsidRDefault="00F26754" w:rsidP="00D6465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685206">
                    <w:rPr>
                      <w:b/>
                      <w:bCs/>
                      <w:sz w:val="20"/>
                      <w:szCs w:val="20"/>
                    </w:rPr>
                    <w:t>3 000,0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26754" w:rsidRPr="00685206" w:rsidRDefault="00D64652" w:rsidP="00D6465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4 951,1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26754" w:rsidRPr="00685206" w:rsidRDefault="00D64652" w:rsidP="00D6465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4 951,6</w:t>
                  </w:r>
                </w:p>
              </w:tc>
            </w:tr>
          </w:tbl>
          <w:p w:rsidR="00DA1C81" w:rsidRPr="00685206" w:rsidRDefault="00DA1C81" w:rsidP="00DA1C81">
            <w:pPr>
              <w:jc w:val="both"/>
            </w:pPr>
          </w:p>
          <w:p w:rsidR="004565F3" w:rsidRPr="00024351" w:rsidRDefault="004565F3" w:rsidP="00DA1C8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685206">
              <w:t>Таблица 2</w:t>
            </w:r>
            <w:r w:rsidR="00DA1C81" w:rsidRPr="00685206">
              <w:t>5</w:t>
            </w:r>
          </w:p>
        </w:tc>
      </w:tr>
      <w:tr w:rsidR="004565F3" w:rsidRPr="00711B2B" w:rsidTr="00DA1C81">
        <w:trPr>
          <w:trHeight w:val="860"/>
        </w:trPr>
        <w:tc>
          <w:tcPr>
            <w:tcW w:w="1044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565F3" w:rsidRPr="00024351" w:rsidRDefault="004565F3" w:rsidP="00251A6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24351">
              <w:rPr>
                <w:b/>
                <w:bCs/>
              </w:rPr>
              <w:lastRenderedPageBreak/>
              <w:t>РАСПРЕДЕЛЕНИЕ</w:t>
            </w:r>
          </w:p>
          <w:p w:rsidR="004565F3" w:rsidRPr="004565F3" w:rsidRDefault="004565F3" w:rsidP="009A45AC">
            <w:pPr>
              <w:widowControl w:val="0"/>
              <w:autoSpaceDE w:val="0"/>
              <w:autoSpaceDN w:val="0"/>
              <w:adjustRightInd w:val="0"/>
              <w:ind w:left="65" w:hanging="14"/>
              <w:jc w:val="both"/>
              <w:rPr>
                <w:rFonts w:ascii="Arial" w:hAnsi="Arial" w:cs="Arial"/>
              </w:rPr>
            </w:pPr>
            <w:r>
              <w:rPr>
                <w:b/>
                <w:bCs/>
              </w:rPr>
              <w:t>С</w:t>
            </w:r>
            <w:r w:rsidRPr="00024351">
              <w:rPr>
                <w:b/>
                <w:bCs/>
              </w:rPr>
              <w:t xml:space="preserve">УБСИДИЙ </w:t>
            </w:r>
            <w:r w:rsidRPr="004565F3">
              <w:rPr>
                <w:b/>
                <w:bCs/>
              </w:rPr>
              <w:t>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  <w:r>
              <w:rPr>
                <w:b/>
                <w:bCs/>
              </w:rPr>
              <w:t xml:space="preserve"> НА 2024 ГОД</w:t>
            </w:r>
          </w:p>
        </w:tc>
      </w:tr>
      <w:tr w:rsidR="004565F3" w:rsidRPr="00711B2B" w:rsidTr="00DA1C81">
        <w:trPr>
          <w:trHeight w:val="283"/>
        </w:trPr>
        <w:tc>
          <w:tcPr>
            <w:tcW w:w="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65F3" w:rsidRPr="00711B2B" w:rsidRDefault="004565F3" w:rsidP="00C24F1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  <w:tc>
          <w:tcPr>
            <w:tcW w:w="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65F3" w:rsidRPr="00711B2B" w:rsidRDefault="004565F3" w:rsidP="00C24F1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  <w:tc>
          <w:tcPr>
            <w:tcW w:w="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65F3" w:rsidRPr="00711B2B" w:rsidRDefault="004565F3" w:rsidP="00C24F1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  <w:tc>
          <w:tcPr>
            <w:tcW w:w="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65F3" w:rsidRPr="00024351" w:rsidRDefault="004565F3" w:rsidP="00C24F1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4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65F3" w:rsidRPr="00024351" w:rsidRDefault="004565F3" w:rsidP="00C24F1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24351">
              <w:rPr>
                <w:sz w:val="20"/>
                <w:szCs w:val="20"/>
              </w:rPr>
              <w:t>(тыс. рублей)</w:t>
            </w:r>
          </w:p>
        </w:tc>
      </w:tr>
    </w:tbl>
    <w:tbl>
      <w:tblPr>
        <w:tblStyle w:val="a9"/>
        <w:tblW w:w="10331" w:type="dxa"/>
        <w:tblInd w:w="-564" w:type="dxa"/>
        <w:tblLook w:val="04A0" w:firstRow="1" w:lastRow="0" w:firstColumn="1" w:lastColumn="0" w:noHBand="0" w:noVBand="1"/>
      </w:tblPr>
      <w:tblGrid>
        <w:gridCol w:w="6369"/>
        <w:gridCol w:w="3962"/>
      </w:tblGrid>
      <w:tr w:rsidR="00BC40BE" w:rsidTr="007454BB">
        <w:trPr>
          <w:trHeight w:val="284"/>
        </w:trPr>
        <w:tc>
          <w:tcPr>
            <w:tcW w:w="6369" w:type="dxa"/>
          </w:tcPr>
          <w:p w:rsidR="00BC40BE" w:rsidRPr="00BC40BE" w:rsidRDefault="00BC40BE" w:rsidP="00BC40BE">
            <w:pPr>
              <w:jc w:val="center"/>
              <w:rPr>
                <w:b/>
                <w:bCs/>
                <w:sz w:val="20"/>
                <w:szCs w:val="20"/>
              </w:rPr>
            </w:pPr>
            <w:r w:rsidRPr="00B607E5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62" w:type="dxa"/>
          </w:tcPr>
          <w:p w:rsidR="00BC40BE" w:rsidRPr="00BC40BE" w:rsidRDefault="00BC40BE" w:rsidP="00BC40BE">
            <w:pPr>
              <w:jc w:val="center"/>
              <w:rPr>
                <w:b/>
                <w:bCs/>
                <w:sz w:val="20"/>
                <w:szCs w:val="20"/>
              </w:rPr>
            </w:pPr>
            <w:r w:rsidRPr="00B607E5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BC40BE" w:rsidRPr="00BC40BE" w:rsidRDefault="00BC40BE">
      <w:pPr>
        <w:rPr>
          <w:sz w:val="2"/>
          <w:szCs w:val="2"/>
        </w:rPr>
      </w:pPr>
    </w:p>
    <w:tbl>
      <w:tblPr>
        <w:tblStyle w:val="a9"/>
        <w:tblW w:w="10331" w:type="dxa"/>
        <w:tblInd w:w="-550" w:type="dxa"/>
        <w:tblLook w:val="04A0" w:firstRow="1" w:lastRow="0" w:firstColumn="1" w:lastColumn="0" w:noHBand="0" w:noVBand="1"/>
      </w:tblPr>
      <w:tblGrid>
        <w:gridCol w:w="6369"/>
        <w:gridCol w:w="3962"/>
      </w:tblGrid>
      <w:tr w:rsidR="00BC40BE" w:rsidRPr="00BC40BE" w:rsidTr="00BC40BE">
        <w:trPr>
          <w:cantSplit/>
          <w:tblHeader/>
        </w:trPr>
        <w:tc>
          <w:tcPr>
            <w:tcW w:w="6369" w:type="dxa"/>
          </w:tcPr>
          <w:p w:rsidR="00BC40BE" w:rsidRPr="00BC40BE" w:rsidRDefault="00BC40BE" w:rsidP="00BC40BE">
            <w:pPr>
              <w:jc w:val="center"/>
              <w:rPr>
                <w:b/>
                <w:sz w:val="20"/>
                <w:szCs w:val="20"/>
              </w:rPr>
            </w:pPr>
            <w:r w:rsidRPr="00BC40B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962" w:type="dxa"/>
          </w:tcPr>
          <w:p w:rsidR="00BC40BE" w:rsidRPr="00BC40BE" w:rsidRDefault="00BC40BE" w:rsidP="00BC40BE">
            <w:pPr>
              <w:jc w:val="center"/>
              <w:rPr>
                <w:b/>
                <w:sz w:val="20"/>
                <w:szCs w:val="20"/>
              </w:rPr>
            </w:pPr>
            <w:r w:rsidRPr="00BC40BE">
              <w:rPr>
                <w:b/>
                <w:sz w:val="20"/>
                <w:szCs w:val="20"/>
              </w:rPr>
              <w:t>2</w:t>
            </w:r>
          </w:p>
        </w:tc>
      </w:tr>
      <w:tr w:rsidR="00BC40BE" w:rsidRPr="00BC40BE" w:rsidTr="00BC40BE">
        <w:trPr>
          <w:cantSplit/>
        </w:trPr>
        <w:tc>
          <w:tcPr>
            <w:tcW w:w="6369" w:type="dxa"/>
          </w:tcPr>
          <w:p w:rsidR="00BC40BE" w:rsidRPr="00C42ADA" w:rsidRDefault="00BC40BE" w:rsidP="00BC40BE">
            <w:pPr>
              <w:rPr>
                <w:b/>
                <w:color w:val="000000"/>
                <w:sz w:val="20"/>
                <w:szCs w:val="20"/>
              </w:rPr>
            </w:pPr>
            <w:r w:rsidRPr="00C42ADA">
              <w:rPr>
                <w:b/>
                <w:color w:val="000000"/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3962" w:type="dxa"/>
            <w:vAlign w:val="center"/>
          </w:tcPr>
          <w:p w:rsidR="00BC40BE" w:rsidRPr="00BC40BE" w:rsidRDefault="00BC40BE" w:rsidP="004751BF">
            <w:pPr>
              <w:jc w:val="right"/>
              <w:rPr>
                <w:sz w:val="20"/>
                <w:szCs w:val="20"/>
              </w:rPr>
            </w:pPr>
            <w:r w:rsidRPr="00BC40BE">
              <w:rPr>
                <w:sz w:val="20"/>
                <w:szCs w:val="20"/>
              </w:rPr>
              <w:t>1 000,0</w:t>
            </w:r>
          </w:p>
        </w:tc>
      </w:tr>
      <w:tr w:rsidR="00BC40BE" w:rsidRPr="00BC40BE" w:rsidTr="00BC40BE">
        <w:trPr>
          <w:cantSplit/>
        </w:trPr>
        <w:tc>
          <w:tcPr>
            <w:tcW w:w="6369" w:type="dxa"/>
          </w:tcPr>
          <w:p w:rsidR="00BC40BE" w:rsidRPr="00C42ADA" w:rsidRDefault="00BC40BE" w:rsidP="00BC40BE">
            <w:pPr>
              <w:rPr>
                <w:b/>
                <w:color w:val="000000"/>
                <w:sz w:val="20"/>
                <w:szCs w:val="20"/>
              </w:rPr>
            </w:pPr>
            <w:r w:rsidRPr="00C42ADA">
              <w:rPr>
                <w:b/>
                <w:color w:val="000000"/>
                <w:sz w:val="20"/>
                <w:szCs w:val="20"/>
              </w:rPr>
              <w:t>Краснослободский муниципальный район</w:t>
            </w:r>
          </w:p>
        </w:tc>
        <w:tc>
          <w:tcPr>
            <w:tcW w:w="3962" w:type="dxa"/>
            <w:vAlign w:val="center"/>
          </w:tcPr>
          <w:p w:rsidR="00BC40BE" w:rsidRPr="00BC40BE" w:rsidRDefault="00BC40BE" w:rsidP="004751BF">
            <w:pPr>
              <w:jc w:val="right"/>
              <w:rPr>
                <w:sz w:val="20"/>
                <w:szCs w:val="20"/>
              </w:rPr>
            </w:pPr>
            <w:r w:rsidRPr="00BC40BE">
              <w:rPr>
                <w:sz w:val="20"/>
                <w:szCs w:val="20"/>
              </w:rPr>
              <w:t>63 452,5</w:t>
            </w:r>
          </w:p>
        </w:tc>
      </w:tr>
      <w:tr w:rsidR="00BC40BE" w:rsidRPr="00BC40BE" w:rsidTr="00BC40BE">
        <w:trPr>
          <w:cantSplit/>
        </w:trPr>
        <w:tc>
          <w:tcPr>
            <w:tcW w:w="6369" w:type="dxa"/>
          </w:tcPr>
          <w:p w:rsidR="00BC40BE" w:rsidRPr="00C42ADA" w:rsidRDefault="00BC40BE" w:rsidP="00BC40BE">
            <w:pPr>
              <w:rPr>
                <w:b/>
                <w:color w:val="000000"/>
                <w:sz w:val="20"/>
                <w:szCs w:val="20"/>
              </w:rPr>
            </w:pPr>
            <w:r w:rsidRPr="00C42ADA">
              <w:rPr>
                <w:b/>
                <w:color w:val="000000"/>
                <w:sz w:val="20"/>
                <w:szCs w:val="20"/>
              </w:rPr>
              <w:t>Темниковский муниципальный район</w:t>
            </w:r>
          </w:p>
        </w:tc>
        <w:tc>
          <w:tcPr>
            <w:tcW w:w="3962" w:type="dxa"/>
            <w:vAlign w:val="center"/>
          </w:tcPr>
          <w:p w:rsidR="00BC40BE" w:rsidRPr="00BC40BE" w:rsidRDefault="00BC40BE" w:rsidP="004751BF">
            <w:pPr>
              <w:jc w:val="right"/>
              <w:rPr>
                <w:sz w:val="20"/>
                <w:szCs w:val="20"/>
              </w:rPr>
            </w:pPr>
            <w:r w:rsidRPr="00BC40BE">
              <w:rPr>
                <w:sz w:val="20"/>
                <w:szCs w:val="20"/>
              </w:rPr>
              <w:t>59 556,4</w:t>
            </w:r>
          </w:p>
        </w:tc>
      </w:tr>
      <w:tr w:rsidR="00BC40BE" w:rsidRPr="00BC40BE" w:rsidTr="00BC40BE">
        <w:trPr>
          <w:cantSplit/>
        </w:trPr>
        <w:tc>
          <w:tcPr>
            <w:tcW w:w="6369" w:type="dxa"/>
          </w:tcPr>
          <w:p w:rsidR="00BC40BE" w:rsidRPr="00C42ADA" w:rsidRDefault="00BC40BE" w:rsidP="00BC40BE">
            <w:pPr>
              <w:rPr>
                <w:b/>
                <w:color w:val="000000"/>
                <w:sz w:val="20"/>
                <w:szCs w:val="20"/>
              </w:rPr>
            </w:pPr>
            <w:r w:rsidRPr="00C42ADA">
              <w:rPr>
                <w:b/>
                <w:color w:val="000000"/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3962" w:type="dxa"/>
            <w:vAlign w:val="center"/>
          </w:tcPr>
          <w:p w:rsidR="00BC40BE" w:rsidRPr="00BC40BE" w:rsidRDefault="00BC40BE" w:rsidP="004751BF">
            <w:pPr>
              <w:jc w:val="right"/>
              <w:rPr>
                <w:sz w:val="20"/>
                <w:szCs w:val="20"/>
              </w:rPr>
            </w:pPr>
            <w:r w:rsidRPr="00BC40BE">
              <w:rPr>
                <w:sz w:val="20"/>
                <w:szCs w:val="20"/>
              </w:rPr>
              <w:t>8 728,3</w:t>
            </w:r>
          </w:p>
        </w:tc>
      </w:tr>
      <w:tr w:rsidR="00BC40BE" w:rsidRPr="00BC40BE" w:rsidTr="00BC40BE">
        <w:trPr>
          <w:cantSplit/>
        </w:trPr>
        <w:tc>
          <w:tcPr>
            <w:tcW w:w="6369" w:type="dxa"/>
          </w:tcPr>
          <w:p w:rsidR="00BC40BE" w:rsidRPr="00C42ADA" w:rsidRDefault="00BC40BE" w:rsidP="00BC40BE">
            <w:pPr>
              <w:rPr>
                <w:b/>
                <w:color w:val="000000"/>
                <w:sz w:val="20"/>
                <w:szCs w:val="20"/>
              </w:rPr>
            </w:pPr>
            <w:r w:rsidRPr="00C42ADA">
              <w:rPr>
                <w:b/>
                <w:color w:val="000000"/>
                <w:sz w:val="20"/>
                <w:szCs w:val="20"/>
              </w:rPr>
              <w:t>Городской округ Саранск</w:t>
            </w:r>
          </w:p>
        </w:tc>
        <w:tc>
          <w:tcPr>
            <w:tcW w:w="3962" w:type="dxa"/>
            <w:vAlign w:val="center"/>
          </w:tcPr>
          <w:p w:rsidR="00BC40BE" w:rsidRPr="00BC40BE" w:rsidRDefault="00BC40BE" w:rsidP="004751BF">
            <w:pPr>
              <w:jc w:val="right"/>
              <w:rPr>
                <w:sz w:val="20"/>
                <w:szCs w:val="20"/>
              </w:rPr>
            </w:pPr>
            <w:r w:rsidRPr="00BC40BE">
              <w:rPr>
                <w:sz w:val="20"/>
                <w:szCs w:val="20"/>
              </w:rPr>
              <w:t>3 930,3</w:t>
            </w:r>
          </w:p>
        </w:tc>
      </w:tr>
      <w:tr w:rsidR="00BC40BE" w:rsidRPr="00BC40BE" w:rsidTr="00BC40BE">
        <w:trPr>
          <w:cantSplit/>
        </w:trPr>
        <w:tc>
          <w:tcPr>
            <w:tcW w:w="6369" w:type="dxa"/>
            <w:vAlign w:val="bottom"/>
          </w:tcPr>
          <w:p w:rsidR="00BC40BE" w:rsidRPr="00BC40BE" w:rsidRDefault="00BC40BE" w:rsidP="00BC40B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C40BE">
              <w:rPr>
                <w:b/>
                <w:bCs/>
                <w:color w:val="000000"/>
                <w:sz w:val="20"/>
                <w:szCs w:val="20"/>
              </w:rPr>
              <w:t xml:space="preserve"> ИТОГО </w:t>
            </w:r>
          </w:p>
        </w:tc>
        <w:tc>
          <w:tcPr>
            <w:tcW w:w="3962" w:type="dxa"/>
            <w:vAlign w:val="bottom"/>
          </w:tcPr>
          <w:p w:rsidR="00BC40BE" w:rsidRPr="00BC40BE" w:rsidRDefault="00BC40BE" w:rsidP="004751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C40BE">
              <w:rPr>
                <w:b/>
                <w:bCs/>
                <w:color w:val="000000"/>
                <w:sz w:val="20"/>
                <w:szCs w:val="20"/>
              </w:rPr>
              <w:t>136 667,5</w:t>
            </w:r>
          </w:p>
        </w:tc>
      </w:tr>
    </w:tbl>
    <w:p w:rsidR="00BC40BE" w:rsidRDefault="00BC40BE"/>
    <w:p w:rsidR="00251A6A" w:rsidRPr="00685206" w:rsidRDefault="00251A6A" w:rsidP="00251A6A">
      <w:pPr>
        <w:jc w:val="right"/>
      </w:pPr>
      <w:r w:rsidRPr="00685206">
        <w:t>Таблица 2</w:t>
      </w:r>
      <w:r>
        <w:t>6</w:t>
      </w:r>
    </w:p>
    <w:p w:rsidR="00251A6A" w:rsidRPr="006F07C1" w:rsidRDefault="00251A6A" w:rsidP="00251A6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6F07C1">
        <w:rPr>
          <w:b/>
          <w:bCs/>
        </w:rPr>
        <w:t>РАСПРЕДЕЛЕНИЕ</w:t>
      </w:r>
    </w:p>
    <w:p w:rsidR="00251A6A" w:rsidRPr="006F07C1" w:rsidRDefault="00251A6A" w:rsidP="009A45AC">
      <w:pPr>
        <w:ind w:left="-644"/>
        <w:jc w:val="both"/>
        <w:rPr>
          <w:b/>
          <w:bCs/>
        </w:rPr>
      </w:pPr>
      <w:r w:rsidRPr="006F07C1">
        <w:rPr>
          <w:b/>
          <w:bCs/>
        </w:rPr>
        <w:t>СУБСИДИЙ НА ОРГАНИЗАЦИЮ ПРОВЕДЕНИЯ КОМПЛЕКСНЫХ КАДАСТРОВЫХ РАБОТ НА 2024 ГОД И НА ПЛАНОВЫЙ ПЕРИОД 2025 И 2026 ГОДОВ</w:t>
      </w:r>
    </w:p>
    <w:p w:rsidR="00251A6A" w:rsidRPr="00685206" w:rsidRDefault="00251A6A" w:rsidP="00251A6A">
      <w:pPr>
        <w:jc w:val="right"/>
        <w:rPr>
          <w:bCs/>
          <w:sz w:val="20"/>
          <w:szCs w:val="20"/>
        </w:rPr>
      </w:pPr>
      <w:r w:rsidRPr="00685206">
        <w:rPr>
          <w:bCs/>
          <w:sz w:val="20"/>
          <w:szCs w:val="20"/>
        </w:rPr>
        <w:t>(тыс. рублей)</w:t>
      </w:r>
    </w:p>
    <w:tbl>
      <w:tblPr>
        <w:tblW w:w="10401" w:type="dxa"/>
        <w:tblInd w:w="-662" w:type="dxa"/>
        <w:tblLook w:val="0000" w:firstRow="0" w:lastRow="0" w:firstColumn="0" w:lastColumn="0" w:noHBand="0" w:noVBand="0"/>
      </w:tblPr>
      <w:tblGrid>
        <w:gridCol w:w="6379"/>
        <w:gridCol w:w="1306"/>
        <w:gridCol w:w="1276"/>
        <w:gridCol w:w="1440"/>
      </w:tblGrid>
      <w:tr w:rsidR="00251A6A" w:rsidRPr="00685206" w:rsidTr="00251A6A">
        <w:trPr>
          <w:trHeight w:val="227"/>
        </w:trPr>
        <w:tc>
          <w:tcPr>
            <w:tcW w:w="63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A6A" w:rsidRPr="00685206" w:rsidRDefault="00251A6A" w:rsidP="00251A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85206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4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A6A" w:rsidRPr="00685206" w:rsidRDefault="00251A6A" w:rsidP="00251A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85206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251A6A" w:rsidRPr="00685206" w:rsidTr="00251A6A">
        <w:trPr>
          <w:trHeight w:val="227"/>
        </w:trPr>
        <w:tc>
          <w:tcPr>
            <w:tcW w:w="63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A6A" w:rsidRPr="00685206" w:rsidRDefault="00251A6A" w:rsidP="00251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A6A" w:rsidRPr="00685206" w:rsidRDefault="00251A6A" w:rsidP="00251A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85206">
              <w:rPr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A6A" w:rsidRPr="00685206" w:rsidRDefault="00251A6A" w:rsidP="00251A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85206">
              <w:rPr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1A6A" w:rsidRPr="00685206" w:rsidRDefault="00251A6A" w:rsidP="00251A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85206">
              <w:rPr>
                <w:b/>
                <w:bCs/>
                <w:sz w:val="20"/>
                <w:szCs w:val="20"/>
              </w:rPr>
              <w:t>2026 год</w:t>
            </w:r>
          </w:p>
        </w:tc>
      </w:tr>
    </w:tbl>
    <w:p w:rsidR="00251A6A" w:rsidRPr="00251A6A" w:rsidRDefault="00251A6A">
      <w:pPr>
        <w:rPr>
          <w:sz w:val="2"/>
          <w:szCs w:val="2"/>
        </w:rPr>
      </w:pPr>
    </w:p>
    <w:tbl>
      <w:tblPr>
        <w:tblW w:w="10401" w:type="dxa"/>
        <w:tblInd w:w="-677" w:type="dxa"/>
        <w:tblLook w:val="04A0" w:firstRow="1" w:lastRow="0" w:firstColumn="1" w:lastColumn="0" w:noHBand="0" w:noVBand="1"/>
      </w:tblPr>
      <w:tblGrid>
        <w:gridCol w:w="6383"/>
        <w:gridCol w:w="1302"/>
        <w:gridCol w:w="1274"/>
        <w:gridCol w:w="1442"/>
      </w:tblGrid>
      <w:tr w:rsidR="00D13BEE" w:rsidRPr="00D13BEE" w:rsidTr="009A45AC">
        <w:trPr>
          <w:cantSplit/>
          <w:trHeight w:val="20"/>
          <w:tblHeader/>
        </w:trPr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BEE" w:rsidRPr="00D13BEE" w:rsidRDefault="00D13BEE" w:rsidP="00D13BE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3BEE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BEE" w:rsidRPr="00D13BEE" w:rsidRDefault="00D13BEE" w:rsidP="00D13BE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3BEE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BEE" w:rsidRPr="00D13BEE" w:rsidRDefault="00D13BEE" w:rsidP="00D13BE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3BEE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BEE" w:rsidRPr="00D13BEE" w:rsidRDefault="00D13BEE" w:rsidP="00D13BE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3BEE">
              <w:rPr>
                <w:b/>
                <w:color w:val="000000"/>
                <w:sz w:val="20"/>
                <w:szCs w:val="20"/>
              </w:rPr>
              <w:t>4</w:t>
            </w:r>
          </w:p>
        </w:tc>
      </w:tr>
      <w:tr w:rsidR="00251A6A" w:rsidRPr="00251A6A" w:rsidTr="009A45AC">
        <w:trPr>
          <w:cantSplit/>
          <w:trHeight w:val="20"/>
        </w:trPr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A6A" w:rsidRPr="00D13BEE" w:rsidRDefault="00251A6A" w:rsidP="00251A6A">
            <w:pPr>
              <w:rPr>
                <w:b/>
                <w:color w:val="000000"/>
                <w:sz w:val="20"/>
                <w:szCs w:val="20"/>
              </w:rPr>
            </w:pPr>
            <w:r w:rsidRPr="00D13BEE">
              <w:rPr>
                <w:b/>
                <w:color w:val="000000"/>
                <w:sz w:val="20"/>
                <w:szCs w:val="20"/>
              </w:rPr>
              <w:t>Ардатовский муниципальный район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A" w:rsidRPr="00251A6A" w:rsidRDefault="00251A6A" w:rsidP="00251A6A">
            <w:pPr>
              <w:jc w:val="right"/>
              <w:rPr>
                <w:color w:val="000000"/>
                <w:sz w:val="20"/>
                <w:szCs w:val="20"/>
              </w:rPr>
            </w:pPr>
            <w:r w:rsidRPr="00251A6A">
              <w:rPr>
                <w:color w:val="000000"/>
                <w:sz w:val="20"/>
                <w:szCs w:val="20"/>
              </w:rPr>
              <w:t>95,3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A" w:rsidRPr="00251A6A" w:rsidRDefault="00251A6A" w:rsidP="00251A6A">
            <w:pPr>
              <w:jc w:val="right"/>
              <w:rPr>
                <w:color w:val="000000"/>
                <w:sz w:val="20"/>
                <w:szCs w:val="20"/>
              </w:rPr>
            </w:pPr>
            <w:r w:rsidRPr="00251A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A" w:rsidRPr="00251A6A" w:rsidRDefault="00251A6A" w:rsidP="00251A6A">
            <w:pPr>
              <w:jc w:val="right"/>
              <w:rPr>
                <w:color w:val="000000"/>
                <w:sz w:val="20"/>
                <w:szCs w:val="20"/>
              </w:rPr>
            </w:pPr>
            <w:r w:rsidRPr="00251A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51A6A" w:rsidRPr="00251A6A" w:rsidTr="009A45AC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A6A" w:rsidRPr="00D13BEE" w:rsidRDefault="00251A6A" w:rsidP="00251A6A">
            <w:pPr>
              <w:rPr>
                <w:b/>
                <w:color w:val="000000"/>
                <w:sz w:val="20"/>
                <w:szCs w:val="20"/>
              </w:rPr>
            </w:pPr>
            <w:r w:rsidRPr="00D13BEE">
              <w:rPr>
                <w:b/>
                <w:color w:val="000000"/>
                <w:sz w:val="20"/>
                <w:szCs w:val="20"/>
              </w:rPr>
              <w:t>Атяшевский муниципальный район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A" w:rsidRPr="00251A6A" w:rsidRDefault="00251A6A" w:rsidP="00251A6A">
            <w:pPr>
              <w:jc w:val="right"/>
              <w:rPr>
                <w:color w:val="000000"/>
                <w:sz w:val="20"/>
                <w:szCs w:val="20"/>
              </w:rPr>
            </w:pPr>
            <w:r w:rsidRPr="00251A6A">
              <w:rPr>
                <w:color w:val="000000"/>
                <w:sz w:val="20"/>
                <w:szCs w:val="20"/>
              </w:rPr>
              <w:t>4 585,9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A" w:rsidRPr="00251A6A" w:rsidRDefault="00251A6A" w:rsidP="00251A6A">
            <w:pPr>
              <w:jc w:val="right"/>
              <w:rPr>
                <w:color w:val="000000"/>
                <w:sz w:val="20"/>
                <w:szCs w:val="20"/>
              </w:rPr>
            </w:pPr>
            <w:r w:rsidRPr="00251A6A">
              <w:rPr>
                <w:color w:val="000000"/>
                <w:sz w:val="20"/>
                <w:szCs w:val="20"/>
              </w:rPr>
              <w:t>6 785,0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A" w:rsidRPr="00251A6A" w:rsidRDefault="00251A6A" w:rsidP="00251A6A">
            <w:pPr>
              <w:jc w:val="right"/>
              <w:rPr>
                <w:color w:val="000000"/>
                <w:sz w:val="20"/>
                <w:szCs w:val="20"/>
              </w:rPr>
            </w:pPr>
            <w:r w:rsidRPr="00251A6A">
              <w:rPr>
                <w:color w:val="000000"/>
                <w:sz w:val="20"/>
                <w:szCs w:val="20"/>
              </w:rPr>
              <w:t>11 211,4</w:t>
            </w:r>
          </w:p>
        </w:tc>
      </w:tr>
      <w:tr w:rsidR="00251A6A" w:rsidRPr="00251A6A" w:rsidTr="009A45AC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A6A" w:rsidRPr="00D13BEE" w:rsidRDefault="00251A6A" w:rsidP="00251A6A">
            <w:pPr>
              <w:rPr>
                <w:b/>
                <w:color w:val="000000"/>
                <w:sz w:val="20"/>
                <w:szCs w:val="20"/>
              </w:rPr>
            </w:pPr>
            <w:r w:rsidRPr="00D13BEE">
              <w:rPr>
                <w:b/>
                <w:color w:val="000000"/>
                <w:sz w:val="20"/>
                <w:szCs w:val="20"/>
              </w:rPr>
              <w:t>Большеберезниковский муниципальный район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A" w:rsidRPr="00251A6A" w:rsidRDefault="00251A6A" w:rsidP="00251A6A">
            <w:pPr>
              <w:jc w:val="right"/>
              <w:rPr>
                <w:color w:val="000000"/>
                <w:sz w:val="20"/>
                <w:szCs w:val="20"/>
              </w:rPr>
            </w:pPr>
            <w:r w:rsidRPr="00251A6A">
              <w:rPr>
                <w:color w:val="000000"/>
                <w:sz w:val="20"/>
                <w:szCs w:val="20"/>
              </w:rPr>
              <w:t>1 069,7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A" w:rsidRPr="00251A6A" w:rsidRDefault="00251A6A" w:rsidP="00251A6A">
            <w:pPr>
              <w:jc w:val="right"/>
              <w:rPr>
                <w:color w:val="000000"/>
                <w:sz w:val="20"/>
                <w:szCs w:val="20"/>
              </w:rPr>
            </w:pPr>
            <w:r w:rsidRPr="00251A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A" w:rsidRPr="00251A6A" w:rsidRDefault="00251A6A" w:rsidP="00251A6A">
            <w:pPr>
              <w:jc w:val="right"/>
              <w:rPr>
                <w:color w:val="000000"/>
                <w:sz w:val="20"/>
                <w:szCs w:val="20"/>
              </w:rPr>
            </w:pPr>
            <w:r w:rsidRPr="00251A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51A6A" w:rsidRPr="00251A6A" w:rsidTr="009A45AC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A6A" w:rsidRPr="00D13BEE" w:rsidRDefault="00251A6A" w:rsidP="00251A6A">
            <w:pPr>
              <w:rPr>
                <w:b/>
                <w:color w:val="000000"/>
                <w:sz w:val="20"/>
                <w:szCs w:val="20"/>
              </w:rPr>
            </w:pPr>
            <w:r w:rsidRPr="00D13BEE">
              <w:rPr>
                <w:b/>
                <w:color w:val="000000"/>
                <w:sz w:val="20"/>
                <w:szCs w:val="20"/>
              </w:rPr>
              <w:t>Большеигнатовский муниципальный район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A" w:rsidRPr="00251A6A" w:rsidRDefault="00251A6A" w:rsidP="00251A6A">
            <w:pPr>
              <w:jc w:val="right"/>
              <w:rPr>
                <w:color w:val="000000"/>
                <w:sz w:val="20"/>
                <w:szCs w:val="20"/>
              </w:rPr>
            </w:pPr>
            <w:r w:rsidRPr="00251A6A">
              <w:rPr>
                <w:color w:val="000000"/>
                <w:sz w:val="20"/>
                <w:szCs w:val="20"/>
              </w:rPr>
              <w:t>711,0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A" w:rsidRPr="00251A6A" w:rsidRDefault="00251A6A" w:rsidP="00251A6A">
            <w:pPr>
              <w:jc w:val="right"/>
              <w:rPr>
                <w:color w:val="000000"/>
                <w:sz w:val="20"/>
                <w:szCs w:val="20"/>
              </w:rPr>
            </w:pPr>
            <w:r w:rsidRPr="00251A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A" w:rsidRPr="00251A6A" w:rsidRDefault="00251A6A" w:rsidP="00251A6A">
            <w:pPr>
              <w:jc w:val="right"/>
              <w:rPr>
                <w:color w:val="000000"/>
                <w:sz w:val="20"/>
                <w:szCs w:val="20"/>
              </w:rPr>
            </w:pPr>
            <w:r w:rsidRPr="00251A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51A6A" w:rsidRPr="00251A6A" w:rsidTr="009A45AC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A6A" w:rsidRPr="00D13BEE" w:rsidRDefault="00251A6A" w:rsidP="00251A6A">
            <w:pPr>
              <w:rPr>
                <w:b/>
                <w:color w:val="000000"/>
                <w:sz w:val="20"/>
                <w:szCs w:val="20"/>
              </w:rPr>
            </w:pPr>
            <w:r w:rsidRPr="00D13BEE">
              <w:rPr>
                <w:b/>
                <w:color w:val="000000"/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A" w:rsidRPr="00251A6A" w:rsidRDefault="00251A6A" w:rsidP="00251A6A">
            <w:pPr>
              <w:jc w:val="right"/>
              <w:rPr>
                <w:color w:val="000000"/>
                <w:sz w:val="20"/>
                <w:szCs w:val="20"/>
              </w:rPr>
            </w:pPr>
            <w:r w:rsidRPr="00251A6A">
              <w:rPr>
                <w:color w:val="000000"/>
                <w:sz w:val="20"/>
                <w:szCs w:val="20"/>
              </w:rPr>
              <w:t>1 264,6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A" w:rsidRPr="00251A6A" w:rsidRDefault="00251A6A" w:rsidP="00251A6A">
            <w:pPr>
              <w:jc w:val="right"/>
              <w:rPr>
                <w:color w:val="000000"/>
                <w:sz w:val="20"/>
                <w:szCs w:val="20"/>
              </w:rPr>
            </w:pPr>
            <w:r w:rsidRPr="00251A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A" w:rsidRPr="00251A6A" w:rsidRDefault="00251A6A" w:rsidP="00251A6A">
            <w:pPr>
              <w:jc w:val="right"/>
              <w:rPr>
                <w:color w:val="000000"/>
                <w:sz w:val="20"/>
                <w:szCs w:val="20"/>
              </w:rPr>
            </w:pPr>
            <w:r w:rsidRPr="00251A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51A6A" w:rsidRPr="00251A6A" w:rsidTr="009A45AC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A6A" w:rsidRPr="00D13BEE" w:rsidRDefault="00251A6A" w:rsidP="00251A6A">
            <w:pPr>
              <w:rPr>
                <w:b/>
                <w:color w:val="000000"/>
                <w:sz w:val="20"/>
                <w:szCs w:val="20"/>
              </w:rPr>
            </w:pPr>
            <w:r w:rsidRPr="00D13BEE">
              <w:rPr>
                <w:b/>
                <w:color w:val="000000"/>
                <w:sz w:val="20"/>
                <w:szCs w:val="20"/>
              </w:rPr>
              <w:t>Кадошкинский муниципальный район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A" w:rsidRPr="00251A6A" w:rsidRDefault="00251A6A" w:rsidP="00251A6A">
            <w:pPr>
              <w:jc w:val="right"/>
              <w:rPr>
                <w:color w:val="000000"/>
                <w:sz w:val="20"/>
                <w:szCs w:val="20"/>
              </w:rPr>
            </w:pPr>
            <w:r w:rsidRPr="00251A6A">
              <w:rPr>
                <w:color w:val="000000"/>
                <w:sz w:val="20"/>
                <w:szCs w:val="20"/>
              </w:rPr>
              <w:t>786,7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A" w:rsidRPr="00251A6A" w:rsidRDefault="00251A6A" w:rsidP="00251A6A">
            <w:pPr>
              <w:jc w:val="right"/>
              <w:rPr>
                <w:color w:val="000000"/>
                <w:sz w:val="20"/>
                <w:szCs w:val="20"/>
              </w:rPr>
            </w:pPr>
            <w:r w:rsidRPr="00251A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A" w:rsidRPr="00251A6A" w:rsidRDefault="00251A6A" w:rsidP="00251A6A">
            <w:pPr>
              <w:jc w:val="right"/>
              <w:rPr>
                <w:color w:val="000000"/>
                <w:sz w:val="20"/>
                <w:szCs w:val="20"/>
              </w:rPr>
            </w:pPr>
            <w:r w:rsidRPr="00251A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51A6A" w:rsidRPr="00251A6A" w:rsidTr="009A45AC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A6A" w:rsidRPr="00D13BEE" w:rsidRDefault="00251A6A" w:rsidP="00251A6A">
            <w:pPr>
              <w:rPr>
                <w:b/>
                <w:color w:val="000000"/>
                <w:sz w:val="20"/>
                <w:szCs w:val="20"/>
              </w:rPr>
            </w:pPr>
            <w:r w:rsidRPr="00D13BEE">
              <w:rPr>
                <w:b/>
                <w:color w:val="000000"/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A" w:rsidRPr="00251A6A" w:rsidRDefault="00251A6A" w:rsidP="00251A6A">
            <w:pPr>
              <w:jc w:val="right"/>
              <w:rPr>
                <w:color w:val="000000"/>
                <w:sz w:val="20"/>
                <w:szCs w:val="20"/>
              </w:rPr>
            </w:pPr>
            <w:r w:rsidRPr="00251A6A">
              <w:rPr>
                <w:color w:val="000000"/>
                <w:sz w:val="20"/>
                <w:szCs w:val="20"/>
              </w:rPr>
              <w:t>2 951,2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A" w:rsidRPr="00251A6A" w:rsidRDefault="00251A6A" w:rsidP="00251A6A">
            <w:pPr>
              <w:jc w:val="right"/>
              <w:rPr>
                <w:color w:val="000000"/>
                <w:sz w:val="20"/>
                <w:szCs w:val="20"/>
              </w:rPr>
            </w:pPr>
            <w:r w:rsidRPr="00251A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A" w:rsidRPr="00251A6A" w:rsidRDefault="00251A6A" w:rsidP="00251A6A">
            <w:pPr>
              <w:jc w:val="right"/>
              <w:rPr>
                <w:color w:val="000000"/>
                <w:sz w:val="20"/>
                <w:szCs w:val="20"/>
              </w:rPr>
            </w:pPr>
            <w:r w:rsidRPr="00251A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51A6A" w:rsidRPr="00251A6A" w:rsidTr="009A45AC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A6A" w:rsidRPr="00D13BEE" w:rsidRDefault="00251A6A" w:rsidP="00251A6A">
            <w:pPr>
              <w:rPr>
                <w:b/>
                <w:color w:val="000000"/>
                <w:sz w:val="20"/>
                <w:szCs w:val="20"/>
              </w:rPr>
            </w:pPr>
            <w:r w:rsidRPr="00D13BEE">
              <w:rPr>
                <w:b/>
                <w:color w:val="000000"/>
                <w:sz w:val="20"/>
                <w:szCs w:val="20"/>
              </w:rPr>
              <w:t>Лямбирский муниципальный район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A" w:rsidRPr="00251A6A" w:rsidRDefault="00251A6A" w:rsidP="00251A6A">
            <w:pPr>
              <w:jc w:val="right"/>
              <w:rPr>
                <w:color w:val="000000"/>
                <w:sz w:val="20"/>
                <w:szCs w:val="20"/>
              </w:rPr>
            </w:pPr>
            <w:r w:rsidRPr="00251A6A">
              <w:rPr>
                <w:color w:val="000000"/>
                <w:sz w:val="20"/>
                <w:szCs w:val="20"/>
              </w:rPr>
              <w:t>15 637,0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A" w:rsidRPr="00251A6A" w:rsidRDefault="00251A6A" w:rsidP="00251A6A">
            <w:pPr>
              <w:jc w:val="right"/>
              <w:rPr>
                <w:color w:val="000000"/>
                <w:sz w:val="20"/>
                <w:szCs w:val="20"/>
              </w:rPr>
            </w:pPr>
            <w:r w:rsidRPr="00251A6A">
              <w:rPr>
                <w:color w:val="000000"/>
                <w:sz w:val="20"/>
                <w:szCs w:val="20"/>
              </w:rPr>
              <w:t>26 211,8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A" w:rsidRPr="00251A6A" w:rsidRDefault="00251A6A" w:rsidP="00251A6A">
            <w:pPr>
              <w:jc w:val="right"/>
              <w:rPr>
                <w:color w:val="000000"/>
                <w:sz w:val="20"/>
                <w:szCs w:val="20"/>
              </w:rPr>
            </w:pPr>
            <w:r w:rsidRPr="00251A6A">
              <w:rPr>
                <w:color w:val="000000"/>
                <w:sz w:val="20"/>
                <w:szCs w:val="20"/>
              </w:rPr>
              <w:t>23 097,2</w:t>
            </w:r>
          </w:p>
        </w:tc>
      </w:tr>
      <w:tr w:rsidR="00251A6A" w:rsidRPr="00251A6A" w:rsidTr="009A45AC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A6A" w:rsidRPr="00D13BEE" w:rsidRDefault="00251A6A" w:rsidP="00251A6A">
            <w:pPr>
              <w:rPr>
                <w:b/>
                <w:color w:val="000000"/>
                <w:sz w:val="20"/>
                <w:szCs w:val="20"/>
              </w:rPr>
            </w:pPr>
            <w:r w:rsidRPr="00D13BEE">
              <w:rPr>
                <w:b/>
                <w:color w:val="000000"/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A" w:rsidRPr="00251A6A" w:rsidRDefault="00251A6A" w:rsidP="00251A6A">
            <w:pPr>
              <w:jc w:val="right"/>
              <w:rPr>
                <w:color w:val="000000"/>
                <w:sz w:val="20"/>
                <w:szCs w:val="20"/>
              </w:rPr>
            </w:pPr>
            <w:r w:rsidRPr="00251A6A">
              <w:rPr>
                <w:color w:val="000000"/>
                <w:sz w:val="20"/>
                <w:szCs w:val="20"/>
              </w:rPr>
              <w:t>113,0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A" w:rsidRPr="00251A6A" w:rsidRDefault="00251A6A" w:rsidP="00251A6A">
            <w:pPr>
              <w:jc w:val="right"/>
              <w:rPr>
                <w:color w:val="000000"/>
                <w:sz w:val="20"/>
                <w:szCs w:val="20"/>
              </w:rPr>
            </w:pPr>
            <w:r w:rsidRPr="00251A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A" w:rsidRPr="00251A6A" w:rsidRDefault="00251A6A" w:rsidP="00251A6A">
            <w:pPr>
              <w:jc w:val="right"/>
              <w:rPr>
                <w:color w:val="000000"/>
                <w:sz w:val="20"/>
                <w:szCs w:val="20"/>
              </w:rPr>
            </w:pPr>
            <w:r w:rsidRPr="00251A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51A6A" w:rsidRPr="00251A6A" w:rsidTr="009A45AC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A6A" w:rsidRPr="00D13BEE" w:rsidRDefault="00251A6A" w:rsidP="00251A6A">
            <w:pPr>
              <w:rPr>
                <w:b/>
                <w:color w:val="000000"/>
                <w:sz w:val="20"/>
                <w:szCs w:val="20"/>
              </w:rPr>
            </w:pPr>
            <w:r w:rsidRPr="00D13BEE">
              <w:rPr>
                <w:b/>
                <w:color w:val="000000"/>
                <w:sz w:val="20"/>
                <w:szCs w:val="20"/>
              </w:rPr>
              <w:t>Старошайговский муниципальный район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A" w:rsidRPr="00251A6A" w:rsidRDefault="00251A6A" w:rsidP="00251A6A">
            <w:pPr>
              <w:jc w:val="right"/>
              <w:rPr>
                <w:color w:val="000000"/>
                <w:sz w:val="20"/>
                <w:szCs w:val="20"/>
              </w:rPr>
            </w:pPr>
            <w:r w:rsidRPr="00251A6A">
              <w:rPr>
                <w:color w:val="000000"/>
                <w:sz w:val="20"/>
                <w:szCs w:val="20"/>
              </w:rPr>
              <w:t>2 611,5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A" w:rsidRPr="00251A6A" w:rsidRDefault="00251A6A" w:rsidP="00251A6A">
            <w:pPr>
              <w:jc w:val="right"/>
              <w:rPr>
                <w:color w:val="000000"/>
                <w:sz w:val="20"/>
                <w:szCs w:val="20"/>
              </w:rPr>
            </w:pPr>
            <w:r w:rsidRPr="00251A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A" w:rsidRPr="00251A6A" w:rsidRDefault="00251A6A" w:rsidP="00251A6A">
            <w:pPr>
              <w:jc w:val="right"/>
              <w:rPr>
                <w:color w:val="000000"/>
                <w:sz w:val="20"/>
                <w:szCs w:val="20"/>
              </w:rPr>
            </w:pPr>
            <w:r w:rsidRPr="00251A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51A6A" w:rsidRPr="00251A6A" w:rsidTr="009A45AC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A6A" w:rsidRPr="00D13BEE" w:rsidRDefault="00251A6A" w:rsidP="00251A6A">
            <w:pPr>
              <w:rPr>
                <w:b/>
                <w:color w:val="000000"/>
                <w:sz w:val="20"/>
                <w:szCs w:val="20"/>
              </w:rPr>
            </w:pPr>
            <w:r w:rsidRPr="00D13BEE">
              <w:rPr>
                <w:b/>
                <w:color w:val="000000"/>
                <w:sz w:val="20"/>
                <w:szCs w:val="20"/>
              </w:rPr>
              <w:t>Теньгушевский муниципальный район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A" w:rsidRPr="00251A6A" w:rsidRDefault="00251A6A" w:rsidP="00251A6A">
            <w:pPr>
              <w:jc w:val="right"/>
              <w:rPr>
                <w:color w:val="000000"/>
                <w:sz w:val="20"/>
                <w:szCs w:val="20"/>
              </w:rPr>
            </w:pPr>
            <w:r w:rsidRPr="00251A6A">
              <w:rPr>
                <w:color w:val="000000"/>
                <w:sz w:val="20"/>
                <w:szCs w:val="20"/>
              </w:rPr>
              <w:t>2 327,2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A" w:rsidRPr="00251A6A" w:rsidRDefault="00251A6A" w:rsidP="00251A6A">
            <w:pPr>
              <w:jc w:val="right"/>
              <w:rPr>
                <w:color w:val="000000"/>
                <w:sz w:val="20"/>
                <w:szCs w:val="20"/>
              </w:rPr>
            </w:pPr>
            <w:r w:rsidRPr="00251A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A" w:rsidRPr="00251A6A" w:rsidRDefault="00251A6A" w:rsidP="00251A6A">
            <w:pPr>
              <w:jc w:val="right"/>
              <w:rPr>
                <w:color w:val="000000"/>
                <w:sz w:val="20"/>
                <w:szCs w:val="20"/>
              </w:rPr>
            </w:pPr>
            <w:r w:rsidRPr="00251A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51A6A" w:rsidRPr="00251A6A" w:rsidTr="009A45AC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A6A" w:rsidRPr="00D13BEE" w:rsidRDefault="00251A6A" w:rsidP="00251A6A">
            <w:pPr>
              <w:rPr>
                <w:b/>
                <w:color w:val="000000"/>
                <w:sz w:val="20"/>
                <w:szCs w:val="20"/>
              </w:rPr>
            </w:pPr>
            <w:r w:rsidRPr="00D13BEE">
              <w:rPr>
                <w:b/>
                <w:color w:val="000000"/>
                <w:sz w:val="20"/>
                <w:szCs w:val="20"/>
              </w:rPr>
              <w:t>Торбеевский муниципальный район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A" w:rsidRPr="00251A6A" w:rsidRDefault="00251A6A" w:rsidP="00251A6A">
            <w:pPr>
              <w:jc w:val="right"/>
              <w:rPr>
                <w:color w:val="000000"/>
                <w:sz w:val="20"/>
                <w:szCs w:val="20"/>
              </w:rPr>
            </w:pPr>
            <w:r w:rsidRPr="00251A6A">
              <w:rPr>
                <w:color w:val="000000"/>
                <w:sz w:val="20"/>
                <w:szCs w:val="20"/>
              </w:rPr>
              <w:t>550,2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A" w:rsidRPr="00251A6A" w:rsidRDefault="00251A6A" w:rsidP="00251A6A">
            <w:pPr>
              <w:jc w:val="right"/>
              <w:rPr>
                <w:color w:val="000000"/>
                <w:sz w:val="20"/>
                <w:szCs w:val="20"/>
              </w:rPr>
            </w:pPr>
            <w:r w:rsidRPr="00251A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A" w:rsidRPr="00251A6A" w:rsidRDefault="00251A6A" w:rsidP="00251A6A">
            <w:pPr>
              <w:jc w:val="right"/>
              <w:rPr>
                <w:color w:val="000000"/>
                <w:sz w:val="20"/>
                <w:szCs w:val="20"/>
              </w:rPr>
            </w:pPr>
            <w:r w:rsidRPr="00251A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51A6A" w:rsidRPr="00251A6A" w:rsidTr="009A45AC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A6A" w:rsidRPr="00D13BEE" w:rsidRDefault="00251A6A" w:rsidP="00251A6A">
            <w:pPr>
              <w:rPr>
                <w:b/>
                <w:color w:val="000000"/>
                <w:sz w:val="20"/>
                <w:szCs w:val="20"/>
              </w:rPr>
            </w:pPr>
            <w:r w:rsidRPr="00D13BEE">
              <w:rPr>
                <w:b/>
                <w:color w:val="000000"/>
                <w:sz w:val="20"/>
                <w:szCs w:val="20"/>
              </w:rPr>
              <w:t>Чамзинский муниципальный район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A" w:rsidRPr="00251A6A" w:rsidRDefault="00251A6A" w:rsidP="00251A6A">
            <w:pPr>
              <w:jc w:val="right"/>
              <w:rPr>
                <w:color w:val="000000"/>
                <w:sz w:val="20"/>
                <w:szCs w:val="20"/>
              </w:rPr>
            </w:pPr>
            <w:r w:rsidRPr="00251A6A">
              <w:rPr>
                <w:color w:val="000000"/>
                <w:sz w:val="20"/>
                <w:szCs w:val="20"/>
              </w:rPr>
              <w:t>3 453,5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A" w:rsidRPr="00251A6A" w:rsidRDefault="00251A6A" w:rsidP="00251A6A">
            <w:pPr>
              <w:jc w:val="right"/>
              <w:rPr>
                <w:color w:val="000000"/>
                <w:sz w:val="20"/>
                <w:szCs w:val="20"/>
              </w:rPr>
            </w:pPr>
            <w:r w:rsidRPr="00251A6A">
              <w:rPr>
                <w:color w:val="000000"/>
                <w:sz w:val="20"/>
                <w:szCs w:val="20"/>
              </w:rPr>
              <w:t>8 077,9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A" w:rsidRPr="00251A6A" w:rsidRDefault="00251A6A" w:rsidP="00251A6A">
            <w:pPr>
              <w:jc w:val="right"/>
              <w:rPr>
                <w:color w:val="000000"/>
                <w:sz w:val="20"/>
                <w:szCs w:val="20"/>
              </w:rPr>
            </w:pPr>
            <w:r w:rsidRPr="00251A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51A6A" w:rsidRPr="00251A6A" w:rsidTr="009A45AC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A6A" w:rsidRPr="00D13BEE" w:rsidRDefault="00251A6A" w:rsidP="00251A6A">
            <w:pPr>
              <w:rPr>
                <w:b/>
                <w:color w:val="000000"/>
                <w:sz w:val="20"/>
                <w:szCs w:val="20"/>
              </w:rPr>
            </w:pPr>
            <w:r w:rsidRPr="00D13BEE">
              <w:rPr>
                <w:b/>
                <w:color w:val="000000"/>
                <w:sz w:val="20"/>
                <w:szCs w:val="20"/>
              </w:rPr>
              <w:lastRenderedPageBreak/>
              <w:t>Рузаевский муниципальный район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A6A" w:rsidRPr="00251A6A" w:rsidRDefault="00251A6A" w:rsidP="00251A6A">
            <w:pPr>
              <w:jc w:val="right"/>
              <w:rPr>
                <w:color w:val="000000"/>
                <w:sz w:val="20"/>
                <w:szCs w:val="20"/>
              </w:rPr>
            </w:pPr>
            <w:r w:rsidRPr="00251A6A">
              <w:rPr>
                <w:color w:val="000000"/>
                <w:sz w:val="20"/>
                <w:szCs w:val="20"/>
              </w:rPr>
              <w:t>1 101,9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A6A" w:rsidRPr="00251A6A" w:rsidRDefault="00251A6A" w:rsidP="00251A6A">
            <w:pPr>
              <w:rPr>
                <w:color w:val="000000"/>
                <w:sz w:val="20"/>
                <w:szCs w:val="20"/>
              </w:rPr>
            </w:pPr>
            <w:r w:rsidRPr="00251A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A6A" w:rsidRPr="00251A6A" w:rsidRDefault="00251A6A" w:rsidP="00251A6A">
            <w:pPr>
              <w:rPr>
                <w:color w:val="000000"/>
                <w:sz w:val="20"/>
                <w:szCs w:val="20"/>
              </w:rPr>
            </w:pPr>
            <w:r w:rsidRPr="00251A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51A6A" w:rsidRPr="00251A6A" w:rsidTr="009A45AC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1A6A" w:rsidRPr="007454BB" w:rsidRDefault="00251A6A" w:rsidP="00251A6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54BB">
              <w:rPr>
                <w:b/>
                <w:bCs/>
                <w:color w:val="000000"/>
                <w:sz w:val="20"/>
                <w:szCs w:val="20"/>
              </w:rPr>
              <w:t xml:space="preserve"> ИТОГО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A6A" w:rsidRPr="007454BB" w:rsidRDefault="00251A6A" w:rsidP="00251A6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54BB">
              <w:rPr>
                <w:b/>
                <w:bCs/>
                <w:color w:val="000000"/>
                <w:sz w:val="20"/>
                <w:szCs w:val="20"/>
              </w:rPr>
              <w:t>37 258,7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A6A" w:rsidRPr="007454BB" w:rsidRDefault="00251A6A" w:rsidP="00251A6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54BB">
              <w:rPr>
                <w:b/>
                <w:bCs/>
                <w:color w:val="000000"/>
                <w:sz w:val="20"/>
                <w:szCs w:val="20"/>
              </w:rPr>
              <w:t>41 074,7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A6A" w:rsidRPr="007454BB" w:rsidRDefault="00251A6A" w:rsidP="00251A6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54BB">
              <w:rPr>
                <w:b/>
                <w:bCs/>
                <w:color w:val="000000"/>
                <w:sz w:val="20"/>
                <w:szCs w:val="20"/>
              </w:rPr>
              <w:t>34 308,6</w:t>
            </w:r>
          </w:p>
        </w:tc>
      </w:tr>
    </w:tbl>
    <w:p w:rsidR="00696CC7" w:rsidRDefault="00696CC7" w:rsidP="00407637">
      <w:pPr>
        <w:jc w:val="right"/>
      </w:pPr>
    </w:p>
    <w:p w:rsidR="00407637" w:rsidRPr="00685206" w:rsidRDefault="00407637" w:rsidP="00407637">
      <w:pPr>
        <w:jc w:val="right"/>
      </w:pPr>
      <w:r w:rsidRPr="00685206">
        <w:t>Таблица 2</w:t>
      </w:r>
      <w:r>
        <w:t>7</w:t>
      </w:r>
    </w:p>
    <w:p w:rsidR="00407637" w:rsidRPr="00696CC7" w:rsidRDefault="00407637" w:rsidP="00407637">
      <w:pPr>
        <w:widowControl w:val="0"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r w:rsidRPr="00696CC7">
        <w:rPr>
          <w:b/>
          <w:bCs/>
          <w:sz w:val="23"/>
          <w:szCs w:val="23"/>
        </w:rPr>
        <w:t>РАСПРЕДЕЛЕНИЕ</w:t>
      </w:r>
    </w:p>
    <w:p w:rsidR="00407637" w:rsidRPr="00696CC7" w:rsidRDefault="00407637" w:rsidP="009A45AC">
      <w:pPr>
        <w:ind w:left="-602" w:hanging="14"/>
        <w:jc w:val="both"/>
        <w:rPr>
          <w:b/>
          <w:bCs/>
          <w:sz w:val="23"/>
          <w:szCs w:val="23"/>
        </w:rPr>
      </w:pPr>
      <w:r w:rsidRPr="00696CC7">
        <w:rPr>
          <w:b/>
          <w:bCs/>
          <w:sz w:val="23"/>
          <w:szCs w:val="23"/>
        </w:rPr>
        <w:t>СУБСИДИИ НА СОФИНАНСИРОВАНИЕ СТРОИТЕЛЬСТВА (ПРИОБРЕТЕНИЯ) ЖИЛЬЯ, ПРЕДОСТАВЛЯЕМОГО ПО ДОГОВОРУ НАЙМА ЖИЛОГО ПОМЕЩЕНИЯ, НА 2024 ГОД</w:t>
      </w:r>
    </w:p>
    <w:tbl>
      <w:tblPr>
        <w:tblW w:w="10445" w:type="dxa"/>
        <w:tblInd w:w="-709" w:type="dxa"/>
        <w:tblLook w:val="0000" w:firstRow="0" w:lastRow="0" w:firstColumn="0" w:lastColumn="0" w:noHBand="0" w:noVBand="0"/>
      </w:tblPr>
      <w:tblGrid>
        <w:gridCol w:w="6"/>
        <w:gridCol w:w="6"/>
        <w:gridCol w:w="6"/>
        <w:gridCol w:w="6"/>
        <w:gridCol w:w="10421"/>
      </w:tblGrid>
      <w:tr w:rsidR="00407637" w:rsidRPr="00711B2B" w:rsidTr="001335B4">
        <w:trPr>
          <w:trHeight w:val="283"/>
        </w:trPr>
        <w:tc>
          <w:tcPr>
            <w:tcW w:w="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637" w:rsidRPr="00711B2B" w:rsidRDefault="00407637" w:rsidP="001335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  <w:tc>
          <w:tcPr>
            <w:tcW w:w="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637" w:rsidRPr="00711B2B" w:rsidRDefault="00407637" w:rsidP="001335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  <w:tc>
          <w:tcPr>
            <w:tcW w:w="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637" w:rsidRPr="00711B2B" w:rsidRDefault="00407637" w:rsidP="001335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  <w:tc>
          <w:tcPr>
            <w:tcW w:w="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637" w:rsidRPr="00024351" w:rsidRDefault="00407637" w:rsidP="001335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4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637" w:rsidRPr="00024351" w:rsidRDefault="00407637" w:rsidP="001335B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24351">
              <w:rPr>
                <w:sz w:val="20"/>
                <w:szCs w:val="20"/>
              </w:rPr>
              <w:t>(тыс. рублей)</w:t>
            </w:r>
          </w:p>
        </w:tc>
      </w:tr>
    </w:tbl>
    <w:tbl>
      <w:tblPr>
        <w:tblStyle w:val="a9"/>
        <w:tblW w:w="10401" w:type="dxa"/>
        <w:tblInd w:w="-564" w:type="dxa"/>
        <w:tblLook w:val="04A0" w:firstRow="1" w:lastRow="0" w:firstColumn="1" w:lastColumn="0" w:noHBand="0" w:noVBand="1"/>
      </w:tblPr>
      <w:tblGrid>
        <w:gridCol w:w="6369"/>
        <w:gridCol w:w="4032"/>
      </w:tblGrid>
      <w:tr w:rsidR="00407637" w:rsidTr="007454BB">
        <w:trPr>
          <w:cantSplit/>
          <w:trHeight w:val="284"/>
        </w:trPr>
        <w:tc>
          <w:tcPr>
            <w:tcW w:w="6369" w:type="dxa"/>
          </w:tcPr>
          <w:p w:rsidR="00407637" w:rsidRPr="00BC40BE" w:rsidRDefault="00407637" w:rsidP="001335B4">
            <w:pPr>
              <w:jc w:val="center"/>
              <w:rPr>
                <w:b/>
                <w:bCs/>
                <w:sz w:val="20"/>
                <w:szCs w:val="20"/>
              </w:rPr>
            </w:pPr>
            <w:r w:rsidRPr="00B607E5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4032" w:type="dxa"/>
          </w:tcPr>
          <w:p w:rsidR="00407637" w:rsidRPr="00BC40BE" w:rsidRDefault="00407637" w:rsidP="001335B4">
            <w:pPr>
              <w:jc w:val="center"/>
              <w:rPr>
                <w:b/>
                <w:bCs/>
                <w:sz w:val="20"/>
                <w:szCs w:val="20"/>
              </w:rPr>
            </w:pPr>
            <w:r w:rsidRPr="00B607E5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407637" w:rsidRPr="00407637" w:rsidRDefault="00407637">
      <w:pPr>
        <w:rPr>
          <w:sz w:val="2"/>
          <w:szCs w:val="2"/>
        </w:rPr>
      </w:pPr>
    </w:p>
    <w:tbl>
      <w:tblPr>
        <w:tblW w:w="10387" w:type="dxa"/>
        <w:tblInd w:w="-536" w:type="dxa"/>
        <w:tblLook w:val="04A0" w:firstRow="1" w:lastRow="0" w:firstColumn="1" w:lastColumn="0" w:noHBand="0" w:noVBand="1"/>
      </w:tblPr>
      <w:tblGrid>
        <w:gridCol w:w="6341"/>
        <w:gridCol w:w="4046"/>
      </w:tblGrid>
      <w:tr w:rsidR="00407637" w:rsidRPr="00696CC7" w:rsidTr="00407637">
        <w:trPr>
          <w:cantSplit/>
          <w:trHeight w:val="20"/>
        </w:trPr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7637" w:rsidRPr="00696CC7" w:rsidRDefault="00407637" w:rsidP="00696CC7">
            <w:pPr>
              <w:spacing w:line="233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96CC7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7637" w:rsidRPr="00696CC7" w:rsidRDefault="00407637" w:rsidP="00696CC7">
            <w:pPr>
              <w:spacing w:line="233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96CC7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407637" w:rsidRPr="00696CC7" w:rsidTr="00407637">
        <w:trPr>
          <w:cantSplit/>
          <w:trHeight w:val="20"/>
        </w:trPr>
        <w:tc>
          <w:tcPr>
            <w:tcW w:w="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637" w:rsidRPr="00696CC7" w:rsidRDefault="00407637" w:rsidP="00696CC7">
            <w:pPr>
              <w:spacing w:line="233" w:lineRule="auto"/>
              <w:rPr>
                <w:b/>
                <w:color w:val="000000"/>
                <w:sz w:val="20"/>
                <w:szCs w:val="20"/>
              </w:rPr>
            </w:pPr>
            <w:r w:rsidRPr="00696CC7">
              <w:rPr>
                <w:b/>
                <w:color w:val="000000"/>
                <w:sz w:val="20"/>
                <w:szCs w:val="20"/>
              </w:rPr>
              <w:t>Атюрьевский муниципальный район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637" w:rsidRPr="00696CC7" w:rsidRDefault="00407637" w:rsidP="00696CC7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696CC7">
              <w:rPr>
                <w:sz w:val="20"/>
                <w:szCs w:val="20"/>
              </w:rPr>
              <w:t>4 083,5</w:t>
            </w:r>
          </w:p>
        </w:tc>
      </w:tr>
      <w:tr w:rsidR="00407637" w:rsidRPr="00696CC7" w:rsidTr="00407637">
        <w:trPr>
          <w:cantSplit/>
          <w:trHeight w:val="20"/>
        </w:trPr>
        <w:tc>
          <w:tcPr>
            <w:tcW w:w="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637" w:rsidRPr="00696CC7" w:rsidRDefault="00407637" w:rsidP="00696CC7">
            <w:pPr>
              <w:spacing w:line="233" w:lineRule="auto"/>
              <w:rPr>
                <w:b/>
                <w:color w:val="000000"/>
                <w:sz w:val="20"/>
                <w:szCs w:val="20"/>
              </w:rPr>
            </w:pPr>
            <w:r w:rsidRPr="00696CC7">
              <w:rPr>
                <w:b/>
                <w:color w:val="000000"/>
                <w:sz w:val="20"/>
                <w:szCs w:val="20"/>
              </w:rPr>
              <w:t>Атяшевский муниципальный район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637" w:rsidRPr="00696CC7" w:rsidRDefault="00407637" w:rsidP="00696CC7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696CC7">
              <w:rPr>
                <w:sz w:val="20"/>
                <w:szCs w:val="20"/>
              </w:rPr>
              <w:t>5 053,3</w:t>
            </w:r>
          </w:p>
        </w:tc>
      </w:tr>
      <w:tr w:rsidR="00407637" w:rsidRPr="00696CC7" w:rsidTr="00407637">
        <w:trPr>
          <w:cantSplit/>
          <w:trHeight w:val="20"/>
        </w:trPr>
        <w:tc>
          <w:tcPr>
            <w:tcW w:w="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637" w:rsidRPr="00696CC7" w:rsidRDefault="00407637" w:rsidP="00696CC7">
            <w:pPr>
              <w:spacing w:line="233" w:lineRule="auto"/>
              <w:rPr>
                <w:b/>
                <w:color w:val="000000"/>
                <w:sz w:val="20"/>
                <w:szCs w:val="20"/>
              </w:rPr>
            </w:pPr>
            <w:r w:rsidRPr="00696CC7">
              <w:rPr>
                <w:b/>
                <w:color w:val="000000"/>
                <w:sz w:val="20"/>
                <w:szCs w:val="20"/>
              </w:rPr>
              <w:t>Большеигнатовский муниципальный район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637" w:rsidRPr="00696CC7" w:rsidRDefault="00407637" w:rsidP="00696CC7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696CC7">
              <w:rPr>
                <w:sz w:val="20"/>
                <w:szCs w:val="20"/>
              </w:rPr>
              <w:t>3 790,0</w:t>
            </w:r>
          </w:p>
        </w:tc>
      </w:tr>
      <w:tr w:rsidR="00407637" w:rsidRPr="00696CC7" w:rsidTr="00407637">
        <w:trPr>
          <w:cantSplit/>
          <w:trHeight w:val="20"/>
        </w:trPr>
        <w:tc>
          <w:tcPr>
            <w:tcW w:w="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637" w:rsidRPr="00696CC7" w:rsidRDefault="00407637" w:rsidP="00696CC7">
            <w:pPr>
              <w:spacing w:line="233" w:lineRule="auto"/>
              <w:rPr>
                <w:b/>
                <w:color w:val="000000"/>
                <w:sz w:val="20"/>
                <w:szCs w:val="20"/>
              </w:rPr>
            </w:pPr>
            <w:r w:rsidRPr="00696CC7">
              <w:rPr>
                <w:b/>
                <w:color w:val="000000"/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637" w:rsidRPr="00696CC7" w:rsidRDefault="00407637" w:rsidP="00696CC7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696CC7">
              <w:rPr>
                <w:sz w:val="20"/>
                <w:szCs w:val="20"/>
              </w:rPr>
              <w:t>5 104,3</w:t>
            </w:r>
          </w:p>
        </w:tc>
      </w:tr>
      <w:tr w:rsidR="00407637" w:rsidRPr="00696CC7" w:rsidTr="00407637">
        <w:trPr>
          <w:cantSplit/>
          <w:trHeight w:val="20"/>
        </w:trPr>
        <w:tc>
          <w:tcPr>
            <w:tcW w:w="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637" w:rsidRPr="00696CC7" w:rsidRDefault="00407637" w:rsidP="00696CC7">
            <w:pPr>
              <w:spacing w:line="233" w:lineRule="auto"/>
              <w:rPr>
                <w:b/>
                <w:color w:val="000000"/>
                <w:sz w:val="20"/>
                <w:szCs w:val="20"/>
              </w:rPr>
            </w:pPr>
            <w:r w:rsidRPr="00696CC7">
              <w:rPr>
                <w:b/>
                <w:color w:val="000000"/>
                <w:sz w:val="20"/>
                <w:szCs w:val="20"/>
              </w:rPr>
              <w:t>Зубово-Полянский муниципальный район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637" w:rsidRPr="00696CC7" w:rsidRDefault="00407637" w:rsidP="00696CC7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696CC7">
              <w:rPr>
                <w:sz w:val="20"/>
                <w:szCs w:val="20"/>
              </w:rPr>
              <w:t>3 790,0</w:t>
            </w:r>
          </w:p>
        </w:tc>
      </w:tr>
      <w:tr w:rsidR="00407637" w:rsidRPr="00696CC7" w:rsidTr="00407637">
        <w:trPr>
          <w:cantSplit/>
          <w:trHeight w:val="20"/>
        </w:trPr>
        <w:tc>
          <w:tcPr>
            <w:tcW w:w="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637" w:rsidRPr="00696CC7" w:rsidRDefault="00407637" w:rsidP="00696CC7">
            <w:pPr>
              <w:spacing w:line="233" w:lineRule="auto"/>
              <w:rPr>
                <w:b/>
                <w:color w:val="000000"/>
                <w:sz w:val="20"/>
                <w:szCs w:val="20"/>
              </w:rPr>
            </w:pPr>
            <w:r w:rsidRPr="00696CC7">
              <w:rPr>
                <w:b/>
                <w:color w:val="000000"/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637" w:rsidRPr="00696CC7" w:rsidRDefault="00407637" w:rsidP="00696CC7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696CC7">
              <w:rPr>
                <w:sz w:val="20"/>
                <w:szCs w:val="20"/>
              </w:rPr>
              <w:t>3 790,0</w:t>
            </w:r>
          </w:p>
        </w:tc>
      </w:tr>
      <w:tr w:rsidR="00407637" w:rsidRPr="00696CC7" w:rsidTr="00407637">
        <w:trPr>
          <w:cantSplit/>
          <w:trHeight w:val="20"/>
        </w:trPr>
        <w:tc>
          <w:tcPr>
            <w:tcW w:w="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637" w:rsidRPr="00696CC7" w:rsidRDefault="00407637" w:rsidP="00696CC7">
            <w:pPr>
              <w:spacing w:line="233" w:lineRule="auto"/>
              <w:rPr>
                <w:b/>
                <w:color w:val="000000"/>
                <w:sz w:val="20"/>
                <w:szCs w:val="20"/>
              </w:rPr>
            </w:pPr>
            <w:r w:rsidRPr="00696CC7">
              <w:rPr>
                <w:b/>
                <w:color w:val="000000"/>
                <w:sz w:val="20"/>
                <w:szCs w:val="20"/>
              </w:rPr>
              <w:t>Ичалковский муниципальный район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637" w:rsidRPr="00696CC7" w:rsidRDefault="00407637" w:rsidP="00696CC7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696CC7">
              <w:rPr>
                <w:sz w:val="20"/>
                <w:szCs w:val="20"/>
              </w:rPr>
              <w:t>6 125,3</w:t>
            </w:r>
          </w:p>
        </w:tc>
      </w:tr>
      <w:tr w:rsidR="00407637" w:rsidRPr="00696CC7" w:rsidTr="00407637">
        <w:trPr>
          <w:cantSplit/>
          <w:trHeight w:val="20"/>
        </w:trPr>
        <w:tc>
          <w:tcPr>
            <w:tcW w:w="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637" w:rsidRPr="00696CC7" w:rsidRDefault="00407637" w:rsidP="00696CC7">
            <w:pPr>
              <w:spacing w:line="233" w:lineRule="auto"/>
              <w:rPr>
                <w:b/>
                <w:color w:val="000000"/>
                <w:sz w:val="20"/>
                <w:szCs w:val="20"/>
              </w:rPr>
            </w:pPr>
            <w:r w:rsidRPr="00696CC7">
              <w:rPr>
                <w:b/>
                <w:color w:val="000000"/>
                <w:sz w:val="20"/>
                <w:szCs w:val="20"/>
              </w:rPr>
              <w:t>Кадошкинский муниципальный район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637" w:rsidRPr="00696CC7" w:rsidRDefault="00407637" w:rsidP="00696CC7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696CC7">
              <w:rPr>
                <w:sz w:val="20"/>
                <w:szCs w:val="20"/>
              </w:rPr>
              <w:t>5 104,3</w:t>
            </w:r>
          </w:p>
        </w:tc>
      </w:tr>
      <w:tr w:rsidR="00407637" w:rsidRPr="00696CC7" w:rsidTr="00407637">
        <w:trPr>
          <w:cantSplit/>
          <w:trHeight w:val="20"/>
        </w:trPr>
        <w:tc>
          <w:tcPr>
            <w:tcW w:w="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637" w:rsidRPr="00696CC7" w:rsidRDefault="00407637" w:rsidP="00696CC7">
            <w:pPr>
              <w:spacing w:line="233" w:lineRule="auto"/>
              <w:rPr>
                <w:b/>
                <w:color w:val="000000"/>
                <w:sz w:val="20"/>
                <w:szCs w:val="20"/>
              </w:rPr>
            </w:pPr>
            <w:r w:rsidRPr="00696CC7">
              <w:rPr>
                <w:b/>
                <w:color w:val="000000"/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637" w:rsidRPr="00696CC7" w:rsidRDefault="00407637" w:rsidP="00696CC7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696CC7">
              <w:rPr>
                <w:sz w:val="20"/>
                <w:szCs w:val="20"/>
              </w:rPr>
              <w:t>4 083,5</w:t>
            </w:r>
          </w:p>
        </w:tc>
      </w:tr>
      <w:tr w:rsidR="00407637" w:rsidRPr="00696CC7" w:rsidTr="00407637">
        <w:trPr>
          <w:cantSplit/>
          <w:trHeight w:val="20"/>
        </w:trPr>
        <w:tc>
          <w:tcPr>
            <w:tcW w:w="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637" w:rsidRPr="00696CC7" w:rsidRDefault="00407637" w:rsidP="00696CC7">
            <w:pPr>
              <w:spacing w:line="233" w:lineRule="auto"/>
              <w:rPr>
                <w:b/>
                <w:color w:val="000000"/>
                <w:sz w:val="20"/>
                <w:szCs w:val="20"/>
              </w:rPr>
            </w:pPr>
            <w:r w:rsidRPr="00696CC7">
              <w:rPr>
                <w:b/>
                <w:color w:val="000000"/>
                <w:sz w:val="20"/>
                <w:szCs w:val="20"/>
              </w:rPr>
              <w:t>Краснослободский муниципальный район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637" w:rsidRPr="00696CC7" w:rsidRDefault="00407637" w:rsidP="00696CC7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696CC7">
              <w:rPr>
                <w:sz w:val="20"/>
                <w:szCs w:val="20"/>
              </w:rPr>
              <w:t>3 790,0</w:t>
            </w:r>
          </w:p>
        </w:tc>
      </w:tr>
      <w:tr w:rsidR="00407637" w:rsidRPr="00696CC7" w:rsidTr="00407637">
        <w:trPr>
          <w:cantSplit/>
          <w:trHeight w:val="20"/>
        </w:trPr>
        <w:tc>
          <w:tcPr>
            <w:tcW w:w="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637" w:rsidRPr="00696CC7" w:rsidRDefault="00407637" w:rsidP="00696CC7">
            <w:pPr>
              <w:spacing w:line="233" w:lineRule="auto"/>
              <w:rPr>
                <w:b/>
                <w:color w:val="000000"/>
                <w:sz w:val="20"/>
                <w:szCs w:val="20"/>
              </w:rPr>
            </w:pPr>
            <w:r w:rsidRPr="00696CC7">
              <w:rPr>
                <w:b/>
                <w:color w:val="000000"/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637" w:rsidRPr="00696CC7" w:rsidRDefault="00407637" w:rsidP="00696CC7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696CC7">
              <w:rPr>
                <w:sz w:val="20"/>
                <w:szCs w:val="20"/>
              </w:rPr>
              <w:t>3 790,0</w:t>
            </w:r>
          </w:p>
        </w:tc>
      </w:tr>
      <w:tr w:rsidR="00407637" w:rsidRPr="00696CC7" w:rsidTr="00407637">
        <w:trPr>
          <w:cantSplit/>
          <w:trHeight w:val="20"/>
        </w:trPr>
        <w:tc>
          <w:tcPr>
            <w:tcW w:w="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637" w:rsidRPr="00696CC7" w:rsidRDefault="00407637" w:rsidP="00696CC7">
            <w:pPr>
              <w:spacing w:line="233" w:lineRule="auto"/>
              <w:rPr>
                <w:b/>
                <w:color w:val="000000"/>
                <w:sz w:val="20"/>
                <w:szCs w:val="20"/>
              </w:rPr>
            </w:pPr>
            <w:r w:rsidRPr="00696CC7">
              <w:rPr>
                <w:b/>
                <w:color w:val="000000"/>
                <w:sz w:val="20"/>
                <w:szCs w:val="20"/>
              </w:rPr>
              <w:t>Старошайговский муниципальный район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637" w:rsidRPr="00696CC7" w:rsidRDefault="00407637" w:rsidP="00696CC7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696CC7">
              <w:rPr>
                <w:sz w:val="20"/>
                <w:szCs w:val="20"/>
              </w:rPr>
              <w:t>3 790,0</w:t>
            </w:r>
          </w:p>
        </w:tc>
      </w:tr>
      <w:tr w:rsidR="00407637" w:rsidRPr="00696CC7" w:rsidTr="00407637">
        <w:trPr>
          <w:cantSplit/>
          <w:trHeight w:val="20"/>
        </w:trPr>
        <w:tc>
          <w:tcPr>
            <w:tcW w:w="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637" w:rsidRPr="00696CC7" w:rsidRDefault="00407637" w:rsidP="00696CC7">
            <w:pPr>
              <w:spacing w:line="233" w:lineRule="auto"/>
              <w:rPr>
                <w:b/>
                <w:color w:val="000000"/>
                <w:sz w:val="20"/>
                <w:szCs w:val="20"/>
              </w:rPr>
            </w:pPr>
            <w:r w:rsidRPr="00696CC7">
              <w:rPr>
                <w:b/>
                <w:color w:val="000000"/>
                <w:sz w:val="20"/>
                <w:szCs w:val="20"/>
              </w:rPr>
              <w:t>Темниковский муниципальный район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637" w:rsidRPr="00696CC7" w:rsidRDefault="00407637" w:rsidP="00696CC7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696CC7">
              <w:rPr>
                <w:sz w:val="20"/>
                <w:szCs w:val="20"/>
              </w:rPr>
              <w:t>5 053,3</w:t>
            </w:r>
          </w:p>
        </w:tc>
      </w:tr>
      <w:tr w:rsidR="00407637" w:rsidRPr="00696CC7" w:rsidTr="00407637">
        <w:trPr>
          <w:cantSplit/>
          <w:trHeight w:val="20"/>
        </w:trPr>
        <w:tc>
          <w:tcPr>
            <w:tcW w:w="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637" w:rsidRPr="00696CC7" w:rsidRDefault="00407637" w:rsidP="00696CC7">
            <w:pPr>
              <w:spacing w:line="233" w:lineRule="auto"/>
              <w:rPr>
                <w:b/>
                <w:color w:val="000000"/>
                <w:sz w:val="20"/>
                <w:szCs w:val="20"/>
              </w:rPr>
            </w:pPr>
            <w:r w:rsidRPr="00696CC7">
              <w:rPr>
                <w:b/>
                <w:color w:val="000000"/>
                <w:sz w:val="20"/>
                <w:szCs w:val="20"/>
              </w:rPr>
              <w:t>Теньгушевский муниципальный район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637" w:rsidRPr="00696CC7" w:rsidRDefault="00407637" w:rsidP="00696CC7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696CC7">
              <w:rPr>
                <w:sz w:val="20"/>
                <w:szCs w:val="20"/>
              </w:rPr>
              <w:t>3 790,0</w:t>
            </w:r>
          </w:p>
        </w:tc>
      </w:tr>
      <w:tr w:rsidR="00407637" w:rsidRPr="00696CC7" w:rsidTr="00407637">
        <w:trPr>
          <w:cantSplit/>
          <w:trHeight w:val="20"/>
        </w:trPr>
        <w:tc>
          <w:tcPr>
            <w:tcW w:w="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637" w:rsidRPr="00696CC7" w:rsidRDefault="00407637" w:rsidP="00696CC7">
            <w:pPr>
              <w:spacing w:line="233" w:lineRule="auto"/>
              <w:rPr>
                <w:b/>
                <w:color w:val="000000"/>
                <w:sz w:val="20"/>
                <w:szCs w:val="20"/>
              </w:rPr>
            </w:pPr>
            <w:r w:rsidRPr="00696CC7">
              <w:rPr>
                <w:b/>
                <w:color w:val="000000"/>
                <w:sz w:val="20"/>
                <w:szCs w:val="20"/>
              </w:rPr>
              <w:t>Торбеевский муниципальный район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637" w:rsidRPr="00696CC7" w:rsidRDefault="00407637" w:rsidP="00696CC7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696CC7">
              <w:rPr>
                <w:sz w:val="20"/>
                <w:szCs w:val="20"/>
              </w:rPr>
              <w:t>9 273,6</w:t>
            </w:r>
          </w:p>
        </w:tc>
      </w:tr>
      <w:tr w:rsidR="00407637" w:rsidRPr="00696CC7" w:rsidTr="00407637">
        <w:trPr>
          <w:cantSplit/>
          <w:trHeight w:val="20"/>
        </w:trPr>
        <w:tc>
          <w:tcPr>
            <w:tcW w:w="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637" w:rsidRPr="00696CC7" w:rsidRDefault="00407637" w:rsidP="00696CC7">
            <w:pPr>
              <w:spacing w:line="233" w:lineRule="auto"/>
              <w:rPr>
                <w:b/>
                <w:color w:val="000000"/>
                <w:sz w:val="20"/>
                <w:szCs w:val="20"/>
              </w:rPr>
            </w:pPr>
            <w:r w:rsidRPr="00696CC7">
              <w:rPr>
                <w:b/>
                <w:color w:val="000000"/>
                <w:sz w:val="20"/>
                <w:szCs w:val="20"/>
              </w:rPr>
              <w:t>Чамзинский муниципальный район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637" w:rsidRPr="00696CC7" w:rsidRDefault="00407637" w:rsidP="00696CC7">
            <w:pPr>
              <w:spacing w:line="233" w:lineRule="auto"/>
              <w:jc w:val="right"/>
              <w:rPr>
                <w:sz w:val="20"/>
                <w:szCs w:val="20"/>
              </w:rPr>
            </w:pPr>
            <w:r w:rsidRPr="00696CC7">
              <w:rPr>
                <w:sz w:val="20"/>
                <w:szCs w:val="20"/>
              </w:rPr>
              <w:t>5 053,3</w:t>
            </w:r>
          </w:p>
        </w:tc>
      </w:tr>
      <w:tr w:rsidR="00407637" w:rsidRPr="00696CC7" w:rsidTr="00407637">
        <w:trPr>
          <w:cantSplit/>
          <w:trHeight w:val="20"/>
        </w:trPr>
        <w:tc>
          <w:tcPr>
            <w:tcW w:w="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637" w:rsidRPr="00696CC7" w:rsidRDefault="00407637" w:rsidP="00696CC7">
            <w:pPr>
              <w:spacing w:line="233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696CC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637" w:rsidRPr="00696CC7" w:rsidRDefault="00407637" w:rsidP="00696CC7">
            <w:pPr>
              <w:spacing w:line="233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96CC7">
              <w:rPr>
                <w:b/>
                <w:bCs/>
                <w:color w:val="000000"/>
                <w:sz w:val="20"/>
                <w:szCs w:val="20"/>
              </w:rPr>
              <w:t>75 464,4</w:t>
            </w:r>
          </w:p>
        </w:tc>
      </w:tr>
    </w:tbl>
    <w:p w:rsidR="00AC12A2" w:rsidRDefault="00AC12A2" w:rsidP="006F07C1">
      <w:pPr>
        <w:jc w:val="right"/>
      </w:pPr>
    </w:p>
    <w:p w:rsidR="006F07C1" w:rsidRPr="00685206" w:rsidRDefault="006F07C1" w:rsidP="006F07C1">
      <w:pPr>
        <w:jc w:val="right"/>
      </w:pPr>
      <w:r w:rsidRPr="00685206">
        <w:t>Таблица 2</w:t>
      </w:r>
      <w:r>
        <w:t>8</w:t>
      </w:r>
    </w:p>
    <w:p w:rsidR="006F07C1" w:rsidRPr="006F07C1" w:rsidRDefault="006F07C1" w:rsidP="006F07C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6F07C1">
        <w:rPr>
          <w:b/>
          <w:bCs/>
        </w:rPr>
        <w:t>РАСПРЕДЕЛЕНИЕ</w:t>
      </w:r>
    </w:p>
    <w:p w:rsidR="006F07C1" w:rsidRPr="006F07C1" w:rsidRDefault="006F07C1" w:rsidP="009A45AC">
      <w:pPr>
        <w:ind w:left="-602"/>
        <w:jc w:val="both"/>
        <w:rPr>
          <w:b/>
          <w:bCs/>
        </w:rPr>
      </w:pPr>
      <w:r w:rsidRPr="006F07C1">
        <w:rPr>
          <w:b/>
          <w:bCs/>
        </w:rPr>
        <w:t>СУБСИДИИ НА ОБЕСПЕЧЕНИЕ МЕРОПРИЯТИЙ ПО МОДЕРНИЗАЦИИ СИСТЕМ КОММУНАЛЬНОЙ ИНФРАСТРУКТУРЫ НА 2024 ГОД</w:t>
      </w:r>
    </w:p>
    <w:tbl>
      <w:tblPr>
        <w:tblW w:w="10445" w:type="dxa"/>
        <w:tblInd w:w="-709" w:type="dxa"/>
        <w:tblLook w:val="0000" w:firstRow="0" w:lastRow="0" w:firstColumn="0" w:lastColumn="0" w:noHBand="0" w:noVBand="0"/>
      </w:tblPr>
      <w:tblGrid>
        <w:gridCol w:w="6"/>
        <w:gridCol w:w="6"/>
        <w:gridCol w:w="6"/>
        <w:gridCol w:w="6"/>
        <w:gridCol w:w="10421"/>
      </w:tblGrid>
      <w:tr w:rsidR="006F07C1" w:rsidRPr="00711B2B" w:rsidTr="001335B4">
        <w:trPr>
          <w:trHeight w:val="283"/>
        </w:trPr>
        <w:tc>
          <w:tcPr>
            <w:tcW w:w="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7C1" w:rsidRPr="00711B2B" w:rsidRDefault="006F07C1" w:rsidP="001335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  <w:tc>
          <w:tcPr>
            <w:tcW w:w="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7C1" w:rsidRPr="00711B2B" w:rsidRDefault="006F07C1" w:rsidP="001335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  <w:tc>
          <w:tcPr>
            <w:tcW w:w="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7C1" w:rsidRPr="00711B2B" w:rsidRDefault="006F07C1" w:rsidP="001335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  <w:tc>
          <w:tcPr>
            <w:tcW w:w="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7C1" w:rsidRPr="00024351" w:rsidRDefault="006F07C1" w:rsidP="001335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4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7C1" w:rsidRPr="00024351" w:rsidRDefault="006F07C1" w:rsidP="001335B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24351">
              <w:rPr>
                <w:sz w:val="20"/>
                <w:szCs w:val="20"/>
              </w:rPr>
              <w:t>(тыс. рублей)</w:t>
            </w:r>
          </w:p>
        </w:tc>
      </w:tr>
    </w:tbl>
    <w:tbl>
      <w:tblPr>
        <w:tblStyle w:val="a9"/>
        <w:tblW w:w="10401" w:type="dxa"/>
        <w:tblInd w:w="-564" w:type="dxa"/>
        <w:tblLook w:val="04A0" w:firstRow="1" w:lastRow="0" w:firstColumn="1" w:lastColumn="0" w:noHBand="0" w:noVBand="1"/>
      </w:tblPr>
      <w:tblGrid>
        <w:gridCol w:w="6369"/>
        <w:gridCol w:w="4032"/>
      </w:tblGrid>
      <w:tr w:rsidR="006F07C1" w:rsidTr="001335B4">
        <w:trPr>
          <w:cantSplit/>
          <w:trHeight w:val="284"/>
        </w:trPr>
        <w:tc>
          <w:tcPr>
            <w:tcW w:w="6369" w:type="dxa"/>
          </w:tcPr>
          <w:p w:rsidR="006F07C1" w:rsidRPr="00BC40BE" w:rsidRDefault="006F07C1" w:rsidP="001335B4">
            <w:pPr>
              <w:jc w:val="center"/>
              <w:rPr>
                <w:b/>
                <w:bCs/>
                <w:sz w:val="20"/>
                <w:szCs w:val="20"/>
              </w:rPr>
            </w:pPr>
            <w:r w:rsidRPr="00B607E5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4032" w:type="dxa"/>
          </w:tcPr>
          <w:p w:rsidR="006F07C1" w:rsidRPr="00BC40BE" w:rsidRDefault="006F07C1" w:rsidP="001335B4">
            <w:pPr>
              <w:jc w:val="center"/>
              <w:rPr>
                <w:b/>
                <w:bCs/>
                <w:sz w:val="20"/>
                <w:szCs w:val="20"/>
              </w:rPr>
            </w:pPr>
            <w:r w:rsidRPr="00B607E5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6F07C1" w:rsidRPr="006F07C1" w:rsidRDefault="006F07C1">
      <w:pPr>
        <w:rPr>
          <w:sz w:val="2"/>
          <w:szCs w:val="2"/>
        </w:rPr>
      </w:pPr>
    </w:p>
    <w:tbl>
      <w:tblPr>
        <w:tblW w:w="10415" w:type="dxa"/>
        <w:tblInd w:w="-564" w:type="dxa"/>
        <w:tblLook w:val="04A0" w:firstRow="1" w:lastRow="0" w:firstColumn="1" w:lastColumn="0" w:noHBand="0" w:noVBand="1"/>
      </w:tblPr>
      <w:tblGrid>
        <w:gridCol w:w="6369"/>
        <w:gridCol w:w="4046"/>
      </w:tblGrid>
      <w:tr w:rsidR="006F07C1" w:rsidRPr="006F07C1" w:rsidTr="006F07C1">
        <w:trPr>
          <w:cantSplit/>
          <w:trHeight w:val="20"/>
          <w:tblHeader/>
        </w:trPr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07C1" w:rsidRPr="006F07C1" w:rsidRDefault="006F07C1" w:rsidP="006F07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F07C1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07C1" w:rsidRPr="006F07C1" w:rsidRDefault="006F07C1" w:rsidP="006F07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F07C1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6F07C1" w:rsidRPr="006F07C1" w:rsidTr="006F07C1">
        <w:trPr>
          <w:cantSplit/>
          <w:trHeight w:val="20"/>
        </w:trPr>
        <w:tc>
          <w:tcPr>
            <w:tcW w:w="6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7C1" w:rsidRPr="006F07C1" w:rsidRDefault="006F07C1" w:rsidP="006F07C1">
            <w:pPr>
              <w:rPr>
                <w:color w:val="000000"/>
                <w:sz w:val="20"/>
                <w:szCs w:val="20"/>
              </w:rPr>
            </w:pPr>
            <w:r w:rsidRPr="006F07C1">
              <w:rPr>
                <w:color w:val="000000"/>
                <w:sz w:val="20"/>
                <w:szCs w:val="20"/>
              </w:rPr>
              <w:t>Городской округ Саранск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7C1" w:rsidRPr="006F07C1" w:rsidRDefault="006F07C1" w:rsidP="006F07C1">
            <w:pPr>
              <w:jc w:val="right"/>
              <w:rPr>
                <w:sz w:val="20"/>
                <w:szCs w:val="20"/>
              </w:rPr>
            </w:pPr>
            <w:r w:rsidRPr="006F07C1">
              <w:rPr>
                <w:sz w:val="20"/>
                <w:szCs w:val="20"/>
              </w:rPr>
              <w:t>62 828,3</w:t>
            </w:r>
          </w:p>
        </w:tc>
      </w:tr>
      <w:tr w:rsidR="006F07C1" w:rsidRPr="006F07C1" w:rsidTr="006F07C1">
        <w:trPr>
          <w:cantSplit/>
          <w:trHeight w:val="20"/>
        </w:trPr>
        <w:tc>
          <w:tcPr>
            <w:tcW w:w="6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7C1" w:rsidRPr="006F07C1" w:rsidRDefault="006F07C1" w:rsidP="006F07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7C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7C1" w:rsidRPr="006F07C1" w:rsidRDefault="006F07C1" w:rsidP="006F07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7C1">
              <w:rPr>
                <w:b/>
                <w:bCs/>
                <w:color w:val="000000"/>
                <w:sz w:val="20"/>
                <w:szCs w:val="20"/>
              </w:rPr>
              <w:t>62 828,3</w:t>
            </w:r>
          </w:p>
        </w:tc>
      </w:tr>
    </w:tbl>
    <w:p w:rsidR="00AC12A2" w:rsidRDefault="00AC12A2" w:rsidP="006F07C1">
      <w:pPr>
        <w:jc w:val="right"/>
      </w:pPr>
    </w:p>
    <w:p w:rsidR="006F07C1" w:rsidRPr="00685206" w:rsidRDefault="006F07C1" w:rsidP="006F07C1">
      <w:pPr>
        <w:jc w:val="right"/>
      </w:pPr>
      <w:r w:rsidRPr="00685206">
        <w:t>Таблица 2</w:t>
      </w:r>
      <w:r>
        <w:t>9</w:t>
      </w:r>
    </w:p>
    <w:p w:rsidR="006F07C1" w:rsidRPr="007B59F3" w:rsidRDefault="006F07C1" w:rsidP="006F07C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B59F3">
        <w:rPr>
          <w:b/>
          <w:bCs/>
        </w:rPr>
        <w:t>РАСПРЕДЕЛЕНИЕ</w:t>
      </w:r>
    </w:p>
    <w:p w:rsidR="006F07C1" w:rsidRPr="007B59F3" w:rsidRDefault="006F07C1" w:rsidP="009A45AC">
      <w:pPr>
        <w:ind w:left="-574" w:hanging="14"/>
        <w:jc w:val="both"/>
        <w:rPr>
          <w:b/>
          <w:bCs/>
        </w:rPr>
      </w:pPr>
      <w:r w:rsidRPr="007B59F3">
        <w:rPr>
          <w:b/>
          <w:bCs/>
        </w:rPr>
        <w:t>СУБСИДИИ НА СТРОИТЕЛЬСТВО И РЕКОНСТРУКЦИЮ (МОДЕРНИЗАЦИЮ) ОБЪЕКТОВ ПИТЬЕВОГО ВОДОСНАБЖЕНИЯ НА 2024 ГОД</w:t>
      </w:r>
    </w:p>
    <w:tbl>
      <w:tblPr>
        <w:tblW w:w="10445" w:type="dxa"/>
        <w:tblInd w:w="-709" w:type="dxa"/>
        <w:tblLook w:val="0000" w:firstRow="0" w:lastRow="0" w:firstColumn="0" w:lastColumn="0" w:noHBand="0" w:noVBand="0"/>
      </w:tblPr>
      <w:tblGrid>
        <w:gridCol w:w="6"/>
        <w:gridCol w:w="6"/>
        <w:gridCol w:w="6"/>
        <w:gridCol w:w="6"/>
        <w:gridCol w:w="10421"/>
      </w:tblGrid>
      <w:tr w:rsidR="006F07C1" w:rsidRPr="00711B2B" w:rsidTr="001335B4">
        <w:trPr>
          <w:trHeight w:val="283"/>
        </w:trPr>
        <w:tc>
          <w:tcPr>
            <w:tcW w:w="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7C1" w:rsidRPr="00711B2B" w:rsidRDefault="006F07C1" w:rsidP="001335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  <w:tc>
          <w:tcPr>
            <w:tcW w:w="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7C1" w:rsidRPr="00711B2B" w:rsidRDefault="006F07C1" w:rsidP="001335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  <w:tc>
          <w:tcPr>
            <w:tcW w:w="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7C1" w:rsidRPr="00711B2B" w:rsidRDefault="006F07C1" w:rsidP="001335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  <w:tc>
          <w:tcPr>
            <w:tcW w:w="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7C1" w:rsidRPr="00024351" w:rsidRDefault="006F07C1" w:rsidP="001335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4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7C1" w:rsidRPr="00024351" w:rsidRDefault="006F07C1" w:rsidP="001335B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24351">
              <w:rPr>
                <w:sz w:val="20"/>
                <w:szCs w:val="20"/>
              </w:rPr>
              <w:t>(тыс. рублей)</w:t>
            </w:r>
          </w:p>
        </w:tc>
      </w:tr>
    </w:tbl>
    <w:tbl>
      <w:tblPr>
        <w:tblStyle w:val="a9"/>
        <w:tblW w:w="10401" w:type="dxa"/>
        <w:tblInd w:w="-564" w:type="dxa"/>
        <w:tblLook w:val="04A0" w:firstRow="1" w:lastRow="0" w:firstColumn="1" w:lastColumn="0" w:noHBand="0" w:noVBand="1"/>
      </w:tblPr>
      <w:tblGrid>
        <w:gridCol w:w="6369"/>
        <w:gridCol w:w="4032"/>
      </w:tblGrid>
      <w:tr w:rsidR="006F07C1" w:rsidTr="001335B4">
        <w:trPr>
          <w:cantSplit/>
          <w:trHeight w:val="284"/>
        </w:trPr>
        <w:tc>
          <w:tcPr>
            <w:tcW w:w="6369" w:type="dxa"/>
          </w:tcPr>
          <w:p w:rsidR="006F07C1" w:rsidRPr="00BC40BE" w:rsidRDefault="006F07C1" w:rsidP="001335B4">
            <w:pPr>
              <w:jc w:val="center"/>
              <w:rPr>
                <w:b/>
                <w:bCs/>
                <w:sz w:val="20"/>
                <w:szCs w:val="20"/>
              </w:rPr>
            </w:pPr>
            <w:r w:rsidRPr="00B607E5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4032" w:type="dxa"/>
          </w:tcPr>
          <w:p w:rsidR="006F07C1" w:rsidRPr="00BC40BE" w:rsidRDefault="006F07C1" w:rsidP="001335B4">
            <w:pPr>
              <w:jc w:val="center"/>
              <w:rPr>
                <w:b/>
                <w:bCs/>
                <w:sz w:val="20"/>
                <w:szCs w:val="20"/>
              </w:rPr>
            </w:pPr>
            <w:r w:rsidRPr="00B607E5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6F07C1" w:rsidRPr="006F07C1" w:rsidRDefault="006F07C1">
      <w:pPr>
        <w:rPr>
          <w:sz w:val="2"/>
          <w:szCs w:val="2"/>
        </w:rPr>
      </w:pPr>
    </w:p>
    <w:tbl>
      <w:tblPr>
        <w:tblW w:w="10401" w:type="dxa"/>
        <w:tblInd w:w="-564" w:type="dxa"/>
        <w:tblLook w:val="04A0" w:firstRow="1" w:lastRow="0" w:firstColumn="1" w:lastColumn="0" w:noHBand="0" w:noVBand="1"/>
      </w:tblPr>
      <w:tblGrid>
        <w:gridCol w:w="6369"/>
        <w:gridCol w:w="4032"/>
      </w:tblGrid>
      <w:tr w:rsidR="006F07C1" w:rsidRPr="006F07C1" w:rsidTr="006F07C1">
        <w:trPr>
          <w:cantSplit/>
          <w:trHeight w:val="20"/>
          <w:tblHeader/>
        </w:trPr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07C1" w:rsidRPr="006F07C1" w:rsidRDefault="006F07C1" w:rsidP="006F07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F07C1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07C1" w:rsidRPr="006F07C1" w:rsidRDefault="006F07C1" w:rsidP="006F07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F07C1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6F07C1" w:rsidRPr="006F07C1" w:rsidTr="006F07C1">
        <w:trPr>
          <w:cantSplit/>
          <w:trHeight w:val="20"/>
        </w:trPr>
        <w:tc>
          <w:tcPr>
            <w:tcW w:w="6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7C1" w:rsidRPr="006F07C1" w:rsidRDefault="006F07C1" w:rsidP="006F07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7C1">
              <w:rPr>
                <w:b/>
                <w:bCs/>
                <w:color w:val="000000"/>
                <w:sz w:val="20"/>
                <w:szCs w:val="20"/>
              </w:rPr>
              <w:t>Краснослободский муниципальный район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07C1" w:rsidRPr="006F07C1" w:rsidRDefault="006F07C1" w:rsidP="006F07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7C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F07C1" w:rsidRPr="006F07C1" w:rsidTr="006F07C1">
        <w:trPr>
          <w:cantSplit/>
          <w:trHeight w:val="20"/>
        </w:trPr>
        <w:tc>
          <w:tcPr>
            <w:tcW w:w="6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7C1" w:rsidRPr="006F07C1" w:rsidRDefault="006F07C1" w:rsidP="006F07C1">
            <w:pPr>
              <w:rPr>
                <w:color w:val="000000"/>
                <w:sz w:val="20"/>
                <w:szCs w:val="20"/>
              </w:rPr>
            </w:pPr>
            <w:r w:rsidRPr="006F07C1">
              <w:rPr>
                <w:color w:val="000000"/>
                <w:sz w:val="20"/>
                <w:szCs w:val="20"/>
              </w:rPr>
              <w:t>Краснослободское городское поселение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07C1" w:rsidRPr="006F07C1" w:rsidRDefault="006F07C1" w:rsidP="006F07C1">
            <w:pPr>
              <w:jc w:val="right"/>
              <w:rPr>
                <w:color w:val="000000"/>
                <w:sz w:val="20"/>
                <w:szCs w:val="20"/>
              </w:rPr>
            </w:pPr>
            <w:r w:rsidRPr="006F07C1">
              <w:rPr>
                <w:color w:val="000000"/>
                <w:sz w:val="20"/>
                <w:szCs w:val="20"/>
              </w:rPr>
              <w:t>50 504,2</w:t>
            </w:r>
          </w:p>
        </w:tc>
      </w:tr>
      <w:tr w:rsidR="006F07C1" w:rsidRPr="006F07C1" w:rsidTr="006F07C1">
        <w:trPr>
          <w:cantSplit/>
          <w:trHeight w:val="20"/>
        </w:trPr>
        <w:tc>
          <w:tcPr>
            <w:tcW w:w="6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7C1" w:rsidRPr="00696CC7" w:rsidRDefault="006F07C1" w:rsidP="006F07C1">
            <w:pPr>
              <w:rPr>
                <w:b/>
                <w:color w:val="000000"/>
                <w:sz w:val="20"/>
                <w:szCs w:val="20"/>
              </w:rPr>
            </w:pPr>
            <w:r w:rsidRPr="00696CC7">
              <w:rPr>
                <w:b/>
                <w:color w:val="000000"/>
                <w:sz w:val="20"/>
                <w:szCs w:val="20"/>
              </w:rPr>
              <w:t>Нераспределенный резерв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7C1" w:rsidRPr="006F07C1" w:rsidRDefault="006F07C1" w:rsidP="006F07C1">
            <w:pPr>
              <w:jc w:val="right"/>
              <w:rPr>
                <w:sz w:val="20"/>
                <w:szCs w:val="20"/>
              </w:rPr>
            </w:pPr>
            <w:r w:rsidRPr="006F07C1">
              <w:rPr>
                <w:sz w:val="20"/>
                <w:szCs w:val="20"/>
              </w:rPr>
              <w:t>6 570,5</w:t>
            </w:r>
          </w:p>
        </w:tc>
      </w:tr>
      <w:tr w:rsidR="006F07C1" w:rsidRPr="006F07C1" w:rsidTr="006F07C1">
        <w:trPr>
          <w:cantSplit/>
          <w:trHeight w:val="20"/>
        </w:trPr>
        <w:tc>
          <w:tcPr>
            <w:tcW w:w="6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7C1" w:rsidRPr="006F07C1" w:rsidRDefault="006F07C1" w:rsidP="006F07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7C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7C1" w:rsidRPr="006F07C1" w:rsidRDefault="006F07C1" w:rsidP="006F07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7C1">
              <w:rPr>
                <w:b/>
                <w:bCs/>
                <w:color w:val="000000"/>
                <w:sz w:val="20"/>
                <w:szCs w:val="20"/>
              </w:rPr>
              <w:t>57 074,7</w:t>
            </w:r>
          </w:p>
        </w:tc>
      </w:tr>
    </w:tbl>
    <w:p w:rsidR="006F07C1" w:rsidRPr="00787FF5" w:rsidRDefault="006F07C1">
      <w:pPr>
        <w:rPr>
          <w:sz w:val="18"/>
          <w:szCs w:val="18"/>
        </w:rPr>
      </w:pPr>
    </w:p>
    <w:p w:rsidR="00DF6A07" w:rsidRPr="00685206" w:rsidRDefault="00DF6A07" w:rsidP="00DF6A07">
      <w:pPr>
        <w:jc w:val="right"/>
      </w:pPr>
      <w:r w:rsidRPr="00685206">
        <w:t xml:space="preserve">Таблица </w:t>
      </w:r>
      <w:r>
        <w:t>30</w:t>
      </w:r>
    </w:p>
    <w:p w:rsidR="00DF6A07" w:rsidRPr="007B59F3" w:rsidRDefault="00DF6A07" w:rsidP="00DF6A0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B59F3">
        <w:rPr>
          <w:b/>
          <w:bCs/>
        </w:rPr>
        <w:t>РАСПРЕДЕЛЕНИЕ</w:t>
      </w:r>
    </w:p>
    <w:p w:rsidR="00DF6A07" w:rsidRPr="007B59F3" w:rsidRDefault="00DF6A07" w:rsidP="009A45AC">
      <w:pPr>
        <w:ind w:left="-560" w:firstLine="14"/>
        <w:jc w:val="both"/>
        <w:rPr>
          <w:b/>
          <w:bCs/>
        </w:rPr>
      </w:pPr>
      <w:r w:rsidRPr="007B59F3">
        <w:rPr>
          <w:b/>
          <w:bCs/>
        </w:rPr>
        <w:t>СУБСИДИЙ НА ПРОЕКТИРОВАНИЕ И СТРОИТЕЛЬСТВО, РЕКОНСТРУКЦИЮ (МОДЕРНИЗАЦИЮ) ОЧИСТНЫХ СООРУЖЕНИЙ КАНАЛИЗАЦИИ И СЕТЕЙ ВОДООТВЕДЕНИЯ НА 2024 ГОД И НА ПЛАНОВЫЙ ПЕРИОД 2025 И 2026 ГОДОВ</w:t>
      </w:r>
    </w:p>
    <w:p w:rsidR="00696CC7" w:rsidRPr="00696CC7" w:rsidRDefault="00696CC7" w:rsidP="00696CC7">
      <w:pPr>
        <w:ind w:left="-728"/>
        <w:jc w:val="right"/>
        <w:rPr>
          <w:bCs/>
          <w:sz w:val="20"/>
          <w:szCs w:val="20"/>
        </w:rPr>
      </w:pPr>
      <w:r w:rsidRPr="00696CC7">
        <w:rPr>
          <w:bCs/>
          <w:sz w:val="20"/>
          <w:szCs w:val="20"/>
        </w:rPr>
        <w:lastRenderedPageBreak/>
        <w:t>(тыс. рублей)</w:t>
      </w:r>
    </w:p>
    <w:tbl>
      <w:tblPr>
        <w:tblW w:w="10448" w:type="dxa"/>
        <w:tblInd w:w="-598" w:type="dxa"/>
        <w:tblLayout w:type="fixed"/>
        <w:tblLook w:val="0000" w:firstRow="0" w:lastRow="0" w:firstColumn="0" w:lastColumn="0" w:noHBand="0" w:noVBand="0"/>
      </w:tblPr>
      <w:tblGrid>
        <w:gridCol w:w="6397"/>
        <w:gridCol w:w="1395"/>
        <w:gridCol w:w="1381"/>
        <w:gridCol w:w="1275"/>
      </w:tblGrid>
      <w:tr w:rsidR="00696CC7" w:rsidRPr="00491736" w:rsidTr="00787FF5">
        <w:trPr>
          <w:trHeight w:val="227"/>
        </w:trPr>
        <w:tc>
          <w:tcPr>
            <w:tcW w:w="63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6CC7" w:rsidRPr="009A45AC" w:rsidRDefault="00696CC7" w:rsidP="00787FF5">
            <w:pPr>
              <w:widowControl w:val="0"/>
              <w:autoSpaceDE w:val="0"/>
              <w:autoSpaceDN w:val="0"/>
              <w:adjustRightInd w:val="0"/>
              <w:ind w:hanging="14"/>
              <w:jc w:val="center"/>
              <w:rPr>
                <w:rFonts w:ascii="Arial" w:hAnsi="Arial" w:cs="Arial"/>
                <w:lang w:val="en-US"/>
              </w:rPr>
            </w:pPr>
            <w:r w:rsidRPr="00491736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40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6CC7" w:rsidRPr="00491736" w:rsidRDefault="00696CC7" w:rsidP="00944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1736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696CC7" w:rsidRPr="00491736" w:rsidTr="00787FF5">
        <w:trPr>
          <w:trHeight w:val="227"/>
        </w:trPr>
        <w:tc>
          <w:tcPr>
            <w:tcW w:w="63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6CC7" w:rsidRPr="00491736" w:rsidRDefault="00696CC7" w:rsidP="00944F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6CC7" w:rsidRPr="00491736" w:rsidRDefault="00696CC7" w:rsidP="00944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1736">
              <w:rPr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6CC7" w:rsidRPr="00491736" w:rsidRDefault="00696CC7" w:rsidP="00944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1736">
              <w:rPr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6CC7" w:rsidRPr="00491736" w:rsidRDefault="00696CC7" w:rsidP="00944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1736">
              <w:rPr>
                <w:b/>
                <w:bCs/>
                <w:sz w:val="20"/>
                <w:szCs w:val="20"/>
              </w:rPr>
              <w:t>2026 год</w:t>
            </w:r>
          </w:p>
        </w:tc>
      </w:tr>
    </w:tbl>
    <w:p w:rsidR="00696CC7" w:rsidRPr="00696CC7" w:rsidRDefault="00696CC7" w:rsidP="00DF6A07">
      <w:pPr>
        <w:ind w:left="-728"/>
        <w:jc w:val="both"/>
        <w:rPr>
          <w:b/>
          <w:bCs/>
          <w:sz w:val="2"/>
          <w:szCs w:val="2"/>
        </w:rPr>
      </w:pPr>
    </w:p>
    <w:tbl>
      <w:tblPr>
        <w:tblW w:w="10457" w:type="dxa"/>
        <w:tblInd w:w="-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7"/>
        <w:gridCol w:w="1386"/>
        <w:gridCol w:w="1386"/>
        <w:gridCol w:w="1288"/>
      </w:tblGrid>
      <w:tr w:rsidR="00696CC7" w:rsidRPr="00696CC7" w:rsidTr="00696CC7">
        <w:trPr>
          <w:cantSplit/>
          <w:trHeight w:val="20"/>
          <w:tblHeader/>
        </w:trPr>
        <w:tc>
          <w:tcPr>
            <w:tcW w:w="6397" w:type="dxa"/>
            <w:shd w:val="clear" w:color="auto" w:fill="auto"/>
            <w:vAlign w:val="center"/>
            <w:hideMark/>
          </w:tcPr>
          <w:p w:rsidR="00696CC7" w:rsidRPr="00696CC7" w:rsidRDefault="00696CC7" w:rsidP="00696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96CC7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6" w:type="dxa"/>
            <w:shd w:val="clear" w:color="auto" w:fill="auto"/>
            <w:vAlign w:val="center"/>
            <w:hideMark/>
          </w:tcPr>
          <w:p w:rsidR="00696CC7" w:rsidRPr="00696CC7" w:rsidRDefault="00696CC7" w:rsidP="00696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96CC7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6" w:type="dxa"/>
            <w:shd w:val="clear" w:color="auto" w:fill="auto"/>
            <w:vAlign w:val="center"/>
            <w:hideMark/>
          </w:tcPr>
          <w:p w:rsidR="00696CC7" w:rsidRPr="00696CC7" w:rsidRDefault="00696CC7" w:rsidP="00696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96CC7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696CC7" w:rsidRPr="00696CC7" w:rsidRDefault="00696CC7" w:rsidP="00696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96CC7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696CC7" w:rsidRPr="00696CC7" w:rsidTr="00696CC7">
        <w:trPr>
          <w:cantSplit/>
          <w:trHeight w:val="20"/>
        </w:trPr>
        <w:tc>
          <w:tcPr>
            <w:tcW w:w="6397" w:type="dxa"/>
            <w:shd w:val="clear" w:color="auto" w:fill="auto"/>
            <w:hideMark/>
          </w:tcPr>
          <w:p w:rsidR="00696CC7" w:rsidRPr="00696CC7" w:rsidRDefault="00696CC7" w:rsidP="00696CC7">
            <w:pPr>
              <w:rPr>
                <w:b/>
                <w:color w:val="000000"/>
                <w:sz w:val="20"/>
                <w:szCs w:val="20"/>
              </w:rPr>
            </w:pPr>
            <w:r w:rsidRPr="00696CC7">
              <w:rPr>
                <w:b/>
                <w:color w:val="000000"/>
                <w:sz w:val="20"/>
                <w:szCs w:val="20"/>
              </w:rPr>
              <w:t>Старошайговский муниципальный район</w:t>
            </w:r>
          </w:p>
        </w:tc>
        <w:tc>
          <w:tcPr>
            <w:tcW w:w="1386" w:type="dxa"/>
            <w:shd w:val="clear" w:color="auto" w:fill="auto"/>
            <w:vAlign w:val="center"/>
            <w:hideMark/>
          </w:tcPr>
          <w:p w:rsidR="00696CC7" w:rsidRPr="00696CC7" w:rsidRDefault="00696CC7" w:rsidP="00696CC7">
            <w:pPr>
              <w:jc w:val="right"/>
              <w:rPr>
                <w:color w:val="000000"/>
                <w:sz w:val="20"/>
                <w:szCs w:val="20"/>
              </w:rPr>
            </w:pPr>
            <w:r w:rsidRPr="00696C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6" w:type="dxa"/>
            <w:shd w:val="clear" w:color="auto" w:fill="auto"/>
            <w:vAlign w:val="center"/>
            <w:hideMark/>
          </w:tcPr>
          <w:p w:rsidR="00696CC7" w:rsidRPr="00696CC7" w:rsidRDefault="00696CC7" w:rsidP="00696CC7">
            <w:pPr>
              <w:jc w:val="right"/>
              <w:rPr>
                <w:color w:val="000000"/>
                <w:sz w:val="20"/>
                <w:szCs w:val="20"/>
              </w:rPr>
            </w:pPr>
            <w:r w:rsidRPr="00696CC7">
              <w:rPr>
                <w:color w:val="000000"/>
                <w:sz w:val="20"/>
                <w:szCs w:val="20"/>
              </w:rPr>
              <w:t>51 510,2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696CC7" w:rsidRPr="00696CC7" w:rsidRDefault="00696CC7" w:rsidP="00696CC7">
            <w:pPr>
              <w:jc w:val="right"/>
              <w:rPr>
                <w:color w:val="000000"/>
                <w:sz w:val="20"/>
                <w:szCs w:val="20"/>
              </w:rPr>
            </w:pPr>
            <w:r w:rsidRPr="00696C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96CC7" w:rsidRPr="00696CC7" w:rsidTr="00696CC7">
        <w:trPr>
          <w:cantSplit/>
          <w:trHeight w:val="20"/>
        </w:trPr>
        <w:tc>
          <w:tcPr>
            <w:tcW w:w="6397" w:type="dxa"/>
            <w:shd w:val="clear" w:color="auto" w:fill="auto"/>
            <w:hideMark/>
          </w:tcPr>
          <w:p w:rsidR="00696CC7" w:rsidRPr="00696CC7" w:rsidRDefault="00696CC7" w:rsidP="00696CC7">
            <w:pPr>
              <w:rPr>
                <w:b/>
                <w:color w:val="000000"/>
                <w:sz w:val="20"/>
                <w:szCs w:val="20"/>
              </w:rPr>
            </w:pPr>
            <w:r w:rsidRPr="00696CC7">
              <w:rPr>
                <w:b/>
                <w:color w:val="000000"/>
                <w:sz w:val="20"/>
                <w:szCs w:val="20"/>
              </w:rPr>
              <w:t>Чамзинский муниципальный район</w:t>
            </w:r>
          </w:p>
        </w:tc>
        <w:tc>
          <w:tcPr>
            <w:tcW w:w="1386" w:type="dxa"/>
            <w:shd w:val="clear" w:color="auto" w:fill="auto"/>
            <w:vAlign w:val="center"/>
            <w:hideMark/>
          </w:tcPr>
          <w:p w:rsidR="00696CC7" w:rsidRPr="00696CC7" w:rsidRDefault="00696CC7" w:rsidP="00696CC7">
            <w:pPr>
              <w:jc w:val="right"/>
              <w:rPr>
                <w:color w:val="000000"/>
                <w:sz w:val="20"/>
                <w:szCs w:val="20"/>
              </w:rPr>
            </w:pPr>
            <w:r w:rsidRPr="00696C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6" w:type="dxa"/>
            <w:shd w:val="clear" w:color="auto" w:fill="auto"/>
            <w:vAlign w:val="center"/>
            <w:hideMark/>
          </w:tcPr>
          <w:p w:rsidR="00696CC7" w:rsidRPr="00696CC7" w:rsidRDefault="00696CC7" w:rsidP="00696CC7">
            <w:pPr>
              <w:jc w:val="right"/>
              <w:rPr>
                <w:color w:val="000000"/>
                <w:sz w:val="20"/>
                <w:szCs w:val="20"/>
              </w:rPr>
            </w:pPr>
            <w:r w:rsidRPr="00696CC7">
              <w:rPr>
                <w:color w:val="000000"/>
                <w:sz w:val="20"/>
                <w:szCs w:val="20"/>
              </w:rPr>
              <w:t>49 380,6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696CC7" w:rsidRPr="00696CC7" w:rsidRDefault="00696CC7" w:rsidP="00696CC7">
            <w:pPr>
              <w:jc w:val="right"/>
              <w:rPr>
                <w:color w:val="000000"/>
                <w:sz w:val="20"/>
                <w:szCs w:val="20"/>
              </w:rPr>
            </w:pPr>
            <w:r w:rsidRPr="00696C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96CC7" w:rsidRPr="00696CC7" w:rsidTr="00696CC7">
        <w:trPr>
          <w:cantSplit/>
          <w:trHeight w:val="20"/>
        </w:trPr>
        <w:tc>
          <w:tcPr>
            <w:tcW w:w="6397" w:type="dxa"/>
            <w:shd w:val="clear" w:color="auto" w:fill="auto"/>
            <w:hideMark/>
          </w:tcPr>
          <w:p w:rsidR="00696CC7" w:rsidRPr="00696CC7" w:rsidRDefault="00696CC7" w:rsidP="00696CC7">
            <w:pPr>
              <w:rPr>
                <w:b/>
                <w:color w:val="000000"/>
                <w:sz w:val="20"/>
                <w:szCs w:val="20"/>
              </w:rPr>
            </w:pPr>
            <w:r w:rsidRPr="00696CC7">
              <w:rPr>
                <w:b/>
                <w:color w:val="000000"/>
                <w:sz w:val="20"/>
                <w:szCs w:val="20"/>
              </w:rPr>
              <w:t>Городской округ Саранск</w:t>
            </w:r>
          </w:p>
        </w:tc>
        <w:tc>
          <w:tcPr>
            <w:tcW w:w="1386" w:type="dxa"/>
            <w:shd w:val="clear" w:color="auto" w:fill="auto"/>
            <w:vAlign w:val="center"/>
            <w:hideMark/>
          </w:tcPr>
          <w:p w:rsidR="00696CC7" w:rsidRPr="00696CC7" w:rsidRDefault="00696CC7" w:rsidP="00696CC7">
            <w:pPr>
              <w:jc w:val="right"/>
              <w:rPr>
                <w:color w:val="000000"/>
                <w:sz w:val="20"/>
                <w:szCs w:val="20"/>
              </w:rPr>
            </w:pPr>
            <w:r w:rsidRPr="00696CC7">
              <w:rPr>
                <w:color w:val="000000"/>
                <w:sz w:val="20"/>
                <w:szCs w:val="20"/>
              </w:rPr>
              <w:t>87 284,6</w:t>
            </w:r>
          </w:p>
        </w:tc>
        <w:tc>
          <w:tcPr>
            <w:tcW w:w="1386" w:type="dxa"/>
            <w:shd w:val="clear" w:color="auto" w:fill="auto"/>
            <w:vAlign w:val="center"/>
            <w:hideMark/>
          </w:tcPr>
          <w:p w:rsidR="00696CC7" w:rsidRPr="00696CC7" w:rsidRDefault="00696CC7" w:rsidP="00696CC7">
            <w:pPr>
              <w:jc w:val="right"/>
              <w:rPr>
                <w:color w:val="000000"/>
                <w:sz w:val="20"/>
                <w:szCs w:val="20"/>
              </w:rPr>
            </w:pPr>
            <w:r w:rsidRPr="00696CC7">
              <w:rPr>
                <w:color w:val="000000"/>
                <w:sz w:val="20"/>
                <w:szCs w:val="20"/>
              </w:rPr>
              <w:t>110 267,2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696CC7" w:rsidRPr="00696CC7" w:rsidRDefault="00696CC7" w:rsidP="00696CC7">
            <w:pPr>
              <w:jc w:val="right"/>
              <w:rPr>
                <w:color w:val="000000"/>
                <w:sz w:val="20"/>
                <w:szCs w:val="20"/>
              </w:rPr>
            </w:pPr>
            <w:r w:rsidRPr="00696C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96CC7" w:rsidRPr="00696CC7" w:rsidTr="00696CC7">
        <w:trPr>
          <w:cantSplit/>
          <w:trHeight w:val="20"/>
        </w:trPr>
        <w:tc>
          <w:tcPr>
            <w:tcW w:w="6397" w:type="dxa"/>
            <w:shd w:val="clear" w:color="auto" w:fill="auto"/>
            <w:hideMark/>
          </w:tcPr>
          <w:p w:rsidR="00696CC7" w:rsidRPr="00696CC7" w:rsidRDefault="00696CC7" w:rsidP="00696CC7">
            <w:pPr>
              <w:rPr>
                <w:b/>
                <w:color w:val="000000"/>
                <w:sz w:val="20"/>
                <w:szCs w:val="20"/>
              </w:rPr>
            </w:pPr>
            <w:r w:rsidRPr="00696CC7">
              <w:rPr>
                <w:b/>
                <w:color w:val="000000"/>
                <w:sz w:val="20"/>
                <w:szCs w:val="20"/>
              </w:rPr>
              <w:t>Нераспределенный резерв</w:t>
            </w:r>
          </w:p>
        </w:tc>
        <w:tc>
          <w:tcPr>
            <w:tcW w:w="1386" w:type="dxa"/>
            <w:shd w:val="clear" w:color="auto" w:fill="auto"/>
            <w:vAlign w:val="center"/>
            <w:hideMark/>
          </w:tcPr>
          <w:p w:rsidR="00696CC7" w:rsidRPr="00696CC7" w:rsidRDefault="00696CC7" w:rsidP="00696CC7">
            <w:pPr>
              <w:jc w:val="right"/>
              <w:rPr>
                <w:color w:val="000000"/>
                <w:sz w:val="20"/>
                <w:szCs w:val="20"/>
              </w:rPr>
            </w:pPr>
            <w:r w:rsidRPr="00696CC7">
              <w:rPr>
                <w:color w:val="000000"/>
                <w:sz w:val="20"/>
                <w:szCs w:val="20"/>
              </w:rPr>
              <w:t>104,1</w:t>
            </w:r>
          </w:p>
        </w:tc>
        <w:tc>
          <w:tcPr>
            <w:tcW w:w="1386" w:type="dxa"/>
            <w:shd w:val="clear" w:color="auto" w:fill="auto"/>
            <w:vAlign w:val="center"/>
            <w:hideMark/>
          </w:tcPr>
          <w:p w:rsidR="00696CC7" w:rsidRPr="00696CC7" w:rsidRDefault="00696CC7" w:rsidP="00696CC7">
            <w:pPr>
              <w:jc w:val="right"/>
              <w:rPr>
                <w:color w:val="000000"/>
                <w:sz w:val="20"/>
                <w:szCs w:val="20"/>
              </w:rPr>
            </w:pPr>
            <w:r w:rsidRPr="00696CC7">
              <w:rPr>
                <w:color w:val="000000"/>
                <w:sz w:val="20"/>
                <w:szCs w:val="20"/>
              </w:rPr>
              <w:t>217,1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696CC7" w:rsidRPr="00696CC7" w:rsidRDefault="00696CC7" w:rsidP="00696CC7">
            <w:pPr>
              <w:jc w:val="right"/>
              <w:rPr>
                <w:color w:val="000000"/>
                <w:sz w:val="20"/>
                <w:szCs w:val="20"/>
              </w:rPr>
            </w:pPr>
            <w:r w:rsidRPr="00696C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96CC7" w:rsidRPr="00696CC7" w:rsidTr="00696CC7">
        <w:trPr>
          <w:cantSplit/>
          <w:trHeight w:val="20"/>
        </w:trPr>
        <w:tc>
          <w:tcPr>
            <w:tcW w:w="6397" w:type="dxa"/>
            <w:shd w:val="clear" w:color="000000" w:fill="FFFFFF"/>
            <w:noWrap/>
            <w:vAlign w:val="bottom"/>
            <w:hideMark/>
          </w:tcPr>
          <w:p w:rsidR="00696CC7" w:rsidRPr="00696CC7" w:rsidRDefault="00696CC7" w:rsidP="00696CC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96CC7">
              <w:rPr>
                <w:b/>
                <w:bCs/>
                <w:color w:val="000000"/>
                <w:sz w:val="22"/>
                <w:szCs w:val="22"/>
              </w:rPr>
              <w:t xml:space="preserve"> ИТОГО </w:t>
            </w:r>
          </w:p>
        </w:tc>
        <w:tc>
          <w:tcPr>
            <w:tcW w:w="1386" w:type="dxa"/>
            <w:shd w:val="clear" w:color="auto" w:fill="auto"/>
            <w:hideMark/>
          </w:tcPr>
          <w:p w:rsidR="00696CC7" w:rsidRPr="00696CC7" w:rsidRDefault="00696CC7" w:rsidP="00696CC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96CC7">
              <w:rPr>
                <w:b/>
                <w:bCs/>
                <w:color w:val="000000"/>
                <w:sz w:val="20"/>
                <w:szCs w:val="20"/>
              </w:rPr>
              <w:t>87 388,7</w:t>
            </w:r>
          </w:p>
        </w:tc>
        <w:tc>
          <w:tcPr>
            <w:tcW w:w="1386" w:type="dxa"/>
            <w:shd w:val="clear" w:color="auto" w:fill="auto"/>
            <w:hideMark/>
          </w:tcPr>
          <w:p w:rsidR="00696CC7" w:rsidRPr="00696CC7" w:rsidRDefault="00696CC7" w:rsidP="00696CC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96CC7">
              <w:rPr>
                <w:b/>
                <w:bCs/>
                <w:color w:val="000000"/>
                <w:sz w:val="20"/>
                <w:szCs w:val="20"/>
              </w:rPr>
              <w:t>211 375,1</w:t>
            </w:r>
          </w:p>
        </w:tc>
        <w:tc>
          <w:tcPr>
            <w:tcW w:w="1288" w:type="dxa"/>
            <w:shd w:val="clear" w:color="auto" w:fill="auto"/>
            <w:hideMark/>
          </w:tcPr>
          <w:p w:rsidR="00696CC7" w:rsidRPr="00696CC7" w:rsidRDefault="00696CC7" w:rsidP="00696CC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9A45AC" w:rsidRDefault="009A45AC" w:rsidP="009A45AC">
      <w:pPr>
        <w:jc w:val="right"/>
      </w:pPr>
    </w:p>
    <w:p w:rsidR="009A45AC" w:rsidRPr="00685206" w:rsidRDefault="009A45AC" w:rsidP="009A45AC">
      <w:pPr>
        <w:jc w:val="right"/>
      </w:pPr>
      <w:r>
        <w:t>Таблица 31</w:t>
      </w:r>
    </w:p>
    <w:p w:rsidR="009A45AC" w:rsidRPr="007B59F3" w:rsidRDefault="009A45AC" w:rsidP="009A45A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B59F3">
        <w:rPr>
          <w:b/>
          <w:bCs/>
        </w:rPr>
        <w:t>РАСПРЕДЕЛЕНИЕ</w:t>
      </w:r>
    </w:p>
    <w:p w:rsidR="009A45AC" w:rsidRPr="007B59F3" w:rsidRDefault="009A45AC" w:rsidP="009A45AC">
      <w:pPr>
        <w:ind w:left="-546" w:firstLine="14"/>
        <w:jc w:val="both"/>
        <w:rPr>
          <w:b/>
          <w:bCs/>
        </w:rPr>
      </w:pPr>
      <w:r w:rsidRPr="007B59F3">
        <w:rPr>
          <w:b/>
          <w:bCs/>
        </w:rPr>
        <w:t>СУБСИДИИ НА 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 НА 2024 ГОД</w:t>
      </w:r>
    </w:p>
    <w:tbl>
      <w:tblPr>
        <w:tblW w:w="10445" w:type="dxa"/>
        <w:tblInd w:w="-709" w:type="dxa"/>
        <w:tblLook w:val="0000" w:firstRow="0" w:lastRow="0" w:firstColumn="0" w:lastColumn="0" w:noHBand="0" w:noVBand="0"/>
      </w:tblPr>
      <w:tblGrid>
        <w:gridCol w:w="6"/>
        <w:gridCol w:w="6"/>
        <w:gridCol w:w="6"/>
        <w:gridCol w:w="6"/>
        <w:gridCol w:w="10421"/>
      </w:tblGrid>
      <w:tr w:rsidR="009A45AC" w:rsidRPr="00711B2B" w:rsidTr="00944FAC">
        <w:trPr>
          <w:trHeight w:val="283"/>
        </w:trPr>
        <w:tc>
          <w:tcPr>
            <w:tcW w:w="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45AC" w:rsidRPr="00711B2B" w:rsidRDefault="009A45AC" w:rsidP="00944F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  <w:tc>
          <w:tcPr>
            <w:tcW w:w="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45AC" w:rsidRPr="00711B2B" w:rsidRDefault="009A45AC" w:rsidP="00944F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  <w:tc>
          <w:tcPr>
            <w:tcW w:w="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45AC" w:rsidRPr="00711B2B" w:rsidRDefault="009A45AC" w:rsidP="00944F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  <w:tc>
          <w:tcPr>
            <w:tcW w:w="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45AC" w:rsidRPr="00024351" w:rsidRDefault="009A45AC" w:rsidP="00944F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4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45AC" w:rsidRPr="00024351" w:rsidRDefault="009A45AC" w:rsidP="00944FA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024351">
              <w:rPr>
                <w:sz w:val="20"/>
                <w:szCs w:val="20"/>
              </w:rPr>
              <w:t>(тыс. рублей)</w:t>
            </w:r>
          </w:p>
        </w:tc>
      </w:tr>
    </w:tbl>
    <w:tbl>
      <w:tblPr>
        <w:tblStyle w:val="a9"/>
        <w:tblW w:w="10401" w:type="dxa"/>
        <w:tblInd w:w="-564" w:type="dxa"/>
        <w:tblLook w:val="04A0" w:firstRow="1" w:lastRow="0" w:firstColumn="1" w:lastColumn="0" w:noHBand="0" w:noVBand="1"/>
      </w:tblPr>
      <w:tblGrid>
        <w:gridCol w:w="6369"/>
        <w:gridCol w:w="4032"/>
      </w:tblGrid>
      <w:tr w:rsidR="009A45AC" w:rsidTr="00944FAC">
        <w:trPr>
          <w:cantSplit/>
          <w:trHeight w:val="284"/>
        </w:trPr>
        <w:tc>
          <w:tcPr>
            <w:tcW w:w="6369" w:type="dxa"/>
          </w:tcPr>
          <w:p w:rsidR="009A45AC" w:rsidRPr="00BC40BE" w:rsidRDefault="009A45AC" w:rsidP="00944FAC">
            <w:pPr>
              <w:jc w:val="center"/>
              <w:rPr>
                <w:b/>
                <w:bCs/>
                <w:sz w:val="20"/>
                <w:szCs w:val="20"/>
              </w:rPr>
            </w:pPr>
            <w:r w:rsidRPr="00B607E5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4032" w:type="dxa"/>
          </w:tcPr>
          <w:p w:rsidR="009A45AC" w:rsidRPr="00BC40BE" w:rsidRDefault="009A45AC" w:rsidP="00944FAC">
            <w:pPr>
              <w:jc w:val="center"/>
              <w:rPr>
                <w:b/>
                <w:bCs/>
                <w:sz w:val="20"/>
                <w:szCs w:val="20"/>
              </w:rPr>
            </w:pPr>
            <w:r w:rsidRPr="00B607E5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696CC7" w:rsidRPr="009A45AC" w:rsidRDefault="00696CC7" w:rsidP="00DF6A07">
      <w:pPr>
        <w:ind w:left="-728"/>
        <w:jc w:val="both"/>
        <w:rPr>
          <w:b/>
          <w:bCs/>
          <w:sz w:val="2"/>
          <w:szCs w:val="2"/>
        </w:rPr>
      </w:pPr>
    </w:p>
    <w:tbl>
      <w:tblPr>
        <w:tblW w:w="10415" w:type="dxa"/>
        <w:tblInd w:w="-579" w:type="dxa"/>
        <w:tblLook w:val="04A0" w:firstRow="1" w:lastRow="0" w:firstColumn="1" w:lastColumn="0" w:noHBand="0" w:noVBand="1"/>
      </w:tblPr>
      <w:tblGrid>
        <w:gridCol w:w="6383"/>
        <w:gridCol w:w="4032"/>
      </w:tblGrid>
      <w:tr w:rsidR="009A45AC" w:rsidRPr="009A45AC" w:rsidTr="009A45AC">
        <w:trPr>
          <w:cantSplit/>
          <w:trHeight w:val="20"/>
          <w:tblHeader/>
        </w:trPr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45AC" w:rsidRPr="009A45AC" w:rsidRDefault="009A45AC" w:rsidP="009A45AC">
            <w:pPr>
              <w:ind w:right="-42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45AC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45AC" w:rsidRPr="009A45AC" w:rsidRDefault="009A45AC" w:rsidP="009A45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45AC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9A45AC" w:rsidRPr="009A45AC" w:rsidTr="009A45AC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5AC" w:rsidRPr="009A45AC" w:rsidRDefault="00C3441E" w:rsidP="009A45A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="009A45AC" w:rsidRPr="009A45AC">
              <w:rPr>
                <w:b/>
                <w:bCs/>
                <w:color w:val="000000"/>
                <w:sz w:val="20"/>
                <w:szCs w:val="20"/>
              </w:rPr>
              <w:t>Большеберезниковский муниципальный район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45AC" w:rsidRPr="009A45AC" w:rsidRDefault="009A45AC" w:rsidP="009A45AC">
            <w:pPr>
              <w:jc w:val="right"/>
              <w:rPr>
                <w:color w:val="000000"/>
                <w:sz w:val="20"/>
                <w:szCs w:val="20"/>
              </w:rPr>
            </w:pPr>
            <w:r w:rsidRPr="009A45AC">
              <w:rPr>
                <w:color w:val="000000"/>
                <w:sz w:val="20"/>
                <w:szCs w:val="20"/>
              </w:rPr>
              <w:t>29 876,3</w:t>
            </w:r>
          </w:p>
        </w:tc>
      </w:tr>
      <w:tr w:rsidR="009A45AC" w:rsidRPr="009A45AC" w:rsidTr="009A45AC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5AC" w:rsidRPr="009A45AC" w:rsidRDefault="009A45AC" w:rsidP="009A45A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A45AC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5AC" w:rsidRPr="009A45AC" w:rsidRDefault="009A45AC" w:rsidP="009A45A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A45AC">
              <w:rPr>
                <w:b/>
                <w:bCs/>
                <w:color w:val="000000"/>
                <w:sz w:val="20"/>
                <w:szCs w:val="20"/>
              </w:rPr>
              <w:t>29 876,3</w:t>
            </w:r>
          </w:p>
        </w:tc>
      </w:tr>
    </w:tbl>
    <w:p w:rsidR="009A45AC" w:rsidRDefault="009A45AC" w:rsidP="00DF6A07">
      <w:pPr>
        <w:ind w:left="-728"/>
        <w:jc w:val="both"/>
        <w:rPr>
          <w:b/>
          <w:bCs/>
        </w:rPr>
      </w:pPr>
    </w:p>
    <w:p w:rsidR="000721B9" w:rsidRPr="00685206" w:rsidRDefault="000721B9" w:rsidP="000721B9">
      <w:pPr>
        <w:jc w:val="right"/>
      </w:pPr>
      <w:r>
        <w:t>Таблица 32</w:t>
      </w:r>
    </w:p>
    <w:p w:rsidR="000721B9" w:rsidRPr="007B59F3" w:rsidRDefault="000721B9" w:rsidP="000721B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B59F3">
        <w:rPr>
          <w:b/>
          <w:bCs/>
        </w:rPr>
        <w:t>РАСПРЕДЕЛЕНИЕ</w:t>
      </w:r>
    </w:p>
    <w:p w:rsidR="000721B9" w:rsidRPr="007B59F3" w:rsidRDefault="000721B9" w:rsidP="000721B9">
      <w:pPr>
        <w:ind w:left="-546" w:firstLine="14"/>
        <w:jc w:val="both"/>
        <w:rPr>
          <w:b/>
          <w:bCs/>
        </w:rPr>
      </w:pPr>
      <w:r w:rsidRPr="007B59F3">
        <w:rPr>
          <w:b/>
          <w:bCs/>
        </w:rPr>
        <w:t xml:space="preserve">СУБСИДИИ НА </w:t>
      </w:r>
      <w:r w:rsidR="00BE74D2" w:rsidRPr="007B59F3">
        <w:rPr>
          <w:b/>
          <w:bCs/>
        </w:rPr>
        <w:t xml:space="preserve">ОБЕСПЕЧЕНИЕ КОМПЛЕКСНОГО РАЗВИТИЯ СЕЛЬСКИХ ТЕРРИТОРИЙ НА </w:t>
      </w:r>
      <w:r w:rsidRPr="007B59F3">
        <w:rPr>
          <w:b/>
          <w:bCs/>
        </w:rPr>
        <w:t>2024 ГОД</w:t>
      </w:r>
      <w:r w:rsidR="007B59F3">
        <w:rPr>
          <w:b/>
          <w:bCs/>
        </w:rPr>
        <w:t xml:space="preserve"> </w:t>
      </w:r>
      <w:r w:rsidR="007B59F3" w:rsidRPr="007B59F3">
        <w:rPr>
          <w:b/>
          <w:bCs/>
        </w:rPr>
        <w:t>И НА ПЛАНОВЫЙ ПЕРИОД 2025 И 2026 ГОДОВ</w:t>
      </w:r>
    </w:p>
    <w:p w:rsidR="00BE74D2" w:rsidRPr="00696CC7" w:rsidRDefault="007B59F3" w:rsidP="00BE74D2">
      <w:pPr>
        <w:ind w:left="-728"/>
        <w:jc w:val="right"/>
        <w:rPr>
          <w:bCs/>
          <w:sz w:val="20"/>
          <w:szCs w:val="20"/>
        </w:rPr>
      </w:pPr>
      <w:r w:rsidRPr="00696CC7">
        <w:rPr>
          <w:bCs/>
          <w:sz w:val="20"/>
          <w:szCs w:val="20"/>
        </w:rPr>
        <w:t xml:space="preserve"> </w:t>
      </w:r>
      <w:r w:rsidR="00BE74D2" w:rsidRPr="00696CC7">
        <w:rPr>
          <w:bCs/>
          <w:sz w:val="20"/>
          <w:szCs w:val="20"/>
        </w:rPr>
        <w:t>(тыс. рублей)</w:t>
      </w:r>
    </w:p>
    <w:tbl>
      <w:tblPr>
        <w:tblW w:w="10448" w:type="dxa"/>
        <w:tblInd w:w="-598" w:type="dxa"/>
        <w:tblLayout w:type="fixed"/>
        <w:tblLook w:val="0000" w:firstRow="0" w:lastRow="0" w:firstColumn="0" w:lastColumn="0" w:noHBand="0" w:noVBand="0"/>
      </w:tblPr>
      <w:tblGrid>
        <w:gridCol w:w="6397"/>
        <w:gridCol w:w="1395"/>
        <w:gridCol w:w="1381"/>
        <w:gridCol w:w="1275"/>
      </w:tblGrid>
      <w:tr w:rsidR="00BE74D2" w:rsidRPr="00491736" w:rsidTr="00EF2DB0">
        <w:trPr>
          <w:trHeight w:val="227"/>
        </w:trPr>
        <w:tc>
          <w:tcPr>
            <w:tcW w:w="63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74D2" w:rsidRPr="009A45AC" w:rsidRDefault="00BE74D2" w:rsidP="00EF2DB0">
            <w:pPr>
              <w:widowControl w:val="0"/>
              <w:autoSpaceDE w:val="0"/>
              <w:autoSpaceDN w:val="0"/>
              <w:adjustRightInd w:val="0"/>
              <w:ind w:hanging="14"/>
              <w:jc w:val="center"/>
              <w:rPr>
                <w:rFonts w:ascii="Arial" w:hAnsi="Arial" w:cs="Arial"/>
                <w:lang w:val="en-US"/>
              </w:rPr>
            </w:pPr>
            <w:r w:rsidRPr="00491736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40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74D2" w:rsidRPr="00491736" w:rsidRDefault="00BE74D2" w:rsidP="00EF2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1736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BE74D2" w:rsidRPr="00491736" w:rsidTr="00EF2DB0">
        <w:trPr>
          <w:trHeight w:val="227"/>
        </w:trPr>
        <w:tc>
          <w:tcPr>
            <w:tcW w:w="63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74D2" w:rsidRPr="00491736" w:rsidRDefault="00BE74D2" w:rsidP="00EF2DB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74D2" w:rsidRPr="00491736" w:rsidRDefault="00BE74D2" w:rsidP="00EF2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1736">
              <w:rPr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74D2" w:rsidRPr="00491736" w:rsidRDefault="00BE74D2" w:rsidP="00EF2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1736">
              <w:rPr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74D2" w:rsidRPr="00491736" w:rsidRDefault="00BE74D2" w:rsidP="00EF2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1736">
              <w:rPr>
                <w:b/>
                <w:bCs/>
                <w:sz w:val="20"/>
                <w:szCs w:val="20"/>
              </w:rPr>
              <w:t>2026 год</w:t>
            </w:r>
          </w:p>
        </w:tc>
      </w:tr>
    </w:tbl>
    <w:p w:rsidR="000721B9" w:rsidRPr="00BE74D2" w:rsidRDefault="000721B9" w:rsidP="00DF6A07">
      <w:pPr>
        <w:ind w:left="-728"/>
        <w:jc w:val="both"/>
        <w:rPr>
          <w:b/>
          <w:bCs/>
          <w:sz w:val="2"/>
          <w:szCs w:val="2"/>
        </w:rPr>
      </w:pPr>
    </w:p>
    <w:tbl>
      <w:tblPr>
        <w:tblW w:w="10429" w:type="dxa"/>
        <w:tblInd w:w="-579" w:type="dxa"/>
        <w:tblLook w:val="04A0" w:firstRow="1" w:lastRow="0" w:firstColumn="1" w:lastColumn="0" w:noHBand="0" w:noVBand="1"/>
      </w:tblPr>
      <w:tblGrid>
        <w:gridCol w:w="6383"/>
        <w:gridCol w:w="1386"/>
        <w:gridCol w:w="1386"/>
        <w:gridCol w:w="1274"/>
      </w:tblGrid>
      <w:tr w:rsidR="00BE74D2" w:rsidRPr="00BE74D2" w:rsidTr="00BE74D2">
        <w:trPr>
          <w:cantSplit/>
          <w:trHeight w:val="20"/>
        </w:trPr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74D2" w:rsidRPr="00BE74D2" w:rsidRDefault="00BE74D2" w:rsidP="00BE74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4D2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74D2" w:rsidRPr="00BE74D2" w:rsidRDefault="00BE74D2" w:rsidP="00BE74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4D2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74D2" w:rsidRPr="00BE74D2" w:rsidRDefault="00BE74D2" w:rsidP="00BE74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4D2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74D2" w:rsidRPr="00BE74D2" w:rsidRDefault="00BE74D2" w:rsidP="00BE74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4D2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E74D2" w:rsidRPr="00BE74D2" w:rsidTr="00BE74D2">
        <w:trPr>
          <w:cantSplit/>
          <w:trHeight w:val="20"/>
        </w:trPr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4D2" w:rsidRPr="00BE74D2" w:rsidRDefault="00BE74D2" w:rsidP="00BE74D2">
            <w:pPr>
              <w:rPr>
                <w:b/>
                <w:color w:val="000000"/>
                <w:sz w:val="20"/>
                <w:szCs w:val="20"/>
              </w:rPr>
            </w:pPr>
            <w:r w:rsidRPr="00BE74D2">
              <w:rPr>
                <w:b/>
                <w:color w:val="000000"/>
                <w:sz w:val="20"/>
                <w:szCs w:val="20"/>
              </w:rPr>
              <w:t>Ичалковский муниципальный район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D2" w:rsidRPr="00BE74D2" w:rsidRDefault="00BE74D2" w:rsidP="00BE74D2">
            <w:pPr>
              <w:jc w:val="right"/>
              <w:rPr>
                <w:color w:val="000000"/>
                <w:sz w:val="20"/>
                <w:szCs w:val="20"/>
              </w:rPr>
            </w:pPr>
            <w:r w:rsidRPr="00BE74D2">
              <w:rPr>
                <w:color w:val="000000"/>
                <w:sz w:val="20"/>
                <w:szCs w:val="20"/>
              </w:rPr>
              <w:t>319 424,1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D2" w:rsidRPr="00BE74D2" w:rsidRDefault="00BE74D2" w:rsidP="00BE74D2">
            <w:pPr>
              <w:jc w:val="right"/>
              <w:rPr>
                <w:color w:val="000000"/>
                <w:sz w:val="20"/>
                <w:szCs w:val="20"/>
              </w:rPr>
            </w:pPr>
            <w:r w:rsidRPr="00BE74D2">
              <w:rPr>
                <w:color w:val="000000"/>
                <w:sz w:val="20"/>
                <w:szCs w:val="20"/>
              </w:rPr>
              <w:t>86 955,7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D2" w:rsidRPr="00BE74D2" w:rsidRDefault="00BE74D2" w:rsidP="00BE74D2">
            <w:pPr>
              <w:jc w:val="right"/>
              <w:rPr>
                <w:color w:val="000000"/>
                <w:sz w:val="20"/>
                <w:szCs w:val="20"/>
              </w:rPr>
            </w:pPr>
            <w:r w:rsidRPr="00BE74D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E74D2" w:rsidRPr="00BE74D2" w:rsidTr="00BE74D2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4D2" w:rsidRPr="00BE74D2" w:rsidRDefault="00BE74D2" w:rsidP="00BE74D2">
            <w:pPr>
              <w:rPr>
                <w:b/>
                <w:color w:val="000000"/>
                <w:sz w:val="20"/>
                <w:szCs w:val="20"/>
              </w:rPr>
            </w:pPr>
            <w:r w:rsidRPr="00BE74D2">
              <w:rPr>
                <w:b/>
                <w:color w:val="000000"/>
                <w:sz w:val="20"/>
                <w:szCs w:val="20"/>
              </w:rPr>
              <w:t>Чамзинский муниципальный район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D2" w:rsidRPr="00BE74D2" w:rsidRDefault="00BE74D2" w:rsidP="00BE74D2">
            <w:pPr>
              <w:jc w:val="right"/>
              <w:rPr>
                <w:color w:val="000000"/>
                <w:sz w:val="20"/>
                <w:szCs w:val="20"/>
              </w:rPr>
            </w:pPr>
            <w:r w:rsidRPr="00BE74D2">
              <w:rPr>
                <w:color w:val="000000"/>
                <w:sz w:val="20"/>
                <w:szCs w:val="20"/>
              </w:rPr>
              <w:t>710 072,1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D2" w:rsidRPr="00BE74D2" w:rsidRDefault="00BE74D2" w:rsidP="00BE74D2">
            <w:pPr>
              <w:jc w:val="right"/>
              <w:rPr>
                <w:color w:val="000000"/>
                <w:sz w:val="20"/>
                <w:szCs w:val="20"/>
              </w:rPr>
            </w:pPr>
            <w:r w:rsidRPr="00BE74D2">
              <w:rPr>
                <w:color w:val="000000"/>
                <w:sz w:val="20"/>
                <w:szCs w:val="20"/>
              </w:rPr>
              <w:t>261 416,9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D2" w:rsidRPr="00BE74D2" w:rsidRDefault="00BE74D2" w:rsidP="00BE74D2">
            <w:pPr>
              <w:jc w:val="right"/>
              <w:rPr>
                <w:color w:val="000000"/>
                <w:sz w:val="20"/>
                <w:szCs w:val="20"/>
              </w:rPr>
            </w:pPr>
            <w:r w:rsidRPr="00BE74D2">
              <w:rPr>
                <w:color w:val="000000"/>
                <w:sz w:val="20"/>
                <w:szCs w:val="20"/>
              </w:rPr>
              <w:t>142 322,5</w:t>
            </w:r>
          </w:p>
        </w:tc>
      </w:tr>
      <w:tr w:rsidR="00BE74D2" w:rsidRPr="00BE74D2" w:rsidTr="00BE74D2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4D2" w:rsidRPr="00BE74D2" w:rsidRDefault="00BE74D2" w:rsidP="00BE74D2">
            <w:pPr>
              <w:rPr>
                <w:color w:val="000000"/>
                <w:sz w:val="20"/>
                <w:szCs w:val="20"/>
              </w:rPr>
            </w:pPr>
            <w:r w:rsidRPr="00BE74D2">
              <w:rPr>
                <w:color w:val="000000"/>
                <w:sz w:val="20"/>
                <w:szCs w:val="20"/>
              </w:rPr>
              <w:t>Комсомольское городское поселение Чамзинского муниципального района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D2" w:rsidRPr="00BE74D2" w:rsidRDefault="00BE74D2" w:rsidP="00BE74D2">
            <w:pPr>
              <w:jc w:val="right"/>
              <w:rPr>
                <w:color w:val="000000"/>
                <w:sz w:val="20"/>
                <w:szCs w:val="20"/>
              </w:rPr>
            </w:pPr>
            <w:r w:rsidRPr="00BE74D2">
              <w:rPr>
                <w:color w:val="000000"/>
                <w:sz w:val="20"/>
                <w:szCs w:val="20"/>
              </w:rPr>
              <w:t>4 213,7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D2" w:rsidRPr="00BE74D2" w:rsidRDefault="00BE74D2" w:rsidP="00BE74D2">
            <w:pPr>
              <w:jc w:val="right"/>
              <w:rPr>
                <w:color w:val="000000"/>
                <w:sz w:val="20"/>
                <w:szCs w:val="20"/>
              </w:rPr>
            </w:pPr>
            <w:r w:rsidRPr="00BE74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D2" w:rsidRPr="00BE74D2" w:rsidRDefault="00BE74D2" w:rsidP="00BE74D2">
            <w:pPr>
              <w:jc w:val="right"/>
              <w:rPr>
                <w:color w:val="000000"/>
                <w:sz w:val="20"/>
                <w:szCs w:val="20"/>
              </w:rPr>
            </w:pPr>
            <w:r w:rsidRPr="00BE74D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E74D2" w:rsidRPr="00BE74D2" w:rsidTr="00BE74D2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4D2" w:rsidRPr="00BE74D2" w:rsidRDefault="00BE74D2" w:rsidP="00BE74D2">
            <w:pPr>
              <w:rPr>
                <w:b/>
                <w:color w:val="000000"/>
                <w:sz w:val="20"/>
                <w:szCs w:val="20"/>
              </w:rPr>
            </w:pPr>
            <w:r w:rsidRPr="00BE74D2">
              <w:rPr>
                <w:b/>
                <w:color w:val="000000"/>
                <w:sz w:val="20"/>
                <w:szCs w:val="20"/>
              </w:rPr>
              <w:t>Нераспределенный резерв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D2" w:rsidRPr="00BE74D2" w:rsidRDefault="00BE74D2" w:rsidP="00BE74D2">
            <w:pPr>
              <w:jc w:val="right"/>
              <w:rPr>
                <w:color w:val="000000"/>
                <w:sz w:val="20"/>
                <w:szCs w:val="20"/>
              </w:rPr>
            </w:pPr>
            <w:r w:rsidRPr="00BE74D2">
              <w:rPr>
                <w:color w:val="000000"/>
                <w:sz w:val="20"/>
                <w:szCs w:val="20"/>
              </w:rPr>
              <w:t>387 362,4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D2" w:rsidRPr="00BE74D2" w:rsidRDefault="00BE74D2" w:rsidP="00BE74D2">
            <w:pPr>
              <w:jc w:val="right"/>
              <w:rPr>
                <w:color w:val="000000"/>
                <w:sz w:val="20"/>
                <w:szCs w:val="20"/>
              </w:rPr>
            </w:pPr>
            <w:r w:rsidRPr="00BE74D2">
              <w:rPr>
                <w:color w:val="000000"/>
                <w:sz w:val="20"/>
                <w:szCs w:val="20"/>
              </w:rPr>
              <w:t>95 269,3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D2" w:rsidRPr="00BE74D2" w:rsidRDefault="00BE74D2" w:rsidP="00BE74D2">
            <w:pPr>
              <w:jc w:val="right"/>
              <w:rPr>
                <w:color w:val="000000"/>
                <w:sz w:val="20"/>
                <w:szCs w:val="20"/>
              </w:rPr>
            </w:pPr>
            <w:r w:rsidRPr="00BE74D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E74D2" w:rsidRPr="00BE74D2" w:rsidTr="00BE74D2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74D2" w:rsidRPr="00BE74D2" w:rsidRDefault="00BE74D2" w:rsidP="00BE74D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E74D2">
              <w:rPr>
                <w:b/>
                <w:bCs/>
                <w:color w:val="000000"/>
                <w:sz w:val="22"/>
                <w:szCs w:val="22"/>
              </w:rPr>
              <w:t xml:space="preserve">ИТОГО 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4D2" w:rsidRPr="00BE74D2" w:rsidRDefault="00BE74D2" w:rsidP="00BE74D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E74D2">
              <w:rPr>
                <w:b/>
                <w:bCs/>
                <w:color w:val="000000"/>
                <w:sz w:val="20"/>
                <w:szCs w:val="20"/>
              </w:rPr>
              <w:t>1 421 072,3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4D2" w:rsidRPr="00BE74D2" w:rsidRDefault="00BE74D2" w:rsidP="00BE74D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E74D2">
              <w:rPr>
                <w:b/>
                <w:bCs/>
                <w:color w:val="000000"/>
                <w:sz w:val="20"/>
                <w:szCs w:val="20"/>
              </w:rPr>
              <w:t>443 641,9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4D2" w:rsidRPr="00BE74D2" w:rsidRDefault="00BE74D2" w:rsidP="00BE74D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E74D2">
              <w:rPr>
                <w:b/>
                <w:bCs/>
                <w:color w:val="000000"/>
                <w:sz w:val="20"/>
                <w:szCs w:val="20"/>
              </w:rPr>
              <w:t>142 322,5</w:t>
            </w:r>
          </w:p>
        </w:tc>
      </w:tr>
    </w:tbl>
    <w:p w:rsidR="007B59F3" w:rsidRDefault="007B59F3" w:rsidP="007B59F3">
      <w:pPr>
        <w:jc w:val="right"/>
      </w:pPr>
    </w:p>
    <w:p w:rsidR="007B59F3" w:rsidRPr="00685206" w:rsidRDefault="007B59F3" w:rsidP="007B59F3">
      <w:pPr>
        <w:jc w:val="right"/>
      </w:pPr>
      <w:r>
        <w:t>Таблица 33</w:t>
      </w:r>
    </w:p>
    <w:p w:rsidR="007B59F3" w:rsidRPr="007B59F3" w:rsidRDefault="007B59F3" w:rsidP="007B59F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B59F3">
        <w:rPr>
          <w:b/>
          <w:bCs/>
        </w:rPr>
        <w:t>РАСПРЕДЕЛЕНИЕ</w:t>
      </w:r>
    </w:p>
    <w:p w:rsidR="007B59F3" w:rsidRPr="007B59F3" w:rsidRDefault="007B59F3" w:rsidP="007B59F3">
      <w:pPr>
        <w:ind w:left="-546" w:firstLine="14"/>
        <w:jc w:val="both"/>
        <w:rPr>
          <w:b/>
          <w:bCs/>
        </w:rPr>
      </w:pPr>
      <w:r w:rsidRPr="007B59F3">
        <w:rPr>
          <w:b/>
          <w:bCs/>
        </w:rPr>
        <w:t xml:space="preserve">СУБСИДИИ НА </w:t>
      </w:r>
      <w:r>
        <w:rPr>
          <w:b/>
          <w:bCs/>
        </w:rPr>
        <w:t>С</w:t>
      </w:r>
      <w:r w:rsidRPr="007B59F3">
        <w:rPr>
          <w:b/>
          <w:bCs/>
        </w:rPr>
        <w:t>ОФИНАНСИРОВАНИЕ РАСХОДНЫХ ОБЯЗАТЕЛЬСТВ, СВЯЗАННЫХ С ПОДГОТОВКОЙ ПРОЕКТОВ МЕЖЕВАНИЯ ЗЕМЕЛЬНЫХ УЧАСТКОВ, ВЫДЕЛЯЕМЫХ В СЧЕТ НЕВОСТРЕБОВАННЫХ ЗЕМЕЛЬНЫХ ДОЛЕЙ, НАХОДЯЩИХСЯ В СОБСТВЕННОСТИ МУНИЦИПАЛЬНЫХ ОБРАЗОВАНИЙ; НА СОФИНАНСИРОВАНИЕ РАСХОДНЫХ ОБЯЗАТЕЛЬСТВ, СВЯЗАННЫХ С ПРОВЕДЕНИЕМ КАДАСТРОВЫХ РАБОТ НА 2024 ГОД И НА ПЛАНОВЫЙ ПЕРИОД 2025 И 2026 ГОДОВ</w:t>
      </w:r>
    </w:p>
    <w:p w:rsidR="007B59F3" w:rsidRPr="00696CC7" w:rsidRDefault="007B59F3" w:rsidP="007B59F3">
      <w:pPr>
        <w:ind w:left="-728"/>
        <w:jc w:val="right"/>
        <w:rPr>
          <w:bCs/>
          <w:sz w:val="20"/>
          <w:szCs w:val="20"/>
        </w:rPr>
      </w:pPr>
      <w:r w:rsidRPr="00696CC7">
        <w:rPr>
          <w:bCs/>
          <w:sz w:val="20"/>
          <w:szCs w:val="20"/>
        </w:rPr>
        <w:t xml:space="preserve"> (тыс. рублей)</w:t>
      </w:r>
    </w:p>
    <w:tbl>
      <w:tblPr>
        <w:tblW w:w="10448" w:type="dxa"/>
        <w:tblInd w:w="-598" w:type="dxa"/>
        <w:tblLayout w:type="fixed"/>
        <w:tblLook w:val="0000" w:firstRow="0" w:lastRow="0" w:firstColumn="0" w:lastColumn="0" w:noHBand="0" w:noVBand="0"/>
      </w:tblPr>
      <w:tblGrid>
        <w:gridCol w:w="6397"/>
        <w:gridCol w:w="1395"/>
        <w:gridCol w:w="1381"/>
        <w:gridCol w:w="1275"/>
      </w:tblGrid>
      <w:tr w:rsidR="007B59F3" w:rsidRPr="00491736" w:rsidTr="00EF2DB0">
        <w:trPr>
          <w:trHeight w:val="227"/>
        </w:trPr>
        <w:tc>
          <w:tcPr>
            <w:tcW w:w="63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59F3" w:rsidRPr="009A45AC" w:rsidRDefault="007B59F3" w:rsidP="00EF2DB0">
            <w:pPr>
              <w:widowControl w:val="0"/>
              <w:autoSpaceDE w:val="0"/>
              <w:autoSpaceDN w:val="0"/>
              <w:adjustRightInd w:val="0"/>
              <w:ind w:hanging="14"/>
              <w:jc w:val="center"/>
              <w:rPr>
                <w:rFonts w:ascii="Arial" w:hAnsi="Arial" w:cs="Arial"/>
                <w:lang w:val="en-US"/>
              </w:rPr>
            </w:pPr>
            <w:r w:rsidRPr="00491736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40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59F3" w:rsidRPr="00491736" w:rsidRDefault="007B59F3" w:rsidP="00EF2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1736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7B59F3" w:rsidRPr="00491736" w:rsidTr="00EF2DB0">
        <w:trPr>
          <w:trHeight w:val="227"/>
        </w:trPr>
        <w:tc>
          <w:tcPr>
            <w:tcW w:w="63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59F3" w:rsidRPr="00491736" w:rsidRDefault="007B59F3" w:rsidP="00EF2DB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59F3" w:rsidRPr="00491736" w:rsidRDefault="007B59F3" w:rsidP="00EF2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1736">
              <w:rPr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59F3" w:rsidRPr="00491736" w:rsidRDefault="007B59F3" w:rsidP="00EF2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1736">
              <w:rPr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59F3" w:rsidRPr="00491736" w:rsidRDefault="007B59F3" w:rsidP="00EF2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1736">
              <w:rPr>
                <w:b/>
                <w:bCs/>
                <w:sz w:val="20"/>
                <w:szCs w:val="20"/>
              </w:rPr>
              <w:t>2026 год</w:t>
            </w:r>
          </w:p>
        </w:tc>
      </w:tr>
    </w:tbl>
    <w:p w:rsidR="00BE74D2" w:rsidRPr="00AC12A2" w:rsidRDefault="00BE74D2" w:rsidP="00DF6A07">
      <w:pPr>
        <w:ind w:left="-728"/>
        <w:jc w:val="both"/>
        <w:rPr>
          <w:b/>
          <w:bCs/>
          <w:sz w:val="2"/>
          <w:szCs w:val="2"/>
        </w:rPr>
      </w:pPr>
    </w:p>
    <w:tbl>
      <w:tblPr>
        <w:tblW w:w="10443" w:type="dxa"/>
        <w:tblInd w:w="-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1"/>
        <w:gridCol w:w="1386"/>
        <w:gridCol w:w="1386"/>
        <w:gridCol w:w="1260"/>
      </w:tblGrid>
      <w:tr w:rsidR="007B59F3" w:rsidRPr="007B59F3" w:rsidTr="00AC12A2">
        <w:trPr>
          <w:cantSplit/>
          <w:trHeight w:val="20"/>
          <w:tblHeader/>
        </w:trPr>
        <w:tc>
          <w:tcPr>
            <w:tcW w:w="6411" w:type="dxa"/>
            <w:shd w:val="clear" w:color="auto" w:fill="auto"/>
            <w:vAlign w:val="center"/>
            <w:hideMark/>
          </w:tcPr>
          <w:p w:rsidR="007B59F3" w:rsidRPr="007B59F3" w:rsidRDefault="007B59F3" w:rsidP="007B59F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B59F3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6" w:type="dxa"/>
            <w:shd w:val="clear" w:color="auto" w:fill="auto"/>
            <w:vAlign w:val="center"/>
            <w:hideMark/>
          </w:tcPr>
          <w:p w:rsidR="007B59F3" w:rsidRPr="007B59F3" w:rsidRDefault="007B59F3" w:rsidP="007B59F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B59F3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6" w:type="dxa"/>
            <w:shd w:val="clear" w:color="auto" w:fill="auto"/>
            <w:vAlign w:val="center"/>
            <w:hideMark/>
          </w:tcPr>
          <w:p w:rsidR="007B59F3" w:rsidRPr="007B59F3" w:rsidRDefault="007B59F3" w:rsidP="007B59F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B59F3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7B59F3" w:rsidRPr="007B59F3" w:rsidRDefault="007B59F3" w:rsidP="007B59F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B59F3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7B59F3" w:rsidRPr="007B59F3" w:rsidTr="00AC12A2">
        <w:trPr>
          <w:cantSplit/>
          <w:trHeight w:val="20"/>
        </w:trPr>
        <w:tc>
          <w:tcPr>
            <w:tcW w:w="6411" w:type="dxa"/>
            <w:shd w:val="clear" w:color="000000" w:fill="FFFFFF"/>
            <w:noWrap/>
            <w:hideMark/>
          </w:tcPr>
          <w:p w:rsidR="007B59F3" w:rsidRPr="007B59F3" w:rsidRDefault="007B59F3" w:rsidP="007B59F3">
            <w:pPr>
              <w:rPr>
                <w:b/>
                <w:bCs/>
                <w:sz w:val="20"/>
                <w:szCs w:val="20"/>
              </w:rPr>
            </w:pPr>
            <w:r w:rsidRPr="007B59F3">
              <w:rPr>
                <w:b/>
                <w:bCs/>
                <w:sz w:val="20"/>
                <w:szCs w:val="20"/>
              </w:rPr>
              <w:t>Большеигнатовский муниципальный район</w:t>
            </w:r>
          </w:p>
        </w:tc>
        <w:tc>
          <w:tcPr>
            <w:tcW w:w="1386" w:type="dxa"/>
            <w:shd w:val="clear" w:color="000000" w:fill="FFFFFF"/>
            <w:noWrap/>
            <w:hideMark/>
          </w:tcPr>
          <w:p w:rsidR="007B59F3" w:rsidRPr="007B59F3" w:rsidRDefault="007B59F3" w:rsidP="007B59F3">
            <w:pPr>
              <w:jc w:val="right"/>
              <w:rPr>
                <w:sz w:val="20"/>
                <w:szCs w:val="20"/>
              </w:rPr>
            </w:pPr>
            <w:r w:rsidRPr="007B59F3">
              <w:rPr>
                <w:sz w:val="20"/>
                <w:szCs w:val="20"/>
              </w:rPr>
              <w:t xml:space="preserve">400,7 </w:t>
            </w:r>
          </w:p>
        </w:tc>
        <w:tc>
          <w:tcPr>
            <w:tcW w:w="1386" w:type="dxa"/>
            <w:shd w:val="clear" w:color="000000" w:fill="FFFFFF"/>
            <w:noWrap/>
            <w:hideMark/>
          </w:tcPr>
          <w:p w:rsidR="007B59F3" w:rsidRPr="007B59F3" w:rsidRDefault="007B59F3" w:rsidP="007B59F3">
            <w:pPr>
              <w:jc w:val="right"/>
              <w:rPr>
                <w:sz w:val="20"/>
                <w:szCs w:val="20"/>
              </w:rPr>
            </w:pPr>
            <w:r w:rsidRPr="007B59F3">
              <w:rPr>
                <w:sz w:val="20"/>
                <w:szCs w:val="20"/>
              </w:rPr>
              <w:t xml:space="preserve">400,7 </w:t>
            </w:r>
          </w:p>
        </w:tc>
        <w:tc>
          <w:tcPr>
            <w:tcW w:w="1260" w:type="dxa"/>
            <w:shd w:val="clear" w:color="000000" w:fill="FFFFFF"/>
            <w:noWrap/>
            <w:hideMark/>
          </w:tcPr>
          <w:p w:rsidR="007B59F3" w:rsidRPr="007B59F3" w:rsidRDefault="007B59F3" w:rsidP="007B59F3">
            <w:pPr>
              <w:jc w:val="right"/>
              <w:rPr>
                <w:sz w:val="20"/>
                <w:szCs w:val="20"/>
              </w:rPr>
            </w:pPr>
            <w:r w:rsidRPr="007B59F3">
              <w:rPr>
                <w:sz w:val="20"/>
                <w:szCs w:val="20"/>
              </w:rPr>
              <w:t xml:space="preserve">382,4 </w:t>
            </w:r>
          </w:p>
        </w:tc>
      </w:tr>
      <w:tr w:rsidR="007B59F3" w:rsidRPr="007B59F3" w:rsidTr="00AC12A2">
        <w:trPr>
          <w:cantSplit/>
          <w:trHeight w:val="20"/>
        </w:trPr>
        <w:tc>
          <w:tcPr>
            <w:tcW w:w="6411" w:type="dxa"/>
            <w:shd w:val="clear" w:color="000000" w:fill="FFFFFF"/>
            <w:noWrap/>
            <w:hideMark/>
          </w:tcPr>
          <w:p w:rsidR="007B59F3" w:rsidRPr="007B59F3" w:rsidRDefault="007B59F3" w:rsidP="007B59F3">
            <w:pPr>
              <w:rPr>
                <w:b/>
                <w:bCs/>
                <w:sz w:val="20"/>
                <w:szCs w:val="20"/>
              </w:rPr>
            </w:pPr>
            <w:r w:rsidRPr="007B59F3">
              <w:rPr>
                <w:b/>
                <w:bCs/>
                <w:sz w:val="20"/>
                <w:szCs w:val="20"/>
              </w:rPr>
              <w:t>Темниковский муниципальный район</w:t>
            </w:r>
          </w:p>
        </w:tc>
        <w:tc>
          <w:tcPr>
            <w:tcW w:w="1386" w:type="dxa"/>
            <w:shd w:val="clear" w:color="000000" w:fill="FFFFFF"/>
            <w:noWrap/>
            <w:hideMark/>
          </w:tcPr>
          <w:p w:rsidR="007B59F3" w:rsidRPr="007B59F3" w:rsidRDefault="007B59F3" w:rsidP="007B59F3">
            <w:pPr>
              <w:jc w:val="right"/>
              <w:rPr>
                <w:sz w:val="20"/>
                <w:szCs w:val="20"/>
              </w:rPr>
            </w:pPr>
            <w:r w:rsidRPr="007B59F3">
              <w:rPr>
                <w:sz w:val="20"/>
                <w:szCs w:val="20"/>
              </w:rPr>
              <w:t> </w:t>
            </w:r>
          </w:p>
        </w:tc>
        <w:tc>
          <w:tcPr>
            <w:tcW w:w="1386" w:type="dxa"/>
            <w:shd w:val="clear" w:color="000000" w:fill="FFFFFF"/>
            <w:noWrap/>
            <w:hideMark/>
          </w:tcPr>
          <w:p w:rsidR="007B59F3" w:rsidRPr="007B59F3" w:rsidRDefault="007B59F3" w:rsidP="007B59F3">
            <w:pPr>
              <w:jc w:val="right"/>
              <w:rPr>
                <w:sz w:val="20"/>
                <w:szCs w:val="20"/>
              </w:rPr>
            </w:pPr>
            <w:r w:rsidRPr="007B59F3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000000" w:fill="FFFFFF"/>
            <w:noWrap/>
            <w:hideMark/>
          </w:tcPr>
          <w:p w:rsidR="007B59F3" w:rsidRPr="007B59F3" w:rsidRDefault="007B59F3" w:rsidP="007B59F3">
            <w:pPr>
              <w:jc w:val="right"/>
              <w:rPr>
                <w:sz w:val="20"/>
                <w:szCs w:val="20"/>
              </w:rPr>
            </w:pPr>
            <w:r w:rsidRPr="007B59F3">
              <w:rPr>
                <w:sz w:val="20"/>
                <w:szCs w:val="20"/>
              </w:rPr>
              <w:t> </w:t>
            </w:r>
          </w:p>
        </w:tc>
      </w:tr>
      <w:tr w:rsidR="007B59F3" w:rsidRPr="007B59F3" w:rsidTr="00AC12A2">
        <w:trPr>
          <w:cantSplit/>
          <w:trHeight w:val="20"/>
        </w:trPr>
        <w:tc>
          <w:tcPr>
            <w:tcW w:w="6411" w:type="dxa"/>
            <w:shd w:val="clear" w:color="000000" w:fill="FFFFFF"/>
            <w:noWrap/>
            <w:hideMark/>
          </w:tcPr>
          <w:p w:rsidR="007B59F3" w:rsidRPr="007B59F3" w:rsidRDefault="007B59F3" w:rsidP="007B59F3">
            <w:pPr>
              <w:rPr>
                <w:sz w:val="20"/>
                <w:szCs w:val="20"/>
              </w:rPr>
            </w:pPr>
            <w:r w:rsidRPr="007B59F3">
              <w:rPr>
                <w:sz w:val="20"/>
                <w:szCs w:val="20"/>
              </w:rPr>
              <w:t>Бабеевское сельское поселение</w:t>
            </w:r>
          </w:p>
        </w:tc>
        <w:tc>
          <w:tcPr>
            <w:tcW w:w="1386" w:type="dxa"/>
            <w:shd w:val="clear" w:color="000000" w:fill="FFFFFF"/>
            <w:noWrap/>
            <w:hideMark/>
          </w:tcPr>
          <w:p w:rsidR="007B59F3" w:rsidRPr="007B59F3" w:rsidRDefault="007B59F3" w:rsidP="007B59F3">
            <w:pPr>
              <w:jc w:val="right"/>
              <w:rPr>
                <w:sz w:val="20"/>
                <w:szCs w:val="20"/>
              </w:rPr>
            </w:pPr>
            <w:r w:rsidRPr="007B59F3">
              <w:rPr>
                <w:sz w:val="20"/>
                <w:szCs w:val="20"/>
              </w:rPr>
              <w:t xml:space="preserve">200,3 </w:t>
            </w:r>
          </w:p>
        </w:tc>
        <w:tc>
          <w:tcPr>
            <w:tcW w:w="1386" w:type="dxa"/>
            <w:shd w:val="clear" w:color="000000" w:fill="FFFFFF"/>
            <w:noWrap/>
            <w:hideMark/>
          </w:tcPr>
          <w:p w:rsidR="007B59F3" w:rsidRPr="007B59F3" w:rsidRDefault="007B59F3" w:rsidP="007B59F3">
            <w:pPr>
              <w:jc w:val="right"/>
              <w:rPr>
                <w:sz w:val="20"/>
                <w:szCs w:val="20"/>
              </w:rPr>
            </w:pPr>
            <w:r w:rsidRPr="007B59F3">
              <w:rPr>
                <w:sz w:val="20"/>
                <w:szCs w:val="20"/>
              </w:rPr>
              <w:t xml:space="preserve">200,3 </w:t>
            </w:r>
          </w:p>
        </w:tc>
        <w:tc>
          <w:tcPr>
            <w:tcW w:w="1260" w:type="dxa"/>
            <w:shd w:val="clear" w:color="000000" w:fill="FFFFFF"/>
            <w:noWrap/>
            <w:hideMark/>
          </w:tcPr>
          <w:p w:rsidR="007B59F3" w:rsidRPr="007B59F3" w:rsidRDefault="007B59F3" w:rsidP="007B59F3">
            <w:pPr>
              <w:jc w:val="right"/>
              <w:rPr>
                <w:sz w:val="20"/>
                <w:szCs w:val="20"/>
              </w:rPr>
            </w:pPr>
            <w:r w:rsidRPr="007B59F3">
              <w:rPr>
                <w:sz w:val="20"/>
                <w:szCs w:val="20"/>
              </w:rPr>
              <w:t xml:space="preserve">200,3 </w:t>
            </w:r>
          </w:p>
        </w:tc>
      </w:tr>
      <w:tr w:rsidR="007B59F3" w:rsidRPr="007B59F3" w:rsidTr="00AC12A2">
        <w:trPr>
          <w:cantSplit/>
          <w:trHeight w:val="20"/>
        </w:trPr>
        <w:tc>
          <w:tcPr>
            <w:tcW w:w="6411" w:type="dxa"/>
            <w:shd w:val="clear" w:color="000000" w:fill="FFFFFF"/>
            <w:noWrap/>
            <w:hideMark/>
          </w:tcPr>
          <w:p w:rsidR="007B59F3" w:rsidRPr="007B59F3" w:rsidRDefault="007B59F3" w:rsidP="007B59F3">
            <w:pPr>
              <w:rPr>
                <w:b/>
                <w:bCs/>
                <w:sz w:val="20"/>
                <w:szCs w:val="20"/>
              </w:rPr>
            </w:pPr>
            <w:r w:rsidRPr="007B59F3">
              <w:rPr>
                <w:b/>
                <w:bCs/>
                <w:sz w:val="20"/>
                <w:szCs w:val="20"/>
              </w:rPr>
              <w:t>Теньгушевский муниципальный район</w:t>
            </w:r>
          </w:p>
        </w:tc>
        <w:tc>
          <w:tcPr>
            <w:tcW w:w="1386" w:type="dxa"/>
            <w:shd w:val="clear" w:color="000000" w:fill="FFFFFF"/>
            <w:noWrap/>
            <w:hideMark/>
          </w:tcPr>
          <w:p w:rsidR="007B59F3" w:rsidRPr="007B59F3" w:rsidRDefault="007B59F3" w:rsidP="007B59F3">
            <w:pPr>
              <w:jc w:val="right"/>
              <w:rPr>
                <w:sz w:val="20"/>
                <w:szCs w:val="20"/>
              </w:rPr>
            </w:pPr>
            <w:r w:rsidRPr="007B59F3">
              <w:rPr>
                <w:sz w:val="20"/>
                <w:szCs w:val="20"/>
              </w:rPr>
              <w:t> </w:t>
            </w:r>
          </w:p>
        </w:tc>
        <w:tc>
          <w:tcPr>
            <w:tcW w:w="1386" w:type="dxa"/>
            <w:shd w:val="clear" w:color="000000" w:fill="FFFFFF"/>
            <w:noWrap/>
            <w:hideMark/>
          </w:tcPr>
          <w:p w:rsidR="007B59F3" w:rsidRPr="007B59F3" w:rsidRDefault="007B59F3" w:rsidP="007B59F3">
            <w:pPr>
              <w:jc w:val="right"/>
              <w:rPr>
                <w:sz w:val="20"/>
                <w:szCs w:val="20"/>
              </w:rPr>
            </w:pPr>
            <w:r w:rsidRPr="007B59F3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000000" w:fill="FFFFFF"/>
            <w:noWrap/>
            <w:hideMark/>
          </w:tcPr>
          <w:p w:rsidR="007B59F3" w:rsidRPr="007B59F3" w:rsidRDefault="007B59F3" w:rsidP="007B59F3">
            <w:pPr>
              <w:jc w:val="right"/>
              <w:rPr>
                <w:sz w:val="20"/>
                <w:szCs w:val="20"/>
              </w:rPr>
            </w:pPr>
            <w:r w:rsidRPr="007B59F3">
              <w:rPr>
                <w:sz w:val="20"/>
                <w:szCs w:val="20"/>
              </w:rPr>
              <w:t> </w:t>
            </w:r>
          </w:p>
        </w:tc>
      </w:tr>
      <w:tr w:rsidR="007B59F3" w:rsidRPr="007B59F3" w:rsidTr="00AC12A2">
        <w:trPr>
          <w:cantSplit/>
          <w:trHeight w:val="20"/>
        </w:trPr>
        <w:tc>
          <w:tcPr>
            <w:tcW w:w="6411" w:type="dxa"/>
            <w:shd w:val="clear" w:color="000000" w:fill="FFFFFF"/>
            <w:noWrap/>
            <w:hideMark/>
          </w:tcPr>
          <w:p w:rsidR="007B59F3" w:rsidRPr="007B59F3" w:rsidRDefault="007B59F3" w:rsidP="007B59F3">
            <w:pPr>
              <w:rPr>
                <w:sz w:val="20"/>
                <w:szCs w:val="20"/>
              </w:rPr>
            </w:pPr>
            <w:r w:rsidRPr="007B59F3">
              <w:rPr>
                <w:sz w:val="20"/>
                <w:szCs w:val="20"/>
              </w:rPr>
              <w:t>Куликовское сельское поселение</w:t>
            </w:r>
          </w:p>
        </w:tc>
        <w:tc>
          <w:tcPr>
            <w:tcW w:w="1386" w:type="dxa"/>
            <w:shd w:val="clear" w:color="000000" w:fill="FFFFFF"/>
            <w:noWrap/>
            <w:hideMark/>
          </w:tcPr>
          <w:p w:rsidR="007B59F3" w:rsidRPr="007B59F3" w:rsidRDefault="007B59F3" w:rsidP="007B59F3">
            <w:pPr>
              <w:jc w:val="right"/>
              <w:rPr>
                <w:sz w:val="20"/>
                <w:szCs w:val="20"/>
              </w:rPr>
            </w:pPr>
            <w:r w:rsidRPr="007B59F3">
              <w:rPr>
                <w:sz w:val="20"/>
                <w:szCs w:val="20"/>
              </w:rPr>
              <w:t xml:space="preserve">150,0 </w:t>
            </w:r>
          </w:p>
        </w:tc>
        <w:tc>
          <w:tcPr>
            <w:tcW w:w="1386" w:type="dxa"/>
            <w:shd w:val="clear" w:color="000000" w:fill="FFFFFF"/>
            <w:noWrap/>
            <w:hideMark/>
          </w:tcPr>
          <w:p w:rsidR="007B59F3" w:rsidRPr="007B59F3" w:rsidRDefault="007B59F3" w:rsidP="007B59F3">
            <w:pPr>
              <w:jc w:val="right"/>
              <w:rPr>
                <w:sz w:val="20"/>
                <w:szCs w:val="20"/>
              </w:rPr>
            </w:pPr>
            <w:r w:rsidRPr="007B59F3">
              <w:rPr>
                <w:sz w:val="20"/>
                <w:szCs w:val="20"/>
              </w:rPr>
              <w:t xml:space="preserve">150,0 </w:t>
            </w:r>
          </w:p>
        </w:tc>
        <w:tc>
          <w:tcPr>
            <w:tcW w:w="1260" w:type="dxa"/>
            <w:shd w:val="clear" w:color="000000" w:fill="FFFFFF"/>
            <w:noWrap/>
            <w:hideMark/>
          </w:tcPr>
          <w:p w:rsidR="007B59F3" w:rsidRPr="007B59F3" w:rsidRDefault="007B59F3" w:rsidP="007B59F3">
            <w:pPr>
              <w:jc w:val="right"/>
              <w:rPr>
                <w:sz w:val="20"/>
                <w:szCs w:val="20"/>
              </w:rPr>
            </w:pPr>
            <w:r w:rsidRPr="007B59F3">
              <w:rPr>
                <w:sz w:val="20"/>
                <w:szCs w:val="20"/>
              </w:rPr>
              <w:t xml:space="preserve">150,0 </w:t>
            </w:r>
          </w:p>
        </w:tc>
      </w:tr>
      <w:tr w:rsidR="007B59F3" w:rsidRPr="007B59F3" w:rsidTr="00AC12A2">
        <w:trPr>
          <w:cantSplit/>
          <w:trHeight w:val="20"/>
        </w:trPr>
        <w:tc>
          <w:tcPr>
            <w:tcW w:w="6411" w:type="dxa"/>
            <w:shd w:val="clear" w:color="000000" w:fill="FFFFFF"/>
            <w:noWrap/>
            <w:hideMark/>
          </w:tcPr>
          <w:p w:rsidR="007B59F3" w:rsidRPr="007B59F3" w:rsidRDefault="007B59F3" w:rsidP="007B59F3">
            <w:pPr>
              <w:rPr>
                <w:sz w:val="20"/>
                <w:szCs w:val="20"/>
              </w:rPr>
            </w:pPr>
            <w:r w:rsidRPr="007B59F3">
              <w:rPr>
                <w:sz w:val="20"/>
                <w:szCs w:val="20"/>
              </w:rPr>
              <w:t>Шокшинское сельское поселение</w:t>
            </w:r>
          </w:p>
        </w:tc>
        <w:tc>
          <w:tcPr>
            <w:tcW w:w="1386" w:type="dxa"/>
            <w:shd w:val="clear" w:color="000000" w:fill="FFFFFF"/>
            <w:noWrap/>
            <w:hideMark/>
          </w:tcPr>
          <w:p w:rsidR="007B59F3" w:rsidRPr="007B59F3" w:rsidRDefault="007B59F3" w:rsidP="007B59F3">
            <w:pPr>
              <w:jc w:val="right"/>
              <w:rPr>
                <w:sz w:val="20"/>
                <w:szCs w:val="20"/>
              </w:rPr>
            </w:pPr>
            <w:r w:rsidRPr="007B59F3">
              <w:rPr>
                <w:sz w:val="20"/>
                <w:szCs w:val="20"/>
              </w:rPr>
              <w:t xml:space="preserve">150,0 </w:t>
            </w:r>
          </w:p>
        </w:tc>
        <w:tc>
          <w:tcPr>
            <w:tcW w:w="1386" w:type="dxa"/>
            <w:shd w:val="clear" w:color="000000" w:fill="FFFFFF"/>
            <w:noWrap/>
            <w:hideMark/>
          </w:tcPr>
          <w:p w:rsidR="007B59F3" w:rsidRPr="007B59F3" w:rsidRDefault="007B59F3" w:rsidP="007B59F3">
            <w:pPr>
              <w:jc w:val="right"/>
              <w:rPr>
                <w:sz w:val="20"/>
                <w:szCs w:val="20"/>
              </w:rPr>
            </w:pPr>
            <w:r w:rsidRPr="007B59F3">
              <w:rPr>
                <w:sz w:val="20"/>
                <w:szCs w:val="20"/>
              </w:rPr>
              <w:t xml:space="preserve">150,0 </w:t>
            </w:r>
          </w:p>
        </w:tc>
        <w:tc>
          <w:tcPr>
            <w:tcW w:w="1260" w:type="dxa"/>
            <w:shd w:val="clear" w:color="000000" w:fill="FFFFFF"/>
            <w:noWrap/>
            <w:hideMark/>
          </w:tcPr>
          <w:p w:rsidR="007B59F3" w:rsidRPr="007B59F3" w:rsidRDefault="007B59F3" w:rsidP="007B59F3">
            <w:pPr>
              <w:jc w:val="right"/>
              <w:rPr>
                <w:sz w:val="20"/>
                <w:szCs w:val="20"/>
              </w:rPr>
            </w:pPr>
            <w:r w:rsidRPr="007B59F3">
              <w:rPr>
                <w:sz w:val="20"/>
                <w:szCs w:val="20"/>
              </w:rPr>
              <w:t xml:space="preserve">150,0 </w:t>
            </w:r>
          </w:p>
        </w:tc>
      </w:tr>
      <w:tr w:rsidR="007B59F3" w:rsidRPr="007B59F3" w:rsidTr="00AC12A2">
        <w:trPr>
          <w:cantSplit/>
          <w:trHeight w:val="20"/>
        </w:trPr>
        <w:tc>
          <w:tcPr>
            <w:tcW w:w="6411" w:type="dxa"/>
            <w:shd w:val="clear" w:color="000000" w:fill="FFFFFF"/>
            <w:noWrap/>
            <w:hideMark/>
          </w:tcPr>
          <w:p w:rsidR="007B59F3" w:rsidRPr="007B59F3" w:rsidRDefault="007B59F3" w:rsidP="007B59F3">
            <w:pPr>
              <w:rPr>
                <w:b/>
                <w:bCs/>
                <w:sz w:val="20"/>
                <w:szCs w:val="20"/>
              </w:rPr>
            </w:pPr>
            <w:r w:rsidRPr="007B59F3">
              <w:rPr>
                <w:b/>
                <w:bCs/>
                <w:sz w:val="20"/>
                <w:szCs w:val="20"/>
              </w:rPr>
              <w:lastRenderedPageBreak/>
              <w:t>Чамзинский муниципальный район</w:t>
            </w:r>
          </w:p>
        </w:tc>
        <w:tc>
          <w:tcPr>
            <w:tcW w:w="1386" w:type="dxa"/>
            <w:shd w:val="clear" w:color="000000" w:fill="FFFFFF"/>
            <w:noWrap/>
            <w:hideMark/>
          </w:tcPr>
          <w:p w:rsidR="007B59F3" w:rsidRPr="007B59F3" w:rsidRDefault="007B59F3" w:rsidP="007B59F3">
            <w:pPr>
              <w:jc w:val="right"/>
              <w:rPr>
                <w:sz w:val="20"/>
                <w:szCs w:val="20"/>
              </w:rPr>
            </w:pPr>
            <w:r w:rsidRPr="007B59F3">
              <w:rPr>
                <w:sz w:val="20"/>
                <w:szCs w:val="20"/>
              </w:rPr>
              <w:t> </w:t>
            </w:r>
          </w:p>
        </w:tc>
        <w:tc>
          <w:tcPr>
            <w:tcW w:w="1386" w:type="dxa"/>
            <w:shd w:val="clear" w:color="000000" w:fill="FFFFFF"/>
            <w:noWrap/>
            <w:hideMark/>
          </w:tcPr>
          <w:p w:rsidR="007B59F3" w:rsidRPr="007B59F3" w:rsidRDefault="007B59F3" w:rsidP="007B59F3">
            <w:pPr>
              <w:jc w:val="right"/>
              <w:rPr>
                <w:sz w:val="20"/>
                <w:szCs w:val="20"/>
              </w:rPr>
            </w:pPr>
            <w:r w:rsidRPr="007B59F3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000000" w:fill="FFFFFF"/>
            <w:noWrap/>
            <w:hideMark/>
          </w:tcPr>
          <w:p w:rsidR="007B59F3" w:rsidRPr="007B59F3" w:rsidRDefault="007B59F3" w:rsidP="007B59F3">
            <w:pPr>
              <w:jc w:val="right"/>
              <w:rPr>
                <w:sz w:val="20"/>
                <w:szCs w:val="20"/>
              </w:rPr>
            </w:pPr>
            <w:r w:rsidRPr="007B59F3">
              <w:rPr>
                <w:sz w:val="20"/>
                <w:szCs w:val="20"/>
              </w:rPr>
              <w:t> </w:t>
            </w:r>
          </w:p>
        </w:tc>
      </w:tr>
      <w:tr w:rsidR="007B59F3" w:rsidRPr="007B59F3" w:rsidTr="00AC12A2">
        <w:trPr>
          <w:cantSplit/>
          <w:trHeight w:val="20"/>
        </w:trPr>
        <w:tc>
          <w:tcPr>
            <w:tcW w:w="6411" w:type="dxa"/>
            <w:shd w:val="clear" w:color="000000" w:fill="FFFFFF"/>
            <w:noWrap/>
            <w:hideMark/>
          </w:tcPr>
          <w:p w:rsidR="007B59F3" w:rsidRPr="007B59F3" w:rsidRDefault="007B59F3" w:rsidP="007B59F3">
            <w:pPr>
              <w:rPr>
                <w:sz w:val="20"/>
                <w:szCs w:val="20"/>
              </w:rPr>
            </w:pPr>
            <w:r w:rsidRPr="007B59F3">
              <w:rPr>
                <w:sz w:val="20"/>
                <w:szCs w:val="20"/>
              </w:rPr>
              <w:t>Пичеурское сельское поселение</w:t>
            </w:r>
          </w:p>
        </w:tc>
        <w:tc>
          <w:tcPr>
            <w:tcW w:w="1386" w:type="dxa"/>
            <w:shd w:val="clear" w:color="000000" w:fill="FFFFFF"/>
            <w:noWrap/>
            <w:hideMark/>
          </w:tcPr>
          <w:p w:rsidR="007B59F3" w:rsidRPr="007B59F3" w:rsidRDefault="007B59F3" w:rsidP="007B59F3">
            <w:pPr>
              <w:jc w:val="right"/>
              <w:rPr>
                <w:sz w:val="20"/>
                <w:szCs w:val="20"/>
              </w:rPr>
            </w:pPr>
            <w:r w:rsidRPr="007B59F3">
              <w:rPr>
                <w:sz w:val="20"/>
                <w:szCs w:val="20"/>
              </w:rPr>
              <w:t xml:space="preserve">559,9 </w:t>
            </w:r>
          </w:p>
        </w:tc>
        <w:tc>
          <w:tcPr>
            <w:tcW w:w="1386" w:type="dxa"/>
            <w:shd w:val="clear" w:color="000000" w:fill="FFFFFF"/>
            <w:noWrap/>
            <w:hideMark/>
          </w:tcPr>
          <w:p w:rsidR="007B59F3" w:rsidRPr="007B59F3" w:rsidRDefault="007B59F3" w:rsidP="007B59F3">
            <w:pPr>
              <w:jc w:val="right"/>
              <w:rPr>
                <w:sz w:val="20"/>
                <w:szCs w:val="20"/>
              </w:rPr>
            </w:pPr>
            <w:r w:rsidRPr="007B59F3">
              <w:rPr>
                <w:sz w:val="20"/>
                <w:szCs w:val="20"/>
              </w:rPr>
              <w:t xml:space="preserve">553,4 </w:t>
            </w:r>
          </w:p>
        </w:tc>
        <w:tc>
          <w:tcPr>
            <w:tcW w:w="1260" w:type="dxa"/>
            <w:shd w:val="clear" w:color="000000" w:fill="FFFFFF"/>
            <w:noWrap/>
            <w:hideMark/>
          </w:tcPr>
          <w:p w:rsidR="007B59F3" w:rsidRPr="007B59F3" w:rsidRDefault="007B59F3" w:rsidP="007B59F3">
            <w:pPr>
              <w:jc w:val="right"/>
              <w:rPr>
                <w:sz w:val="20"/>
                <w:szCs w:val="20"/>
              </w:rPr>
            </w:pPr>
            <w:r w:rsidRPr="007B59F3">
              <w:rPr>
                <w:sz w:val="20"/>
                <w:szCs w:val="20"/>
              </w:rPr>
              <w:t xml:space="preserve">553,4 </w:t>
            </w:r>
          </w:p>
        </w:tc>
      </w:tr>
      <w:tr w:rsidR="007B59F3" w:rsidRPr="007B59F3" w:rsidTr="00AC12A2">
        <w:trPr>
          <w:cantSplit/>
          <w:trHeight w:val="20"/>
        </w:trPr>
        <w:tc>
          <w:tcPr>
            <w:tcW w:w="6411" w:type="dxa"/>
            <w:shd w:val="clear" w:color="000000" w:fill="FFFFFF"/>
            <w:noWrap/>
            <w:hideMark/>
          </w:tcPr>
          <w:p w:rsidR="007B59F3" w:rsidRPr="007B59F3" w:rsidRDefault="007B59F3" w:rsidP="007B59F3">
            <w:pPr>
              <w:rPr>
                <w:sz w:val="20"/>
                <w:szCs w:val="20"/>
              </w:rPr>
            </w:pPr>
            <w:r w:rsidRPr="007B59F3">
              <w:rPr>
                <w:sz w:val="20"/>
                <w:szCs w:val="20"/>
              </w:rPr>
              <w:t>Мичуринское сельское поселение</w:t>
            </w:r>
          </w:p>
        </w:tc>
        <w:tc>
          <w:tcPr>
            <w:tcW w:w="1386" w:type="dxa"/>
            <w:shd w:val="clear" w:color="000000" w:fill="FFFFFF"/>
            <w:noWrap/>
            <w:hideMark/>
          </w:tcPr>
          <w:p w:rsidR="007B59F3" w:rsidRPr="007B59F3" w:rsidRDefault="007B59F3" w:rsidP="007B59F3">
            <w:pPr>
              <w:jc w:val="right"/>
              <w:rPr>
                <w:sz w:val="20"/>
                <w:szCs w:val="20"/>
              </w:rPr>
            </w:pPr>
            <w:r w:rsidRPr="007B59F3">
              <w:rPr>
                <w:sz w:val="20"/>
                <w:szCs w:val="20"/>
              </w:rPr>
              <w:t xml:space="preserve">283,8 </w:t>
            </w:r>
          </w:p>
        </w:tc>
        <w:tc>
          <w:tcPr>
            <w:tcW w:w="1386" w:type="dxa"/>
            <w:shd w:val="clear" w:color="000000" w:fill="FFFFFF"/>
            <w:noWrap/>
            <w:hideMark/>
          </w:tcPr>
          <w:p w:rsidR="007B59F3" w:rsidRPr="007B59F3" w:rsidRDefault="007B59F3" w:rsidP="007B59F3">
            <w:pPr>
              <w:jc w:val="right"/>
              <w:rPr>
                <w:sz w:val="20"/>
                <w:szCs w:val="20"/>
              </w:rPr>
            </w:pPr>
            <w:r w:rsidRPr="007B59F3">
              <w:rPr>
                <w:sz w:val="20"/>
                <w:szCs w:val="20"/>
              </w:rPr>
              <w:t xml:space="preserve">283,8 </w:t>
            </w:r>
          </w:p>
        </w:tc>
        <w:tc>
          <w:tcPr>
            <w:tcW w:w="1260" w:type="dxa"/>
            <w:shd w:val="clear" w:color="000000" w:fill="FFFFFF"/>
            <w:noWrap/>
            <w:hideMark/>
          </w:tcPr>
          <w:p w:rsidR="007B59F3" w:rsidRPr="007B59F3" w:rsidRDefault="007B59F3" w:rsidP="007B59F3">
            <w:pPr>
              <w:jc w:val="right"/>
              <w:rPr>
                <w:sz w:val="20"/>
                <w:szCs w:val="20"/>
              </w:rPr>
            </w:pPr>
            <w:r w:rsidRPr="007B59F3">
              <w:rPr>
                <w:sz w:val="20"/>
                <w:szCs w:val="20"/>
              </w:rPr>
              <w:t xml:space="preserve">283,8 </w:t>
            </w:r>
          </w:p>
        </w:tc>
      </w:tr>
      <w:tr w:rsidR="007B59F3" w:rsidRPr="007B59F3" w:rsidTr="00AC12A2">
        <w:trPr>
          <w:cantSplit/>
          <w:trHeight w:val="20"/>
        </w:trPr>
        <w:tc>
          <w:tcPr>
            <w:tcW w:w="6411" w:type="dxa"/>
            <w:shd w:val="clear" w:color="auto" w:fill="auto"/>
            <w:hideMark/>
          </w:tcPr>
          <w:p w:rsidR="007B59F3" w:rsidRPr="007B59F3" w:rsidRDefault="007B59F3" w:rsidP="007B59F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B59F3">
              <w:rPr>
                <w:b/>
                <w:bCs/>
                <w:color w:val="000000"/>
                <w:sz w:val="20"/>
                <w:szCs w:val="20"/>
              </w:rPr>
              <w:t xml:space="preserve"> ИТОГО </w:t>
            </w:r>
          </w:p>
        </w:tc>
        <w:tc>
          <w:tcPr>
            <w:tcW w:w="1386" w:type="dxa"/>
            <w:shd w:val="clear" w:color="auto" w:fill="auto"/>
            <w:hideMark/>
          </w:tcPr>
          <w:p w:rsidR="007B59F3" w:rsidRPr="007B59F3" w:rsidRDefault="007B59F3" w:rsidP="007B59F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B59F3">
              <w:rPr>
                <w:b/>
                <w:bCs/>
                <w:color w:val="000000"/>
                <w:sz w:val="20"/>
                <w:szCs w:val="20"/>
              </w:rPr>
              <w:t xml:space="preserve">1 744,7 </w:t>
            </w:r>
          </w:p>
        </w:tc>
        <w:tc>
          <w:tcPr>
            <w:tcW w:w="1386" w:type="dxa"/>
            <w:shd w:val="clear" w:color="auto" w:fill="auto"/>
            <w:hideMark/>
          </w:tcPr>
          <w:p w:rsidR="007B59F3" w:rsidRPr="007B59F3" w:rsidRDefault="007B59F3" w:rsidP="007B59F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B59F3">
              <w:rPr>
                <w:b/>
                <w:bCs/>
                <w:color w:val="000000"/>
                <w:sz w:val="20"/>
                <w:szCs w:val="20"/>
              </w:rPr>
              <w:t xml:space="preserve">1 738,2 </w:t>
            </w:r>
          </w:p>
        </w:tc>
        <w:tc>
          <w:tcPr>
            <w:tcW w:w="1260" w:type="dxa"/>
            <w:shd w:val="clear" w:color="auto" w:fill="auto"/>
            <w:hideMark/>
          </w:tcPr>
          <w:p w:rsidR="007B59F3" w:rsidRPr="007B59F3" w:rsidRDefault="007B59F3" w:rsidP="007B59F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B59F3">
              <w:rPr>
                <w:b/>
                <w:bCs/>
                <w:color w:val="000000"/>
                <w:sz w:val="20"/>
                <w:szCs w:val="20"/>
              </w:rPr>
              <w:t xml:space="preserve">1 719,9 </w:t>
            </w:r>
          </w:p>
        </w:tc>
      </w:tr>
    </w:tbl>
    <w:p w:rsidR="007B59F3" w:rsidRDefault="007B59F3" w:rsidP="00DF6A07">
      <w:pPr>
        <w:ind w:left="-728"/>
        <w:jc w:val="both"/>
        <w:rPr>
          <w:b/>
          <w:bCs/>
        </w:rPr>
      </w:pPr>
    </w:p>
    <w:p w:rsidR="00696CC7" w:rsidRPr="006F07C1" w:rsidRDefault="00696CC7" w:rsidP="00DF6A07">
      <w:pPr>
        <w:ind w:left="-728"/>
        <w:jc w:val="both"/>
        <w:rPr>
          <w:b/>
          <w:bCs/>
        </w:rPr>
      </w:pPr>
    </w:p>
    <w:sectPr w:rsidR="00696CC7" w:rsidRPr="006F07C1" w:rsidSect="007009FF">
      <w:headerReference w:type="default" r:id="rId7"/>
      <w:headerReference w:type="first" r:id="rId8"/>
      <w:pgSz w:w="11906" w:h="16838"/>
      <w:pgMar w:top="1134" w:right="568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FAC" w:rsidRDefault="00944FAC" w:rsidP="00624D4D">
      <w:r>
        <w:separator/>
      </w:r>
    </w:p>
  </w:endnote>
  <w:endnote w:type="continuationSeparator" w:id="0">
    <w:p w:rsidR="00944FAC" w:rsidRDefault="00944FAC" w:rsidP="00624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FAC" w:rsidRDefault="00944FAC" w:rsidP="00624D4D">
      <w:r>
        <w:separator/>
      </w:r>
    </w:p>
  </w:footnote>
  <w:footnote w:type="continuationSeparator" w:id="0">
    <w:p w:rsidR="00944FAC" w:rsidRDefault="00944FAC" w:rsidP="00624D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8711843"/>
      <w:docPartObj>
        <w:docPartGallery w:val="Page Numbers (Top of Page)"/>
        <w:docPartUnique/>
      </w:docPartObj>
    </w:sdtPr>
    <w:sdtEndPr/>
    <w:sdtContent>
      <w:p w:rsidR="00944FAC" w:rsidRDefault="00944FAC" w:rsidP="003243C5">
        <w:pPr>
          <w:pStyle w:val="a5"/>
          <w:tabs>
            <w:tab w:val="clear" w:pos="9355"/>
            <w:tab w:val="right" w:pos="9639"/>
          </w:tabs>
          <w:ind w:right="-284"/>
          <w:jc w:val="right"/>
        </w:pPr>
        <w:r>
          <w:t xml:space="preserve"> </w:t>
        </w:r>
        <w:r w:rsidRPr="00624D4D">
          <w:fldChar w:fldCharType="begin"/>
        </w:r>
        <w:r w:rsidRPr="00624D4D">
          <w:instrText>PAGE   \* MERGEFORMAT</w:instrText>
        </w:r>
        <w:r w:rsidRPr="00624D4D">
          <w:fldChar w:fldCharType="separate"/>
        </w:r>
        <w:r w:rsidR="007A39F3">
          <w:rPr>
            <w:noProof/>
          </w:rPr>
          <w:t>34</w:t>
        </w:r>
        <w:r w:rsidRPr="00624D4D">
          <w:fldChar w:fldCharType="end"/>
        </w:r>
      </w:p>
    </w:sdtContent>
  </w:sdt>
  <w:p w:rsidR="00944FAC" w:rsidRDefault="00944F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FAC" w:rsidRDefault="00944FAC">
    <w:pPr>
      <w:pStyle w:val="a5"/>
      <w:jc w:val="right"/>
    </w:pPr>
  </w:p>
  <w:p w:rsidR="00944FAC" w:rsidRDefault="00944F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grammar="clean"/>
  <w:defaultTabStop w:val="708"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DB0"/>
    <w:rsid w:val="00005600"/>
    <w:rsid w:val="0001010F"/>
    <w:rsid w:val="00021275"/>
    <w:rsid w:val="00022F51"/>
    <w:rsid w:val="00024351"/>
    <w:rsid w:val="00024C9F"/>
    <w:rsid w:val="00026886"/>
    <w:rsid w:val="00055382"/>
    <w:rsid w:val="00056466"/>
    <w:rsid w:val="00057657"/>
    <w:rsid w:val="00062BA3"/>
    <w:rsid w:val="00070DF7"/>
    <w:rsid w:val="000721B9"/>
    <w:rsid w:val="0007239A"/>
    <w:rsid w:val="00092C56"/>
    <w:rsid w:val="00094F02"/>
    <w:rsid w:val="000A6DF7"/>
    <w:rsid w:val="000B1977"/>
    <w:rsid w:val="000C095F"/>
    <w:rsid w:val="000C197D"/>
    <w:rsid w:val="000E0040"/>
    <w:rsid w:val="000F5B49"/>
    <w:rsid w:val="000F7593"/>
    <w:rsid w:val="00104933"/>
    <w:rsid w:val="001062CF"/>
    <w:rsid w:val="0011013A"/>
    <w:rsid w:val="0011032E"/>
    <w:rsid w:val="001113C7"/>
    <w:rsid w:val="0011323F"/>
    <w:rsid w:val="00114D24"/>
    <w:rsid w:val="00115349"/>
    <w:rsid w:val="00115551"/>
    <w:rsid w:val="001335B4"/>
    <w:rsid w:val="00133BD8"/>
    <w:rsid w:val="00134CF9"/>
    <w:rsid w:val="001368BC"/>
    <w:rsid w:val="001512C1"/>
    <w:rsid w:val="00156E5A"/>
    <w:rsid w:val="001607F8"/>
    <w:rsid w:val="00164542"/>
    <w:rsid w:val="001676E5"/>
    <w:rsid w:val="0018478E"/>
    <w:rsid w:val="001854F5"/>
    <w:rsid w:val="00195BD0"/>
    <w:rsid w:val="001A5C6B"/>
    <w:rsid w:val="001B5375"/>
    <w:rsid w:val="001C33D4"/>
    <w:rsid w:val="001D17AC"/>
    <w:rsid w:val="001D4EEF"/>
    <w:rsid w:val="001E2A7B"/>
    <w:rsid w:val="001E3C41"/>
    <w:rsid w:val="001E54EA"/>
    <w:rsid w:val="001F004A"/>
    <w:rsid w:val="001F71CF"/>
    <w:rsid w:val="00207D8C"/>
    <w:rsid w:val="00215720"/>
    <w:rsid w:val="00230145"/>
    <w:rsid w:val="00240EE2"/>
    <w:rsid w:val="0025161D"/>
    <w:rsid w:val="00251A6A"/>
    <w:rsid w:val="00263DF2"/>
    <w:rsid w:val="0028190A"/>
    <w:rsid w:val="00283CDD"/>
    <w:rsid w:val="00294C64"/>
    <w:rsid w:val="002B1527"/>
    <w:rsid w:val="002B3079"/>
    <w:rsid w:val="002B4789"/>
    <w:rsid w:val="002B59CD"/>
    <w:rsid w:val="002B6233"/>
    <w:rsid w:val="002C341E"/>
    <w:rsid w:val="002D347B"/>
    <w:rsid w:val="002D64D7"/>
    <w:rsid w:val="002D7049"/>
    <w:rsid w:val="002E29EB"/>
    <w:rsid w:val="002E50E3"/>
    <w:rsid w:val="002F0541"/>
    <w:rsid w:val="002F4B9F"/>
    <w:rsid w:val="003002A2"/>
    <w:rsid w:val="00302166"/>
    <w:rsid w:val="0030618B"/>
    <w:rsid w:val="003074EB"/>
    <w:rsid w:val="00315E96"/>
    <w:rsid w:val="0032406B"/>
    <w:rsid w:val="003243C5"/>
    <w:rsid w:val="003245E6"/>
    <w:rsid w:val="00326883"/>
    <w:rsid w:val="003312E6"/>
    <w:rsid w:val="00342656"/>
    <w:rsid w:val="0035462D"/>
    <w:rsid w:val="00355266"/>
    <w:rsid w:val="00357A6A"/>
    <w:rsid w:val="0036283A"/>
    <w:rsid w:val="0038012B"/>
    <w:rsid w:val="00381226"/>
    <w:rsid w:val="00395EF2"/>
    <w:rsid w:val="003B174A"/>
    <w:rsid w:val="003C2164"/>
    <w:rsid w:val="003C2B0D"/>
    <w:rsid w:val="003E64DF"/>
    <w:rsid w:val="003F18DE"/>
    <w:rsid w:val="00404D43"/>
    <w:rsid w:val="00407637"/>
    <w:rsid w:val="00413287"/>
    <w:rsid w:val="00422741"/>
    <w:rsid w:val="00424969"/>
    <w:rsid w:val="004461D8"/>
    <w:rsid w:val="00452280"/>
    <w:rsid w:val="004565F3"/>
    <w:rsid w:val="00456DF5"/>
    <w:rsid w:val="004572BD"/>
    <w:rsid w:val="004751BF"/>
    <w:rsid w:val="00476A15"/>
    <w:rsid w:val="00480E69"/>
    <w:rsid w:val="004905C9"/>
    <w:rsid w:val="00491736"/>
    <w:rsid w:val="00491EEE"/>
    <w:rsid w:val="004947B2"/>
    <w:rsid w:val="004A3E37"/>
    <w:rsid w:val="004A5540"/>
    <w:rsid w:val="004A7E31"/>
    <w:rsid w:val="004D0EEA"/>
    <w:rsid w:val="004D1FB2"/>
    <w:rsid w:val="004E4E16"/>
    <w:rsid w:val="004E67C3"/>
    <w:rsid w:val="004F0F0C"/>
    <w:rsid w:val="004F2C1A"/>
    <w:rsid w:val="004F47A9"/>
    <w:rsid w:val="004F7B62"/>
    <w:rsid w:val="00505429"/>
    <w:rsid w:val="005072AE"/>
    <w:rsid w:val="00522A78"/>
    <w:rsid w:val="0053054A"/>
    <w:rsid w:val="00536C2B"/>
    <w:rsid w:val="005418F7"/>
    <w:rsid w:val="00563AC1"/>
    <w:rsid w:val="00564D7C"/>
    <w:rsid w:val="005765E5"/>
    <w:rsid w:val="00587A71"/>
    <w:rsid w:val="005A1E5C"/>
    <w:rsid w:val="005B0D19"/>
    <w:rsid w:val="005B4753"/>
    <w:rsid w:val="005D7B8F"/>
    <w:rsid w:val="005E0BEA"/>
    <w:rsid w:val="005E6276"/>
    <w:rsid w:val="005F2F8F"/>
    <w:rsid w:val="00605AE1"/>
    <w:rsid w:val="00620962"/>
    <w:rsid w:val="00624D4D"/>
    <w:rsid w:val="00625042"/>
    <w:rsid w:val="006369AD"/>
    <w:rsid w:val="00642EF5"/>
    <w:rsid w:val="00652643"/>
    <w:rsid w:val="00656B96"/>
    <w:rsid w:val="006679A5"/>
    <w:rsid w:val="00674C8B"/>
    <w:rsid w:val="0068019A"/>
    <w:rsid w:val="00685206"/>
    <w:rsid w:val="00692DB0"/>
    <w:rsid w:val="00695B31"/>
    <w:rsid w:val="00695DCE"/>
    <w:rsid w:val="00696CC7"/>
    <w:rsid w:val="006C0361"/>
    <w:rsid w:val="006C107A"/>
    <w:rsid w:val="006C556A"/>
    <w:rsid w:val="006C67DE"/>
    <w:rsid w:val="006D0C06"/>
    <w:rsid w:val="006D2880"/>
    <w:rsid w:val="006D4AA2"/>
    <w:rsid w:val="006E73DA"/>
    <w:rsid w:val="006F07C1"/>
    <w:rsid w:val="007009FF"/>
    <w:rsid w:val="00705938"/>
    <w:rsid w:val="00711B2B"/>
    <w:rsid w:val="007125CE"/>
    <w:rsid w:val="00722E09"/>
    <w:rsid w:val="00723732"/>
    <w:rsid w:val="00725E75"/>
    <w:rsid w:val="00733376"/>
    <w:rsid w:val="00734826"/>
    <w:rsid w:val="00736A63"/>
    <w:rsid w:val="007372F5"/>
    <w:rsid w:val="007417DA"/>
    <w:rsid w:val="007454BB"/>
    <w:rsid w:val="00745E1B"/>
    <w:rsid w:val="0074762E"/>
    <w:rsid w:val="00750FB5"/>
    <w:rsid w:val="00751537"/>
    <w:rsid w:val="0075608C"/>
    <w:rsid w:val="00767298"/>
    <w:rsid w:val="007712C7"/>
    <w:rsid w:val="007752B5"/>
    <w:rsid w:val="0078374F"/>
    <w:rsid w:val="00787FF5"/>
    <w:rsid w:val="00792E19"/>
    <w:rsid w:val="007A39F3"/>
    <w:rsid w:val="007B28D0"/>
    <w:rsid w:val="007B59F3"/>
    <w:rsid w:val="007B7477"/>
    <w:rsid w:val="007C3214"/>
    <w:rsid w:val="007C3B74"/>
    <w:rsid w:val="007F67AE"/>
    <w:rsid w:val="008032E0"/>
    <w:rsid w:val="00806452"/>
    <w:rsid w:val="00806F12"/>
    <w:rsid w:val="00821E6D"/>
    <w:rsid w:val="0082777D"/>
    <w:rsid w:val="008313F7"/>
    <w:rsid w:val="00832974"/>
    <w:rsid w:val="008655B6"/>
    <w:rsid w:val="00887DB9"/>
    <w:rsid w:val="008A7FD4"/>
    <w:rsid w:val="008B61C8"/>
    <w:rsid w:val="008C0622"/>
    <w:rsid w:val="008C46E6"/>
    <w:rsid w:val="008D5047"/>
    <w:rsid w:val="008E162C"/>
    <w:rsid w:val="008F1CA9"/>
    <w:rsid w:val="008F38FB"/>
    <w:rsid w:val="00913D15"/>
    <w:rsid w:val="00914596"/>
    <w:rsid w:val="009247F1"/>
    <w:rsid w:val="00925162"/>
    <w:rsid w:val="00943057"/>
    <w:rsid w:val="00944FAC"/>
    <w:rsid w:val="00952770"/>
    <w:rsid w:val="00955070"/>
    <w:rsid w:val="00964EFE"/>
    <w:rsid w:val="00966115"/>
    <w:rsid w:val="00984163"/>
    <w:rsid w:val="00993D46"/>
    <w:rsid w:val="009A23AF"/>
    <w:rsid w:val="009A45AC"/>
    <w:rsid w:val="009B6BDD"/>
    <w:rsid w:val="009C0906"/>
    <w:rsid w:val="009C1C3F"/>
    <w:rsid w:val="009D230E"/>
    <w:rsid w:val="009F0577"/>
    <w:rsid w:val="009F4ACF"/>
    <w:rsid w:val="00A207A1"/>
    <w:rsid w:val="00A23B88"/>
    <w:rsid w:val="00A2487E"/>
    <w:rsid w:val="00A27AC3"/>
    <w:rsid w:val="00A31517"/>
    <w:rsid w:val="00A362AA"/>
    <w:rsid w:val="00A557B1"/>
    <w:rsid w:val="00A55ADE"/>
    <w:rsid w:val="00A57C95"/>
    <w:rsid w:val="00A72BD1"/>
    <w:rsid w:val="00A82BD2"/>
    <w:rsid w:val="00A8340F"/>
    <w:rsid w:val="00A8436D"/>
    <w:rsid w:val="00A90BEE"/>
    <w:rsid w:val="00A9295A"/>
    <w:rsid w:val="00AA2FC4"/>
    <w:rsid w:val="00AA345F"/>
    <w:rsid w:val="00AA4E35"/>
    <w:rsid w:val="00AC12A2"/>
    <w:rsid w:val="00AC56A3"/>
    <w:rsid w:val="00AE0522"/>
    <w:rsid w:val="00AE53B6"/>
    <w:rsid w:val="00AF0EBF"/>
    <w:rsid w:val="00AF75D8"/>
    <w:rsid w:val="00AF769F"/>
    <w:rsid w:val="00B0222C"/>
    <w:rsid w:val="00B12522"/>
    <w:rsid w:val="00B14A6F"/>
    <w:rsid w:val="00B3501B"/>
    <w:rsid w:val="00B358E8"/>
    <w:rsid w:val="00B41EB6"/>
    <w:rsid w:val="00B42780"/>
    <w:rsid w:val="00B519C4"/>
    <w:rsid w:val="00B53B3D"/>
    <w:rsid w:val="00B57411"/>
    <w:rsid w:val="00B607E5"/>
    <w:rsid w:val="00B70A75"/>
    <w:rsid w:val="00B71C31"/>
    <w:rsid w:val="00B72D17"/>
    <w:rsid w:val="00B86144"/>
    <w:rsid w:val="00B92258"/>
    <w:rsid w:val="00BA2C05"/>
    <w:rsid w:val="00BA4A98"/>
    <w:rsid w:val="00BA7061"/>
    <w:rsid w:val="00BB30D6"/>
    <w:rsid w:val="00BC1121"/>
    <w:rsid w:val="00BC3DF7"/>
    <w:rsid w:val="00BC40BE"/>
    <w:rsid w:val="00BC6CB9"/>
    <w:rsid w:val="00BD05FB"/>
    <w:rsid w:val="00BD1160"/>
    <w:rsid w:val="00BD5F99"/>
    <w:rsid w:val="00BD7F02"/>
    <w:rsid w:val="00BE3200"/>
    <w:rsid w:val="00BE673C"/>
    <w:rsid w:val="00BE74D2"/>
    <w:rsid w:val="00BF442C"/>
    <w:rsid w:val="00C00933"/>
    <w:rsid w:val="00C24F12"/>
    <w:rsid w:val="00C279A3"/>
    <w:rsid w:val="00C325F8"/>
    <w:rsid w:val="00C3441E"/>
    <w:rsid w:val="00C37C1E"/>
    <w:rsid w:val="00C42ADA"/>
    <w:rsid w:val="00C44ADF"/>
    <w:rsid w:val="00C4650A"/>
    <w:rsid w:val="00C50B2C"/>
    <w:rsid w:val="00C52A76"/>
    <w:rsid w:val="00C60600"/>
    <w:rsid w:val="00C77443"/>
    <w:rsid w:val="00C826CA"/>
    <w:rsid w:val="00C874B5"/>
    <w:rsid w:val="00C87747"/>
    <w:rsid w:val="00CB19B6"/>
    <w:rsid w:val="00CC198F"/>
    <w:rsid w:val="00CC7D47"/>
    <w:rsid w:val="00CE54D2"/>
    <w:rsid w:val="00D060E3"/>
    <w:rsid w:val="00D13BEE"/>
    <w:rsid w:val="00D23AF1"/>
    <w:rsid w:val="00D25915"/>
    <w:rsid w:val="00D26754"/>
    <w:rsid w:val="00D32C38"/>
    <w:rsid w:val="00D370A1"/>
    <w:rsid w:val="00D41253"/>
    <w:rsid w:val="00D416B4"/>
    <w:rsid w:val="00D47335"/>
    <w:rsid w:val="00D55BA6"/>
    <w:rsid w:val="00D64652"/>
    <w:rsid w:val="00D65E7F"/>
    <w:rsid w:val="00D705F6"/>
    <w:rsid w:val="00D81BD0"/>
    <w:rsid w:val="00D82404"/>
    <w:rsid w:val="00D92FDA"/>
    <w:rsid w:val="00D94924"/>
    <w:rsid w:val="00D97EE6"/>
    <w:rsid w:val="00DA1C81"/>
    <w:rsid w:val="00DA58DC"/>
    <w:rsid w:val="00DB1A88"/>
    <w:rsid w:val="00DB53F4"/>
    <w:rsid w:val="00DC2592"/>
    <w:rsid w:val="00DC6EB0"/>
    <w:rsid w:val="00DC7935"/>
    <w:rsid w:val="00DC7D22"/>
    <w:rsid w:val="00DD314E"/>
    <w:rsid w:val="00DD76A3"/>
    <w:rsid w:val="00DF0827"/>
    <w:rsid w:val="00DF0C3B"/>
    <w:rsid w:val="00DF354E"/>
    <w:rsid w:val="00DF40E2"/>
    <w:rsid w:val="00DF5272"/>
    <w:rsid w:val="00DF6A07"/>
    <w:rsid w:val="00E0191D"/>
    <w:rsid w:val="00E030FB"/>
    <w:rsid w:val="00E13C14"/>
    <w:rsid w:val="00E20373"/>
    <w:rsid w:val="00E34C50"/>
    <w:rsid w:val="00E379DD"/>
    <w:rsid w:val="00E50B96"/>
    <w:rsid w:val="00E667D1"/>
    <w:rsid w:val="00E66C3B"/>
    <w:rsid w:val="00E713C8"/>
    <w:rsid w:val="00E926EE"/>
    <w:rsid w:val="00E92E34"/>
    <w:rsid w:val="00E946BA"/>
    <w:rsid w:val="00EA6391"/>
    <w:rsid w:val="00EB7581"/>
    <w:rsid w:val="00EC7834"/>
    <w:rsid w:val="00ED202A"/>
    <w:rsid w:val="00ED2DA7"/>
    <w:rsid w:val="00ED6C3C"/>
    <w:rsid w:val="00EE0519"/>
    <w:rsid w:val="00EF4FAC"/>
    <w:rsid w:val="00EF7500"/>
    <w:rsid w:val="00F05C53"/>
    <w:rsid w:val="00F108BC"/>
    <w:rsid w:val="00F1314C"/>
    <w:rsid w:val="00F15C64"/>
    <w:rsid w:val="00F17EE1"/>
    <w:rsid w:val="00F21FFD"/>
    <w:rsid w:val="00F22871"/>
    <w:rsid w:val="00F26754"/>
    <w:rsid w:val="00F30EED"/>
    <w:rsid w:val="00F34DF6"/>
    <w:rsid w:val="00F37D46"/>
    <w:rsid w:val="00F44D8D"/>
    <w:rsid w:val="00F5037E"/>
    <w:rsid w:val="00F5495D"/>
    <w:rsid w:val="00F55EBF"/>
    <w:rsid w:val="00F71DC6"/>
    <w:rsid w:val="00F81666"/>
    <w:rsid w:val="00F91ACF"/>
    <w:rsid w:val="00F9592B"/>
    <w:rsid w:val="00FA0686"/>
    <w:rsid w:val="00FA2E7B"/>
    <w:rsid w:val="00FB179C"/>
    <w:rsid w:val="00FB723C"/>
    <w:rsid w:val="00FC1F9B"/>
    <w:rsid w:val="00FC3FD7"/>
    <w:rsid w:val="00FD2942"/>
    <w:rsid w:val="00FE3418"/>
    <w:rsid w:val="00FF03DD"/>
    <w:rsid w:val="00FF1C92"/>
    <w:rsid w:val="00FF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/>
    <o:shapelayout v:ext="edit">
      <o:idmap v:ext="edit" data="1"/>
    </o:shapelayout>
  </w:shapeDefaults>
  <w:decimalSymbol w:val=","/>
  <w:listSeparator w:val=";"/>
  <w15:docId w15:val="{705830F6-1C52-45AB-AA2E-209D7675B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769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F769F"/>
    <w:rPr>
      <w:color w:val="800080"/>
      <w:u w:val="single"/>
    </w:rPr>
  </w:style>
  <w:style w:type="paragraph" w:customStyle="1" w:styleId="xl65">
    <w:name w:val="xl65"/>
    <w:basedOn w:val="a"/>
    <w:rsid w:val="00AF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AF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"/>
    <w:rsid w:val="00AF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AF769F"/>
    <w:pPr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AF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0">
    <w:name w:val="xl70"/>
    <w:basedOn w:val="a"/>
    <w:rsid w:val="00AF769F"/>
    <w:pPr>
      <w:spacing w:before="100" w:beforeAutospacing="1" w:after="100" w:afterAutospacing="1"/>
      <w:textAlignment w:val="center"/>
    </w:pPr>
    <w:rPr>
      <w:b/>
      <w:bCs/>
    </w:rPr>
  </w:style>
  <w:style w:type="paragraph" w:styleId="a5">
    <w:name w:val="header"/>
    <w:basedOn w:val="a"/>
    <w:link w:val="a6"/>
    <w:uiPriority w:val="99"/>
    <w:unhideWhenUsed/>
    <w:rsid w:val="00624D4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24D4D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624D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24D4D"/>
    <w:rPr>
      <w:rFonts w:eastAsiaTheme="minorEastAsia"/>
      <w:lang w:eastAsia="ru-RU"/>
    </w:rPr>
  </w:style>
  <w:style w:type="table" w:styleId="a9">
    <w:name w:val="Table Grid"/>
    <w:basedOn w:val="a1"/>
    <w:uiPriority w:val="39"/>
    <w:rsid w:val="00C82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82">
    <w:name w:val="xl82"/>
    <w:basedOn w:val="a"/>
    <w:rsid w:val="00541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5418F7"/>
    <w:pPr>
      <w:spacing w:before="100" w:beforeAutospacing="1" w:after="100" w:afterAutospacing="1"/>
    </w:pPr>
  </w:style>
  <w:style w:type="paragraph" w:customStyle="1" w:styleId="xl84">
    <w:name w:val="xl84"/>
    <w:basedOn w:val="a"/>
    <w:rsid w:val="00541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5">
    <w:name w:val="xl85"/>
    <w:basedOn w:val="a"/>
    <w:rsid w:val="00541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5418F7"/>
    <w:pPr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541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8">
    <w:name w:val="xl88"/>
    <w:basedOn w:val="a"/>
    <w:rsid w:val="00541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numbering" w:customStyle="1" w:styleId="1">
    <w:name w:val="Нет списка1"/>
    <w:next w:val="a2"/>
    <w:uiPriority w:val="99"/>
    <w:semiHidden/>
    <w:unhideWhenUsed/>
    <w:rsid w:val="00913D15"/>
  </w:style>
  <w:style w:type="paragraph" w:customStyle="1" w:styleId="xl89">
    <w:name w:val="xl89"/>
    <w:basedOn w:val="a"/>
    <w:rsid w:val="00913D15"/>
    <w:pPr>
      <w:spacing w:before="100" w:beforeAutospacing="1" w:after="100" w:afterAutospacing="1"/>
    </w:pPr>
    <w:rPr>
      <w:b/>
      <w:bCs/>
    </w:rPr>
  </w:style>
  <w:style w:type="paragraph" w:customStyle="1" w:styleId="xl90">
    <w:name w:val="xl90"/>
    <w:basedOn w:val="a"/>
    <w:rsid w:val="00913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913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textAlignment w:val="bottom"/>
    </w:pPr>
    <w:rPr>
      <w:b/>
      <w:bCs/>
    </w:rPr>
  </w:style>
  <w:style w:type="paragraph" w:customStyle="1" w:styleId="xl92">
    <w:name w:val="xl92"/>
    <w:basedOn w:val="a"/>
    <w:rsid w:val="00913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913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94">
    <w:name w:val="xl94"/>
    <w:basedOn w:val="a"/>
    <w:rsid w:val="00913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95">
    <w:name w:val="xl95"/>
    <w:basedOn w:val="a"/>
    <w:rsid w:val="00913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6">
    <w:name w:val="xl96"/>
    <w:basedOn w:val="a"/>
    <w:rsid w:val="00913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913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913D15"/>
    <w:pPr>
      <w:spacing w:before="100" w:beforeAutospacing="1" w:after="100" w:afterAutospacing="1"/>
    </w:pPr>
  </w:style>
  <w:style w:type="numbering" w:customStyle="1" w:styleId="2">
    <w:name w:val="Нет списка2"/>
    <w:next w:val="a2"/>
    <w:uiPriority w:val="99"/>
    <w:semiHidden/>
    <w:unhideWhenUsed/>
    <w:rsid w:val="00326883"/>
  </w:style>
  <w:style w:type="paragraph" w:styleId="aa">
    <w:name w:val="Balloon Text"/>
    <w:basedOn w:val="a"/>
    <w:link w:val="ab"/>
    <w:uiPriority w:val="99"/>
    <w:semiHidden/>
    <w:unhideWhenUsed/>
    <w:rsid w:val="004F7B6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7B62"/>
    <w:rPr>
      <w:rFonts w:ascii="Tahoma" w:eastAsiaTheme="minorEastAsia" w:hAnsi="Tahoma" w:cs="Tahoma"/>
      <w:sz w:val="16"/>
      <w:szCs w:val="16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952770"/>
  </w:style>
  <w:style w:type="numbering" w:customStyle="1" w:styleId="3">
    <w:name w:val="Нет списка3"/>
    <w:next w:val="a2"/>
    <w:uiPriority w:val="99"/>
    <w:semiHidden/>
    <w:unhideWhenUsed/>
    <w:rsid w:val="009D230E"/>
  </w:style>
  <w:style w:type="numbering" w:customStyle="1" w:styleId="12">
    <w:name w:val="Нет списка12"/>
    <w:next w:val="a2"/>
    <w:uiPriority w:val="99"/>
    <w:semiHidden/>
    <w:unhideWhenUsed/>
    <w:rsid w:val="009D230E"/>
  </w:style>
  <w:style w:type="numbering" w:customStyle="1" w:styleId="21">
    <w:name w:val="Нет списка21"/>
    <w:next w:val="a2"/>
    <w:uiPriority w:val="99"/>
    <w:semiHidden/>
    <w:unhideWhenUsed/>
    <w:rsid w:val="009D230E"/>
  </w:style>
  <w:style w:type="numbering" w:customStyle="1" w:styleId="111">
    <w:name w:val="Нет списка111"/>
    <w:next w:val="a2"/>
    <w:uiPriority w:val="99"/>
    <w:semiHidden/>
    <w:unhideWhenUsed/>
    <w:rsid w:val="009D230E"/>
  </w:style>
  <w:style w:type="paragraph" w:customStyle="1" w:styleId="xl419">
    <w:name w:val="xl419"/>
    <w:basedOn w:val="a"/>
    <w:rsid w:val="00A23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420">
    <w:name w:val="xl420"/>
    <w:basedOn w:val="a"/>
    <w:rsid w:val="00A23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1">
    <w:name w:val="xl421"/>
    <w:basedOn w:val="a"/>
    <w:rsid w:val="00A23B88"/>
    <w:pPr>
      <w:spacing w:before="100" w:beforeAutospacing="1" w:after="100" w:afterAutospacing="1"/>
    </w:pPr>
  </w:style>
  <w:style w:type="paragraph" w:customStyle="1" w:styleId="xl422">
    <w:name w:val="xl422"/>
    <w:basedOn w:val="a"/>
    <w:rsid w:val="00A23B88"/>
    <w:pPr>
      <w:spacing w:before="100" w:beforeAutospacing="1" w:after="100" w:afterAutospacing="1"/>
    </w:pPr>
    <w:rPr>
      <w:b/>
      <w:bCs/>
    </w:rPr>
  </w:style>
  <w:style w:type="paragraph" w:customStyle="1" w:styleId="xl423">
    <w:name w:val="xl423"/>
    <w:basedOn w:val="a"/>
    <w:rsid w:val="00A23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4">
    <w:name w:val="xl424"/>
    <w:basedOn w:val="a"/>
    <w:rsid w:val="00A23B88"/>
    <w:pPr>
      <w:spacing w:before="100" w:beforeAutospacing="1" w:after="100" w:afterAutospacing="1"/>
    </w:pPr>
  </w:style>
  <w:style w:type="paragraph" w:customStyle="1" w:styleId="xl425">
    <w:name w:val="xl425"/>
    <w:basedOn w:val="a"/>
    <w:rsid w:val="00A23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26">
    <w:name w:val="xl426"/>
    <w:basedOn w:val="a"/>
    <w:rsid w:val="00A23B88"/>
    <w:pPr>
      <w:spacing w:before="100" w:beforeAutospacing="1" w:after="100" w:afterAutospacing="1"/>
    </w:pPr>
    <w:rPr>
      <w:b/>
      <w:bCs/>
    </w:rPr>
  </w:style>
  <w:style w:type="paragraph" w:customStyle="1" w:styleId="xl427">
    <w:name w:val="xl427"/>
    <w:basedOn w:val="a"/>
    <w:rsid w:val="00A23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428">
    <w:name w:val="xl428"/>
    <w:basedOn w:val="a"/>
    <w:rsid w:val="00A23B8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429">
    <w:name w:val="xl429"/>
    <w:basedOn w:val="a"/>
    <w:rsid w:val="00A23B88"/>
    <w:pPr>
      <w:shd w:val="clear" w:color="000000" w:fill="FFFFFF"/>
      <w:spacing w:before="100" w:beforeAutospacing="1" w:after="100" w:afterAutospacing="1"/>
    </w:pPr>
  </w:style>
  <w:style w:type="paragraph" w:customStyle="1" w:styleId="xl430">
    <w:name w:val="xl430"/>
    <w:basedOn w:val="a"/>
    <w:rsid w:val="00A23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bottom"/>
    </w:pPr>
  </w:style>
  <w:style w:type="paragraph" w:customStyle="1" w:styleId="xl431">
    <w:name w:val="xl431"/>
    <w:basedOn w:val="a"/>
    <w:rsid w:val="00A23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bottom"/>
    </w:pPr>
    <w:rPr>
      <w:b/>
      <w:bCs/>
    </w:rPr>
  </w:style>
  <w:style w:type="paragraph" w:customStyle="1" w:styleId="xl417">
    <w:name w:val="xl417"/>
    <w:basedOn w:val="a"/>
    <w:rsid w:val="0011013A"/>
    <w:pPr>
      <w:spacing w:before="100" w:beforeAutospacing="1" w:after="100" w:afterAutospacing="1"/>
    </w:pPr>
    <w:rPr>
      <w:b/>
      <w:bCs/>
    </w:rPr>
  </w:style>
  <w:style w:type="paragraph" w:customStyle="1" w:styleId="xl418">
    <w:name w:val="xl418"/>
    <w:basedOn w:val="a"/>
    <w:rsid w:val="001101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1">
    <w:name w:val="xl71"/>
    <w:basedOn w:val="a"/>
    <w:rsid w:val="001101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2">
    <w:name w:val="xl72"/>
    <w:basedOn w:val="a"/>
    <w:rsid w:val="001101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63">
    <w:name w:val="xl63"/>
    <w:basedOn w:val="a"/>
    <w:rsid w:val="00914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64">
    <w:name w:val="xl64"/>
    <w:basedOn w:val="a"/>
    <w:rsid w:val="00914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ConsPlusNormal">
    <w:name w:val="ConsPlusNormal"/>
    <w:rsid w:val="003074E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074E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074E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3074E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3074E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3074E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3074E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3074E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22317-D5C2-43E2-931A-62F2EA8BF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4375</TotalTime>
  <Pages>34</Pages>
  <Words>13481</Words>
  <Characters>76848</Characters>
  <Application>Microsoft Office Word</Application>
  <DocSecurity>0</DocSecurity>
  <Lines>640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Кискина И.В.</dc:creator>
  <cp:keywords/>
  <dc:description/>
  <cp:lastModifiedBy>Журавлева И.Я.</cp:lastModifiedBy>
  <cp:revision>8</cp:revision>
  <cp:lastPrinted>2021-12-12T10:43:00Z</cp:lastPrinted>
  <dcterms:created xsi:type="dcterms:W3CDTF">2022-12-09T11:03:00Z</dcterms:created>
  <dcterms:modified xsi:type="dcterms:W3CDTF">2023-12-05T14:01:00Z</dcterms:modified>
</cp:coreProperties>
</file>