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AD3" w:rsidRPr="008A4AD3" w:rsidRDefault="008A4AD3" w:rsidP="008A4AD3">
      <w:pPr>
        <w:spacing w:after="0" w:line="240" w:lineRule="auto"/>
        <w:jc w:val="center"/>
        <w:rPr>
          <w:rFonts w:ascii="Times New Roman" w:eastAsia="Calibri" w:hAnsi="Times New Roman" w:cs="Times New Roman"/>
          <w:b/>
          <w:sz w:val="28"/>
          <w:szCs w:val="28"/>
        </w:rPr>
      </w:pPr>
      <w:r w:rsidRPr="008A4AD3">
        <w:rPr>
          <w:rFonts w:ascii="Times New Roman" w:eastAsia="Calibri" w:hAnsi="Times New Roman" w:cs="Times New Roman"/>
          <w:b/>
          <w:sz w:val="28"/>
          <w:szCs w:val="28"/>
        </w:rPr>
        <w:t>ГОСУДАРСТВЕННОЕ СОБРАНИЕ</w:t>
      </w:r>
    </w:p>
    <w:p w:rsidR="008A4AD3" w:rsidRPr="008A4AD3" w:rsidRDefault="008A4AD3" w:rsidP="008A4AD3">
      <w:pPr>
        <w:spacing w:after="0" w:line="240" w:lineRule="auto"/>
        <w:jc w:val="center"/>
        <w:rPr>
          <w:rFonts w:ascii="Times New Roman" w:eastAsia="Calibri" w:hAnsi="Times New Roman" w:cs="Times New Roman"/>
          <w:b/>
          <w:sz w:val="28"/>
          <w:szCs w:val="28"/>
        </w:rPr>
      </w:pPr>
      <w:r w:rsidRPr="008A4AD3">
        <w:rPr>
          <w:rFonts w:ascii="Times New Roman" w:eastAsia="Calibri" w:hAnsi="Times New Roman" w:cs="Times New Roman"/>
          <w:b/>
          <w:sz w:val="28"/>
          <w:szCs w:val="28"/>
        </w:rPr>
        <w:t>РЕСПУБЛИКИ МОРДОВИЯ</w:t>
      </w:r>
    </w:p>
    <w:p w:rsidR="008A4AD3" w:rsidRPr="008A4AD3" w:rsidRDefault="008A4AD3" w:rsidP="008A4AD3">
      <w:pPr>
        <w:spacing w:after="0" w:line="240" w:lineRule="auto"/>
        <w:jc w:val="center"/>
        <w:rPr>
          <w:rFonts w:ascii="Times New Roman" w:eastAsia="Calibri" w:hAnsi="Times New Roman" w:cs="Times New Roman"/>
          <w:b/>
          <w:sz w:val="28"/>
          <w:szCs w:val="28"/>
        </w:rPr>
      </w:pPr>
    </w:p>
    <w:p w:rsidR="008A4AD3" w:rsidRPr="008A4AD3" w:rsidRDefault="008A4AD3" w:rsidP="008A4AD3">
      <w:pPr>
        <w:spacing w:after="0" w:line="240" w:lineRule="auto"/>
        <w:jc w:val="center"/>
        <w:rPr>
          <w:rFonts w:ascii="Times New Roman" w:eastAsia="Calibri" w:hAnsi="Times New Roman" w:cs="Times New Roman"/>
          <w:b/>
          <w:sz w:val="28"/>
          <w:szCs w:val="28"/>
        </w:rPr>
      </w:pPr>
    </w:p>
    <w:p w:rsidR="008A4AD3" w:rsidRPr="008A4AD3" w:rsidRDefault="008A4AD3" w:rsidP="008A4AD3">
      <w:pPr>
        <w:spacing w:after="0" w:line="240" w:lineRule="auto"/>
        <w:jc w:val="center"/>
        <w:rPr>
          <w:rFonts w:ascii="Times New Roman" w:eastAsia="Calibri" w:hAnsi="Times New Roman" w:cs="Times New Roman"/>
          <w:b/>
          <w:sz w:val="28"/>
          <w:szCs w:val="28"/>
        </w:rPr>
      </w:pPr>
    </w:p>
    <w:p w:rsidR="008A4AD3" w:rsidRPr="008A4AD3" w:rsidRDefault="008A4AD3" w:rsidP="008A4AD3">
      <w:pPr>
        <w:spacing w:after="0" w:line="240" w:lineRule="auto"/>
        <w:jc w:val="center"/>
        <w:rPr>
          <w:rFonts w:ascii="Times New Roman" w:eastAsia="Calibri" w:hAnsi="Times New Roman" w:cs="Times New Roman"/>
          <w:b/>
          <w:sz w:val="28"/>
          <w:szCs w:val="28"/>
        </w:rPr>
      </w:pPr>
    </w:p>
    <w:p w:rsidR="008A4AD3" w:rsidRPr="008A4AD3" w:rsidRDefault="008A4AD3" w:rsidP="008A4AD3">
      <w:pPr>
        <w:spacing w:after="0" w:line="240" w:lineRule="auto"/>
        <w:jc w:val="center"/>
        <w:rPr>
          <w:rFonts w:ascii="Times New Roman" w:eastAsia="Calibri" w:hAnsi="Times New Roman" w:cs="Times New Roman"/>
          <w:sz w:val="44"/>
          <w:szCs w:val="44"/>
        </w:rPr>
      </w:pPr>
    </w:p>
    <w:p w:rsidR="008A4AD3" w:rsidRPr="008A4AD3" w:rsidRDefault="008A4AD3" w:rsidP="008A4AD3">
      <w:pPr>
        <w:tabs>
          <w:tab w:val="left" w:pos="8556"/>
        </w:tabs>
        <w:spacing w:after="0" w:line="240" w:lineRule="auto"/>
        <w:rPr>
          <w:rFonts w:ascii="Times New Roman" w:eastAsia="Calibri" w:hAnsi="Times New Roman" w:cs="Times New Roman"/>
          <w:sz w:val="44"/>
          <w:szCs w:val="44"/>
        </w:rPr>
      </w:pPr>
      <w:r w:rsidRPr="008A4AD3">
        <w:rPr>
          <w:rFonts w:ascii="Times New Roman" w:eastAsia="Calibri" w:hAnsi="Times New Roman" w:cs="Times New Roman"/>
          <w:sz w:val="44"/>
          <w:szCs w:val="44"/>
        </w:rPr>
        <w:tab/>
      </w:r>
    </w:p>
    <w:p w:rsidR="008A4AD3" w:rsidRPr="008A4AD3" w:rsidRDefault="008A4AD3" w:rsidP="008A4AD3">
      <w:pPr>
        <w:spacing w:after="0" w:line="240" w:lineRule="auto"/>
        <w:jc w:val="center"/>
        <w:rPr>
          <w:rFonts w:ascii="Times New Roman" w:eastAsia="Calibri" w:hAnsi="Times New Roman" w:cs="Times New Roman"/>
          <w:sz w:val="44"/>
          <w:szCs w:val="44"/>
        </w:rPr>
      </w:pPr>
    </w:p>
    <w:p w:rsidR="008A4AD3" w:rsidRPr="008A4AD3" w:rsidRDefault="008A4AD3" w:rsidP="008A4AD3">
      <w:pPr>
        <w:spacing w:after="0" w:line="240" w:lineRule="auto"/>
        <w:jc w:val="center"/>
        <w:rPr>
          <w:rFonts w:ascii="Times New Roman" w:eastAsia="Calibri" w:hAnsi="Times New Roman" w:cs="Times New Roman"/>
          <w:sz w:val="44"/>
          <w:szCs w:val="44"/>
        </w:rPr>
      </w:pPr>
      <w:r w:rsidRPr="008A4AD3">
        <w:rPr>
          <w:rFonts w:ascii="Times New Roman" w:eastAsia="Calibri" w:hAnsi="Times New Roman" w:cs="Times New Roman"/>
          <w:sz w:val="44"/>
          <w:szCs w:val="44"/>
        </w:rPr>
        <w:t xml:space="preserve">ДОКЛАД </w:t>
      </w:r>
    </w:p>
    <w:p w:rsidR="008A4AD3" w:rsidRPr="008A4AD3" w:rsidRDefault="008A4AD3" w:rsidP="008A4AD3">
      <w:pPr>
        <w:spacing w:after="0" w:line="240" w:lineRule="auto"/>
        <w:jc w:val="center"/>
        <w:rPr>
          <w:rFonts w:ascii="Times New Roman" w:eastAsia="Calibri" w:hAnsi="Times New Roman" w:cs="Times New Roman"/>
          <w:sz w:val="44"/>
          <w:szCs w:val="44"/>
        </w:rPr>
      </w:pPr>
      <w:r w:rsidRPr="008A4AD3">
        <w:rPr>
          <w:rFonts w:ascii="Times New Roman" w:eastAsia="Calibri" w:hAnsi="Times New Roman" w:cs="Times New Roman"/>
          <w:sz w:val="44"/>
          <w:szCs w:val="44"/>
        </w:rPr>
        <w:t>О ЗАКОНОДАТЕЛЬНОЙ ДЕЯТЕЛЬНОСТИ</w:t>
      </w:r>
    </w:p>
    <w:p w:rsidR="008A4AD3" w:rsidRPr="008A4AD3" w:rsidRDefault="008A4AD3" w:rsidP="008A4AD3">
      <w:pPr>
        <w:spacing w:after="0" w:line="240" w:lineRule="auto"/>
        <w:jc w:val="center"/>
        <w:rPr>
          <w:rFonts w:ascii="Times New Roman" w:eastAsia="Calibri" w:hAnsi="Times New Roman" w:cs="Times New Roman"/>
          <w:sz w:val="44"/>
          <w:szCs w:val="44"/>
        </w:rPr>
      </w:pPr>
      <w:r w:rsidRPr="008A4AD3">
        <w:rPr>
          <w:rFonts w:ascii="Times New Roman" w:eastAsia="Calibri" w:hAnsi="Times New Roman" w:cs="Times New Roman"/>
          <w:sz w:val="44"/>
          <w:szCs w:val="44"/>
        </w:rPr>
        <w:t xml:space="preserve">ГОСУДАРСТВЕННОГО СОБРАНИЯ </w:t>
      </w:r>
    </w:p>
    <w:p w:rsidR="008A4AD3" w:rsidRPr="008A4AD3" w:rsidRDefault="008A4AD3" w:rsidP="008A4AD3">
      <w:pPr>
        <w:spacing w:after="0" w:line="240" w:lineRule="auto"/>
        <w:jc w:val="center"/>
        <w:rPr>
          <w:rFonts w:ascii="Times New Roman" w:eastAsia="Calibri" w:hAnsi="Times New Roman" w:cs="Times New Roman"/>
          <w:sz w:val="44"/>
          <w:szCs w:val="44"/>
        </w:rPr>
      </w:pPr>
      <w:r w:rsidRPr="008A4AD3">
        <w:rPr>
          <w:rFonts w:ascii="Times New Roman" w:eastAsia="Calibri" w:hAnsi="Times New Roman" w:cs="Times New Roman"/>
          <w:sz w:val="44"/>
          <w:szCs w:val="44"/>
        </w:rPr>
        <w:t xml:space="preserve">РЕСПУБЛИКИ МОРДОВИЯ </w:t>
      </w:r>
    </w:p>
    <w:p w:rsidR="008A4AD3" w:rsidRPr="008A4AD3" w:rsidRDefault="008A4AD3" w:rsidP="008A4AD3">
      <w:pPr>
        <w:spacing w:after="0" w:line="240" w:lineRule="auto"/>
        <w:jc w:val="center"/>
        <w:rPr>
          <w:rFonts w:ascii="Times New Roman" w:eastAsia="Calibri" w:hAnsi="Times New Roman" w:cs="Times New Roman"/>
          <w:sz w:val="44"/>
          <w:szCs w:val="44"/>
        </w:rPr>
      </w:pPr>
      <w:r w:rsidRPr="008A4AD3">
        <w:rPr>
          <w:rFonts w:ascii="Times New Roman" w:eastAsia="Calibri" w:hAnsi="Times New Roman" w:cs="Times New Roman"/>
          <w:sz w:val="44"/>
          <w:szCs w:val="44"/>
        </w:rPr>
        <w:t>В 201</w:t>
      </w:r>
      <w:r>
        <w:rPr>
          <w:rFonts w:ascii="Times New Roman" w:eastAsia="Calibri" w:hAnsi="Times New Roman" w:cs="Times New Roman"/>
          <w:sz w:val="44"/>
          <w:szCs w:val="44"/>
        </w:rPr>
        <w:t>7</w:t>
      </w:r>
      <w:r w:rsidRPr="008A4AD3">
        <w:rPr>
          <w:rFonts w:ascii="Times New Roman" w:eastAsia="Calibri" w:hAnsi="Times New Roman" w:cs="Times New Roman"/>
          <w:sz w:val="44"/>
          <w:szCs w:val="44"/>
        </w:rPr>
        <w:t xml:space="preserve"> ГОДУ</w:t>
      </w:r>
    </w:p>
    <w:p w:rsidR="008A4AD3" w:rsidRPr="008A4AD3" w:rsidRDefault="008A4AD3" w:rsidP="008A4AD3">
      <w:pPr>
        <w:spacing w:after="0" w:line="240" w:lineRule="auto"/>
        <w:jc w:val="center"/>
        <w:rPr>
          <w:rFonts w:ascii="Times New Roman" w:eastAsia="Calibri" w:hAnsi="Times New Roman" w:cs="Times New Roman"/>
          <w:b/>
          <w:sz w:val="28"/>
          <w:szCs w:val="28"/>
        </w:rPr>
      </w:pPr>
    </w:p>
    <w:p w:rsidR="008A4AD3" w:rsidRPr="008A4AD3" w:rsidRDefault="008A4AD3" w:rsidP="008A4AD3">
      <w:pPr>
        <w:spacing w:after="0" w:line="240" w:lineRule="auto"/>
        <w:jc w:val="center"/>
        <w:rPr>
          <w:rFonts w:ascii="Times New Roman" w:eastAsia="Calibri" w:hAnsi="Times New Roman" w:cs="Times New Roman"/>
          <w:b/>
          <w:sz w:val="28"/>
          <w:szCs w:val="28"/>
        </w:rPr>
      </w:pPr>
    </w:p>
    <w:p w:rsidR="008A4AD3" w:rsidRPr="008A4AD3" w:rsidRDefault="008A4AD3" w:rsidP="008A4AD3">
      <w:pPr>
        <w:spacing w:after="0" w:line="240" w:lineRule="auto"/>
        <w:jc w:val="center"/>
        <w:rPr>
          <w:rFonts w:ascii="Times New Roman" w:eastAsia="Calibri" w:hAnsi="Times New Roman" w:cs="Times New Roman"/>
          <w:b/>
          <w:sz w:val="28"/>
          <w:szCs w:val="28"/>
        </w:rPr>
      </w:pPr>
    </w:p>
    <w:p w:rsidR="008A4AD3" w:rsidRPr="008A4AD3" w:rsidRDefault="008A4AD3" w:rsidP="008A4AD3">
      <w:pPr>
        <w:spacing w:after="0" w:line="240" w:lineRule="auto"/>
        <w:jc w:val="center"/>
        <w:rPr>
          <w:rFonts w:ascii="Times New Roman" w:eastAsia="Calibri" w:hAnsi="Times New Roman" w:cs="Times New Roman"/>
          <w:b/>
          <w:sz w:val="28"/>
          <w:szCs w:val="28"/>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p>
    <w:p w:rsidR="008A4AD3" w:rsidRPr="008A4AD3" w:rsidRDefault="008A4AD3" w:rsidP="008A4AD3">
      <w:pPr>
        <w:spacing w:after="0" w:line="240" w:lineRule="auto"/>
        <w:jc w:val="center"/>
        <w:rPr>
          <w:rFonts w:ascii="Times New Roman" w:eastAsia="Calibri" w:hAnsi="Times New Roman" w:cs="Times New Roman"/>
          <w:sz w:val="32"/>
          <w:szCs w:val="32"/>
        </w:rPr>
      </w:pPr>
      <w:r w:rsidRPr="008A4AD3">
        <w:rPr>
          <w:rFonts w:ascii="Times New Roman" w:eastAsia="Calibri" w:hAnsi="Times New Roman" w:cs="Times New Roman"/>
          <w:sz w:val="32"/>
          <w:szCs w:val="32"/>
        </w:rPr>
        <w:t>Саранск</w:t>
      </w:r>
    </w:p>
    <w:p w:rsidR="008A4AD3" w:rsidRPr="008A4AD3" w:rsidRDefault="008A4AD3" w:rsidP="008A4AD3">
      <w:pPr>
        <w:spacing w:after="0" w:line="240" w:lineRule="auto"/>
        <w:jc w:val="center"/>
        <w:rPr>
          <w:rFonts w:ascii="Times New Roman" w:eastAsia="Calibri" w:hAnsi="Times New Roman" w:cs="Times New Roman"/>
          <w:sz w:val="28"/>
          <w:szCs w:val="28"/>
        </w:rPr>
      </w:pPr>
      <w:r w:rsidRPr="008A4AD3">
        <w:rPr>
          <w:rFonts w:ascii="Times New Roman" w:eastAsia="Calibri" w:hAnsi="Times New Roman" w:cs="Times New Roman"/>
          <w:sz w:val="28"/>
          <w:szCs w:val="28"/>
        </w:rPr>
        <w:t>201</w:t>
      </w:r>
      <w:r>
        <w:rPr>
          <w:rFonts w:ascii="Times New Roman" w:eastAsia="Calibri" w:hAnsi="Times New Roman" w:cs="Times New Roman"/>
          <w:sz w:val="28"/>
          <w:szCs w:val="28"/>
        </w:rPr>
        <w:t>8</w:t>
      </w:r>
      <w:r w:rsidRPr="008A4AD3">
        <w:rPr>
          <w:rFonts w:ascii="Times New Roman" w:eastAsia="Calibri" w:hAnsi="Times New Roman" w:cs="Times New Roman"/>
          <w:sz w:val="28"/>
          <w:szCs w:val="28"/>
        </w:rPr>
        <w:t xml:space="preserve"> </w:t>
      </w:r>
    </w:p>
    <w:p w:rsidR="008A4AD3" w:rsidRDefault="008A4AD3" w:rsidP="008A4AD3">
      <w:pPr>
        <w:spacing w:after="0" w:line="240" w:lineRule="auto"/>
        <w:ind w:firstLine="567"/>
        <w:jc w:val="both"/>
        <w:rPr>
          <w:rFonts w:ascii="Times New Roman" w:hAnsi="Times New Roman" w:cs="Times New Roman"/>
          <w:bCs/>
          <w:sz w:val="24"/>
          <w:szCs w:val="24"/>
        </w:rPr>
      </w:pPr>
    </w:p>
    <w:p w:rsidR="008A4AD3" w:rsidRPr="00F318F4" w:rsidRDefault="008A4AD3" w:rsidP="008A4AD3">
      <w:pPr>
        <w:spacing w:after="0" w:line="240" w:lineRule="auto"/>
        <w:jc w:val="center"/>
        <w:rPr>
          <w:rFonts w:ascii="Times New Roman" w:eastAsia="Calibri" w:hAnsi="Times New Roman" w:cs="Times New Roman"/>
          <w:b/>
          <w:sz w:val="28"/>
          <w:szCs w:val="28"/>
        </w:rPr>
      </w:pPr>
      <w:r w:rsidRPr="00F318F4">
        <w:rPr>
          <w:rFonts w:ascii="Times New Roman" w:eastAsia="Calibri" w:hAnsi="Times New Roman" w:cs="Times New Roman"/>
          <w:b/>
          <w:sz w:val="28"/>
          <w:szCs w:val="28"/>
        </w:rPr>
        <w:lastRenderedPageBreak/>
        <w:t>С</w:t>
      </w:r>
      <w:r w:rsidR="001E146C">
        <w:rPr>
          <w:rFonts w:ascii="Times New Roman" w:eastAsia="Calibri" w:hAnsi="Times New Roman" w:cs="Times New Roman"/>
          <w:b/>
          <w:sz w:val="28"/>
          <w:szCs w:val="28"/>
        </w:rPr>
        <w:t>одержание</w:t>
      </w:r>
    </w:p>
    <w:p w:rsidR="008A4AD3" w:rsidRPr="00F318F4" w:rsidRDefault="008A4AD3" w:rsidP="008A4AD3">
      <w:pPr>
        <w:tabs>
          <w:tab w:val="left" w:pos="0"/>
        </w:tabs>
        <w:spacing w:after="0" w:line="240" w:lineRule="auto"/>
        <w:jc w:val="both"/>
        <w:rPr>
          <w:rFonts w:ascii="Times New Roman" w:eastAsia="Calibri" w:hAnsi="Times New Roman" w:cs="Times New Roman"/>
          <w:sz w:val="28"/>
          <w:szCs w:val="28"/>
        </w:rPr>
      </w:pPr>
    </w:p>
    <w:p w:rsidR="008A4AD3" w:rsidRPr="00F318F4" w:rsidRDefault="008A4AD3" w:rsidP="00B67EB8">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 xml:space="preserve">Введение </w:t>
      </w:r>
      <w:r w:rsidR="00B9032D">
        <w:rPr>
          <w:rFonts w:ascii="Times New Roman" w:eastAsia="Calibri" w:hAnsi="Times New Roman" w:cs="Times New Roman"/>
          <w:sz w:val="28"/>
          <w:szCs w:val="28"/>
        </w:rPr>
        <w:t>…………………………………………………………………………. 4</w:t>
      </w:r>
    </w:p>
    <w:p w:rsidR="001F054D" w:rsidRPr="00F318F4" w:rsidRDefault="001F054D" w:rsidP="00B67EB8">
      <w:pPr>
        <w:tabs>
          <w:tab w:val="left" w:pos="0"/>
        </w:tabs>
        <w:spacing w:after="0" w:line="240" w:lineRule="auto"/>
        <w:jc w:val="both"/>
        <w:rPr>
          <w:rFonts w:ascii="Times New Roman" w:eastAsia="Calibri" w:hAnsi="Times New Roman" w:cs="Times New Roman"/>
          <w:b/>
          <w:sz w:val="28"/>
          <w:szCs w:val="28"/>
        </w:rPr>
      </w:pPr>
    </w:p>
    <w:p w:rsidR="00B9032D" w:rsidRDefault="001E146C" w:rsidP="00B67EB8">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1. </w:t>
      </w:r>
      <w:r w:rsidR="008A4AD3" w:rsidRPr="00F318F4">
        <w:rPr>
          <w:rFonts w:ascii="Times New Roman" w:eastAsia="Calibri" w:hAnsi="Times New Roman" w:cs="Times New Roman"/>
          <w:sz w:val="28"/>
          <w:szCs w:val="28"/>
        </w:rPr>
        <w:t xml:space="preserve">Итоги деятельности Государственного Собрания </w:t>
      </w:r>
    </w:p>
    <w:p w:rsidR="008A4AD3" w:rsidRPr="00F318F4" w:rsidRDefault="008A4AD3" w:rsidP="00B67EB8">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Республики Мордовия в 2017 году</w:t>
      </w:r>
      <w:r w:rsidR="00B9032D">
        <w:rPr>
          <w:rFonts w:ascii="Times New Roman" w:eastAsia="Calibri" w:hAnsi="Times New Roman" w:cs="Times New Roman"/>
          <w:sz w:val="28"/>
          <w:szCs w:val="28"/>
        </w:rPr>
        <w:t xml:space="preserve"> …………………………………………….. 7</w:t>
      </w:r>
      <w:r w:rsidR="00F318F4">
        <w:rPr>
          <w:rFonts w:ascii="Times New Roman" w:eastAsia="Calibri" w:hAnsi="Times New Roman" w:cs="Times New Roman"/>
          <w:sz w:val="28"/>
          <w:szCs w:val="28"/>
        </w:rPr>
        <w:t xml:space="preserve"> </w:t>
      </w:r>
      <w:r w:rsidRPr="00F318F4">
        <w:rPr>
          <w:rFonts w:ascii="Times New Roman" w:eastAsia="Calibri" w:hAnsi="Times New Roman" w:cs="Times New Roman"/>
          <w:sz w:val="28"/>
          <w:szCs w:val="28"/>
        </w:rPr>
        <w:t xml:space="preserve"> </w:t>
      </w:r>
    </w:p>
    <w:p w:rsidR="008A4AD3" w:rsidRPr="00F318F4" w:rsidRDefault="008A4AD3" w:rsidP="00B67EB8">
      <w:pPr>
        <w:tabs>
          <w:tab w:val="left" w:pos="0"/>
        </w:tabs>
        <w:spacing w:after="0" w:line="240" w:lineRule="auto"/>
        <w:jc w:val="both"/>
        <w:rPr>
          <w:rFonts w:ascii="Times New Roman" w:eastAsia="Calibri" w:hAnsi="Times New Roman" w:cs="Times New Roman"/>
          <w:b/>
          <w:sz w:val="28"/>
          <w:szCs w:val="28"/>
        </w:rPr>
      </w:pPr>
    </w:p>
    <w:p w:rsidR="001E146C" w:rsidRDefault="001E146C" w:rsidP="00B67EB8">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2. </w:t>
      </w:r>
      <w:r w:rsidR="008A4AD3" w:rsidRPr="00F318F4">
        <w:rPr>
          <w:rFonts w:ascii="Times New Roman" w:eastAsia="Calibri" w:hAnsi="Times New Roman" w:cs="Times New Roman"/>
          <w:sz w:val="28"/>
          <w:szCs w:val="28"/>
        </w:rPr>
        <w:t xml:space="preserve">Законодательство Республики Мордовия </w:t>
      </w:r>
    </w:p>
    <w:p w:rsidR="001E146C" w:rsidRDefault="008A4AD3" w:rsidP="00B67EB8">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 xml:space="preserve">об органах государственной </w:t>
      </w:r>
      <w:r w:rsidR="001E146C">
        <w:rPr>
          <w:rFonts w:ascii="Times New Roman" w:eastAsia="Calibri" w:hAnsi="Times New Roman" w:cs="Times New Roman"/>
          <w:sz w:val="28"/>
          <w:szCs w:val="28"/>
        </w:rPr>
        <w:t>в</w:t>
      </w:r>
      <w:r w:rsidRPr="00F318F4">
        <w:rPr>
          <w:rFonts w:ascii="Times New Roman" w:eastAsia="Calibri" w:hAnsi="Times New Roman" w:cs="Times New Roman"/>
          <w:sz w:val="28"/>
          <w:szCs w:val="28"/>
        </w:rPr>
        <w:t>ласти,</w:t>
      </w:r>
      <w:r w:rsidR="00F318F4">
        <w:rPr>
          <w:rFonts w:ascii="Times New Roman" w:eastAsia="Calibri" w:hAnsi="Times New Roman" w:cs="Times New Roman"/>
          <w:sz w:val="28"/>
          <w:szCs w:val="28"/>
        </w:rPr>
        <w:t xml:space="preserve"> </w:t>
      </w:r>
      <w:r w:rsidRPr="00F318F4">
        <w:rPr>
          <w:rFonts w:ascii="Times New Roman" w:eastAsia="Calibri" w:hAnsi="Times New Roman" w:cs="Times New Roman"/>
          <w:sz w:val="28"/>
          <w:szCs w:val="28"/>
        </w:rPr>
        <w:t>государственном управлении,</w:t>
      </w:r>
    </w:p>
    <w:p w:rsidR="00B9032D" w:rsidRDefault="008A4AD3" w:rsidP="00B67EB8">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общественной безопасности и</w:t>
      </w:r>
      <w:r w:rsidR="001E146C">
        <w:rPr>
          <w:rFonts w:ascii="Times New Roman" w:eastAsia="Calibri" w:hAnsi="Times New Roman" w:cs="Times New Roman"/>
          <w:sz w:val="28"/>
          <w:szCs w:val="28"/>
        </w:rPr>
        <w:t xml:space="preserve"> п</w:t>
      </w:r>
      <w:r w:rsidRPr="00F318F4">
        <w:rPr>
          <w:rFonts w:ascii="Times New Roman" w:eastAsia="Calibri" w:hAnsi="Times New Roman" w:cs="Times New Roman"/>
          <w:sz w:val="28"/>
          <w:szCs w:val="28"/>
        </w:rPr>
        <w:t>ротиводействии</w:t>
      </w:r>
      <w:r w:rsidR="00F318F4">
        <w:rPr>
          <w:rFonts w:ascii="Times New Roman" w:eastAsia="Calibri" w:hAnsi="Times New Roman" w:cs="Times New Roman"/>
          <w:sz w:val="28"/>
          <w:szCs w:val="28"/>
        </w:rPr>
        <w:t xml:space="preserve"> </w:t>
      </w:r>
      <w:r w:rsidRPr="00F318F4">
        <w:rPr>
          <w:rFonts w:ascii="Times New Roman" w:eastAsia="Calibri" w:hAnsi="Times New Roman" w:cs="Times New Roman"/>
          <w:sz w:val="28"/>
          <w:szCs w:val="28"/>
        </w:rPr>
        <w:t>коррупции</w:t>
      </w:r>
      <w:r w:rsidR="00F318F4">
        <w:rPr>
          <w:rFonts w:ascii="Times New Roman" w:eastAsia="Calibri" w:hAnsi="Times New Roman" w:cs="Times New Roman"/>
          <w:sz w:val="28"/>
          <w:szCs w:val="28"/>
        </w:rPr>
        <w:t xml:space="preserve"> </w:t>
      </w:r>
      <w:r w:rsidR="00B9032D">
        <w:rPr>
          <w:rFonts w:ascii="Times New Roman" w:eastAsia="Calibri" w:hAnsi="Times New Roman" w:cs="Times New Roman"/>
          <w:sz w:val="28"/>
          <w:szCs w:val="28"/>
        </w:rPr>
        <w:t>……………….. 17</w:t>
      </w:r>
    </w:p>
    <w:p w:rsidR="00765B46" w:rsidRDefault="00370825" w:rsidP="00B67EB8">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2</w:t>
      </w:r>
      <w:r w:rsidR="008A4AD3" w:rsidRPr="00A431D7">
        <w:rPr>
          <w:rFonts w:ascii="Times New Roman" w:eastAsia="Calibri" w:hAnsi="Times New Roman" w:cs="Times New Roman"/>
          <w:i/>
          <w:sz w:val="28"/>
          <w:szCs w:val="28"/>
        </w:rPr>
        <w:t xml:space="preserve">.1 Законодательство об органах государственной власти, </w:t>
      </w:r>
    </w:p>
    <w:p w:rsidR="00765B46" w:rsidRDefault="00F318F4" w:rsidP="00B67EB8">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г</w:t>
      </w:r>
      <w:r w:rsidR="008A4AD3" w:rsidRPr="00A431D7">
        <w:rPr>
          <w:rFonts w:ascii="Times New Roman" w:eastAsia="Calibri" w:hAnsi="Times New Roman" w:cs="Times New Roman"/>
          <w:i/>
          <w:sz w:val="28"/>
          <w:szCs w:val="28"/>
        </w:rPr>
        <w:t>осударственном</w:t>
      </w:r>
      <w:r w:rsidRPr="00A431D7">
        <w:rPr>
          <w:rFonts w:ascii="Times New Roman" w:eastAsia="Calibri" w:hAnsi="Times New Roman" w:cs="Times New Roman"/>
          <w:i/>
          <w:sz w:val="28"/>
          <w:szCs w:val="28"/>
        </w:rPr>
        <w:t xml:space="preserve"> </w:t>
      </w:r>
      <w:proofErr w:type="gramStart"/>
      <w:r w:rsidR="008A4AD3" w:rsidRPr="00A431D7">
        <w:rPr>
          <w:rFonts w:ascii="Times New Roman" w:eastAsia="Calibri" w:hAnsi="Times New Roman" w:cs="Times New Roman"/>
          <w:i/>
          <w:sz w:val="28"/>
          <w:szCs w:val="28"/>
        </w:rPr>
        <w:t>управлении</w:t>
      </w:r>
      <w:proofErr w:type="gramEnd"/>
      <w:r w:rsidR="008A4AD3" w:rsidRPr="00A431D7">
        <w:rPr>
          <w:rFonts w:ascii="Times New Roman" w:eastAsia="Calibri" w:hAnsi="Times New Roman" w:cs="Times New Roman"/>
          <w:i/>
          <w:sz w:val="28"/>
          <w:szCs w:val="28"/>
        </w:rPr>
        <w:t xml:space="preserve">. Законодательство о </w:t>
      </w:r>
      <w:proofErr w:type="gramStart"/>
      <w:r w:rsidR="008A4AD3" w:rsidRPr="00A431D7">
        <w:rPr>
          <w:rFonts w:ascii="Times New Roman" w:eastAsia="Calibri" w:hAnsi="Times New Roman" w:cs="Times New Roman"/>
          <w:i/>
          <w:sz w:val="28"/>
          <w:szCs w:val="28"/>
        </w:rPr>
        <w:t>государственной</w:t>
      </w:r>
      <w:proofErr w:type="gramEnd"/>
      <w:r w:rsidR="008A4AD3" w:rsidRPr="00A431D7">
        <w:rPr>
          <w:rFonts w:ascii="Times New Roman" w:eastAsia="Calibri" w:hAnsi="Times New Roman" w:cs="Times New Roman"/>
          <w:i/>
          <w:sz w:val="28"/>
          <w:szCs w:val="28"/>
        </w:rPr>
        <w:t xml:space="preserve"> </w:t>
      </w:r>
    </w:p>
    <w:p w:rsidR="00765B46" w:rsidRPr="00B9032D" w:rsidRDefault="00F318F4" w:rsidP="00B67EB8">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с</w:t>
      </w:r>
      <w:r w:rsidR="008A4AD3" w:rsidRPr="00A431D7">
        <w:rPr>
          <w:rFonts w:ascii="Times New Roman" w:eastAsia="Calibri" w:hAnsi="Times New Roman" w:cs="Times New Roman"/>
          <w:i/>
          <w:sz w:val="28"/>
          <w:szCs w:val="28"/>
        </w:rPr>
        <w:t>лужбе</w:t>
      </w:r>
      <w:r w:rsidRPr="00A431D7">
        <w:rPr>
          <w:rFonts w:ascii="Times New Roman" w:eastAsia="Calibri" w:hAnsi="Times New Roman" w:cs="Times New Roman"/>
          <w:i/>
          <w:sz w:val="28"/>
          <w:szCs w:val="28"/>
        </w:rPr>
        <w:t xml:space="preserve"> </w:t>
      </w:r>
      <w:r w:rsidR="008A4AD3" w:rsidRPr="00A431D7">
        <w:rPr>
          <w:rFonts w:ascii="Times New Roman" w:eastAsia="Calibri" w:hAnsi="Times New Roman" w:cs="Times New Roman"/>
          <w:i/>
          <w:sz w:val="28"/>
          <w:szCs w:val="28"/>
        </w:rPr>
        <w:t>и противодействии коррупции</w:t>
      </w:r>
      <w:r w:rsidR="00A431D7">
        <w:rPr>
          <w:rFonts w:ascii="Times New Roman" w:eastAsia="Calibri" w:hAnsi="Times New Roman" w:cs="Times New Roman"/>
          <w:i/>
          <w:sz w:val="28"/>
          <w:szCs w:val="28"/>
        </w:rPr>
        <w:t xml:space="preserve"> </w:t>
      </w:r>
      <w:r w:rsidR="00B9032D">
        <w:rPr>
          <w:rFonts w:ascii="Times New Roman" w:eastAsia="Calibri" w:hAnsi="Times New Roman" w:cs="Times New Roman"/>
          <w:sz w:val="28"/>
          <w:szCs w:val="28"/>
        </w:rPr>
        <w:t>……………………………………….</w:t>
      </w:r>
      <w:r w:rsidR="00B9032D">
        <w:rPr>
          <w:rFonts w:ascii="Times New Roman" w:eastAsia="Calibri" w:hAnsi="Times New Roman" w:cs="Times New Roman"/>
          <w:i/>
          <w:sz w:val="28"/>
          <w:szCs w:val="28"/>
        </w:rPr>
        <w:t xml:space="preserve"> </w:t>
      </w:r>
      <w:r w:rsidR="00B9032D">
        <w:rPr>
          <w:rFonts w:ascii="Times New Roman" w:eastAsia="Calibri" w:hAnsi="Times New Roman" w:cs="Times New Roman"/>
          <w:sz w:val="28"/>
          <w:szCs w:val="28"/>
        </w:rPr>
        <w:t>17</w:t>
      </w:r>
    </w:p>
    <w:p w:rsidR="00765B46" w:rsidRDefault="00370825" w:rsidP="00B67EB8">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2.2 </w:t>
      </w:r>
      <w:r w:rsidR="008A4AD3" w:rsidRPr="00A431D7">
        <w:rPr>
          <w:rFonts w:ascii="Times New Roman" w:eastAsia="Calibri" w:hAnsi="Times New Roman" w:cs="Times New Roman"/>
          <w:i/>
          <w:sz w:val="28"/>
          <w:szCs w:val="28"/>
        </w:rPr>
        <w:t xml:space="preserve">Законодательство в сфере обеспечения взаимодействия </w:t>
      </w:r>
    </w:p>
    <w:p w:rsidR="00765B46" w:rsidRDefault="00036BD3" w:rsidP="00B67EB8">
      <w:pPr>
        <w:tabs>
          <w:tab w:val="left" w:pos="0"/>
        </w:tabs>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о</w:t>
      </w:r>
      <w:r w:rsidR="008A4AD3" w:rsidRPr="00A431D7">
        <w:rPr>
          <w:rFonts w:ascii="Times New Roman" w:eastAsia="Calibri" w:hAnsi="Times New Roman" w:cs="Times New Roman"/>
          <w:i/>
          <w:sz w:val="28"/>
          <w:szCs w:val="28"/>
        </w:rPr>
        <w:t>рганов</w:t>
      </w:r>
      <w:r w:rsidR="00765B46">
        <w:rPr>
          <w:rFonts w:ascii="Times New Roman" w:eastAsia="Calibri" w:hAnsi="Times New Roman" w:cs="Times New Roman"/>
          <w:i/>
          <w:sz w:val="28"/>
          <w:szCs w:val="28"/>
        </w:rPr>
        <w:t xml:space="preserve"> г</w:t>
      </w:r>
      <w:r w:rsidR="008A4AD3" w:rsidRPr="00A431D7">
        <w:rPr>
          <w:rFonts w:ascii="Times New Roman" w:eastAsia="Calibri" w:hAnsi="Times New Roman" w:cs="Times New Roman"/>
          <w:i/>
          <w:sz w:val="28"/>
          <w:szCs w:val="28"/>
        </w:rPr>
        <w:t xml:space="preserve">осударственной власти Республики Мордовия </w:t>
      </w:r>
    </w:p>
    <w:p w:rsidR="008A4AD3" w:rsidRPr="00F318F4" w:rsidRDefault="008A4AD3" w:rsidP="00B67EB8">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с гражданским обществом</w:t>
      </w:r>
      <w:r w:rsidRPr="00F318F4">
        <w:rPr>
          <w:rFonts w:ascii="Times New Roman" w:eastAsia="Calibri" w:hAnsi="Times New Roman" w:cs="Times New Roman"/>
          <w:sz w:val="28"/>
          <w:szCs w:val="28"/>
        </w:rPr>
        <w:t xml:space="preserve"> </w:t>
      </w:r>
      <w:r w:rsidR="00B67EB8">
        <w:rPr>
          <w:rFonts w:ascii="Times New Roman" w:eastAsia="Calibri" w:hAnsi="Times New Roman" w:cs="Times New Roman"/>
          <w:sz w:val="28"/>
          <w:szCs w:val="28"/>
        </w:rPr>
        <w:t>…………………………………………………. 33</w:t>
      </w:r>
      <w:r w:rsidRPr="00F318F4">
        <w:rPr>
          <w:rFonts w:ascii="Times New Roman" w:eastAsia="Calibri" w:hAnsi="Times New Roman" w:cs="Times New Roman"/>
          <w:sz w:val="28"/>
          <w:szCs w:val="28"/>
        </w:rPr>
        <w:t xml:space="preserve"> </w:t>
      </w:r>
    </w:p>
    <w:p w:rsidR="00765B46" w:rsidRDefault="00370825" w:rsidP="00B67EB8">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2.3 </w:t>
      </w:r>
      <w:r w:rsidR="008A4AD3" w:rsidRPr="00A431D7">
        <w:rPr>
          <w:rFonts w:ascii="Times New Roman" w:eastAsia="Calibri" w:hAnsi="Times New Roman" w:cs="Times New Roman"/>
          <w:i/>
          <w:sz w:val="28"/>
          <w:szCs w:val="28"/>
        </w:rPr>
        <w:t xml:space="preserve">Законодательство Республики Мордовия </w:t>
      </w:r>
      <w:proofErr w:type="gramStart"/>
      <w:r w:rsidR="008A4AD3" w:rsidRPr="00A431D7">
        <w:rPr>
          <w:rFonts w:ascii="Times New Roman" w:eastAsia="Calibri" w:hAnsi="Times New Roman" w:cs="Times New Roman"/>
          <w:i/>
          <w:sz w:val="28"/>
          <w:szCs w:val="28"/>
        </w:rPr>
        <w:t>об</w:t>
      </w:r>
      <w:proofErr w:type="gramEnd"/>
      <w:r w:rsidRPr="00A431D7">
        <w:rPr>
          <w:rFonts w:ascii="Times New Roman" w:eastAsia="Calibri" w:hAnsi="Times New Roman" w:cs="Times New Roman"/>
          <w:i/>
          <w:sz w:val="28"/>
          <w:szCs w:val="28"/>
        </w:rPr>
        <w:t xml:space="preserve"> </w:t>
      </w:r>
      <w:r w:rsidR="008A4AD3" w:rsidRPr="00A431D7">
        <w:rPr>
          <w:rFonts w:ascii="Times New Roman" w:eastAsia="Calibri" w:hAnsi="Times New Roman" w:cs="Times New Roman"/>
          <w:i/>
          <w:sz w:val="28"/>
          <w:szCs w:val="28"/>
        </w:rPr>
        <w:t>общественной</w:t>
      </w:r>
    </w:p>
    <w:p w:rsidR="00765B46" w:rsidRDefault="008A4AD3" w:rsidP="00B67EB8">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безопасности,</w:t>
      </w:r>
      <w:r w:rsidR="00F318F4" w:rsidRPr="00A431D7">
        <w:rPr>
          <w:rFonts w:ascii="Times New Roman" w:eastAsia="Calibri" w:hAnsi="Times New Roman" w:cs="Times New Roman"/>
          <w:i/>
          <w:sz w:val="28"/>
          <w:szCs w:val="28"/>
        </w:rPr>
        <w:t xml:space="preserve"> </w:t>
      </w:r>
      <w:r w:rsidR="00E31BB5" w:rsidRPr="00A431D7">
        <w:rPr>
          <w:rFonts w:ascii="Times New Roman" w:eastAsia="Calibri" w:hAnsi="Times New Roman" w:cs="Times New Roman"/>
          <w:i/>
          <w:sz w:val="28"/>
          <w:szCs w:val="28"/>
        </w:rPr>
        <w:t>а</w:t>
      </w:r>
      <w:r w:rsidRPr="00A431D7">
        <w:rPr>
          <w:rFonts w:ascii="Times New Roman" w:eastAsia="Calibri" w:hAnsi="Times New Roman" w:cs="Times New Roman"/>
          <w:i/>
          <w:sz w:val="28"/>
          <w:szCs w:val="28"/>
        </w:rPr>
        <w:t>дминистративных</w:t>
      </w:r>
      <w:r w:rsidR="00E31BB5" w:rsidRPr="00A431D7">
        <w:rPr>
          <w:rFonts w:ascii="Times New Roman" w:eastAsia="Calibri" w:hAnsi="Times New Roman" w:cs="Times New Roman"/>
          <w:i/>
          <w:sz w:val="28"/>
          <w:szCs w:val="28"/>
        </w:rPr>
        <w:t xml:space="preserve"> </w:t>
      </w:r>
      <w:r w:rsidRPr="00A431D7">
        <w:rPr>
          <w:rFonts w:ascii="Times New Roman" w:eastAsia="Calibri" w:hAnsi="Times New Roman" w:cs="Times New Roman"/>
          <w:i/>
          <w:sz w:val="28"/>
          <w:szCs w:val="28"/>
        </w:rPr>
        <w:t xml:space="preserve">правонарушениях </w:t>
      </w:r>
    </w:p>
    <w:p w:rsidR="008A4AD3" w:rsidRPr="00765B46" w:rsidRDefault="008A4AD3" w:rsidP="00B67EB8">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и</w:t>
      </w:r>
      <w:r w:rsidR="00765B46">
        <w:rPr>
          <w:rFonts w:ascii="Times New Roman" w:eastAsia="Calibri" w:hAnsi="Times New Roman" w:cs="Times New Roman"/>
          <w:i/>
          <w:sz w:val="28"/>
          <w:szCs w:val="28"/>
        </w:rPr>
        <w:t xml:space="preserve"> </w:t>
      </w:r>
      <w:r w:rsidRPr="00A431D7">
        <w:rPr>
          <w:rFonts w:ascii="Times New Roman" w:eastAsia="Calibri" w:hAnsi="Times New Roman" w:cs="Times New Roman"/>
          <w:i/>
          <w:sz w:val="28"/>
          <w:szCs w:val="28"/>
        </w:rPr>
        <w:t>административной ответственности</w:t>
      </w:r>
      <w:r w:rsidR="00E31BB5" w:rsidRPr="00F318F4">
        <w:rPr>
          <w:rFonts w:ascii="Times New Roman" w:eastAsia="Calibri" w:hAnsi="Times New Roman" w:cs="Times New Roman"/>
          <w:sz w:val="28"/>
          <w:szCs w:val="28"/>
        </w:rPr>
        <w:t xml:space="preserve"> </w:t>
      </w:r>
      <w:r w:rsidR="0099465E">
        <w:rPr>
          <w:rFonts w:ascii="Times New Roman" w:eastAsia="Calibri" w:hAnsi="Times New Roman" w:cs="Times New Roman"/>
          <w:sz w:val="28"/>
          <w:szCs w:val="28"/>
        </w:rPr>
        <w:t>………………………………….. 36</w:t>
      </w:r>
      <w:r w:rsidRPr="00F318F4">
        <w:rPr>
          <w:rFonts w:ascii="Times New Roman" w:eastAsia="Calibri" w:hAnsi="Times New Roman" w:cs="Times New Roman"/>
          <w:sz w:val="28"/>
          <w:szCs w:val="28"/>
        </w:rPr>
        <w:t xml:space="preserve"> </w:t>
      </w:r>
    </w:p>
    <w:p w:rsidR="008A4AD3" w:rsidRPr="00F318F4" w:rsidRDefault="008A4AD3" w:rsidP="00B67EB8">
      <w:pPr>
        <w:tabs>
          <w:tab w:val="left" w:pos="0"/>
        </w:tabs>
        <w:spacing w:after="0" w:line="240" w:lineRule="auto"/>
        <w:jc w:val="both"/>
        <w:rPr>
          <w:rFonts w:ascii="Times New Roman" w:eastAsia="Calibri" w:hAnsi="Times New Roman" w:cs="Times New Roman"/>
          <w:sz w:val="28"/>
          <w:szCs w:val="28"/>
        </w:rPr>
      </w:pPr>
    </w:p>
    <w:p w:rsidR="001E146C" w:rsidRDefault="001E146C" w:rsidP="00B67EB8">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001F054D" w:rsidRPr="00F318F4">
        <w:rPr>
          <w:rFonts w:ascii="Times New Roman" w:eastAsia="Calibri" w:hAnsi="Times New Roman" w:cs="Times New Roman"/>
          <w:sz w:val="28"/>
          <w:szCs w:val="28"/>
        </w:rPr>
        <w:t xml:space="preserve">3. Законодательство Республики Мордовия </w:t>
      </w:r>
    </w:p>
    <w:p w:rsidR="00B67EB8" w:rsidRDefault="00036BD3" w:rsidP="00B67EB8">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 выборах и референдумах </w:t>
      </w:r>
      <w:r w:rsidR="00B67EB8">
        <w:rPr>
          <w:rFonts w:ascii="Times New Roman" w:eastAsia="Calibri" w:hAnsi="Times New Roman" w:cs="Times New Roman"/>
          <w:sz w:val="28"/>
          <w:szCs w:val="28"/>
        </w:rPr>
        <w:t>………………………………………………….</w:t>
      </w:r>
      <w:r w:rsidR="006565BF">
        <w:rPr>
          <w:rFonts w:ascii="Times New Roman" w:eastAsia="Calibri" w:hAnsi="Times New Roman" w:cs="Times New Roman"/>
          <w:sz w:val="28"/>
          <w:szCs w:val="28"/>
        </w:rPr>
        <w:t>.</w:t>
      </w:r>
      <w:r w:rsidR="00B67EB8">
        <w:rPr>
          <w:rFonts w:ascii="Times New Roman" w:eastAsia="Calibri" w:hAnsi="Times New Roman" w:cs="Times New Roman"/>
          <w:sz w:val="28"/>
          <w:szCs w:val="28"/>
        </w:rPr>
        <w:t xml:space="preserve"> 38</w:t>
      </w:r>
    </w:p>
    <w:p w:rsidR="006565BF" w:rsidRPr="00F318F4" w:rsidRDefault="006565BF" w:rsidP="00B67EB8">
      <w:pPr>
        <w:tabs>
          <w:tab w:val="left" w:pos="0"/>
        </w:tabs>
        <w:spacing w:after="0" w:line="240" w:lineRule="auto"/>
        <w:jc w:val="both"/>
        <w:rPr>
          <w:rFonts w:ascii="Times New Roman" w:eastAsia="Calibri" w:hAnsi="Times New Roman" w:cs="Times New Roman"/>
          <w:sz w:val="28"/>
          <w:szCs w:val="28"/>
        </w:rPr>
      </w:pPr>
    </w:p>
    <w:p w:rsidR="001E146C" w:rsidRDefault="001E146C" w:rsidP="00B67EB8">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001F054D" w:rsidRPr="00F318F4">
        <w:rPr>
          <w:rFonts w:ascii="Times New Roman" w:eastAsia="Calibri" w:hAnsi="Times New Roman" w:cs="Times New Roman"/>
          <w:sz w:val="28"/>
          <w:szCs w:val="28"/>
        </w:rPr>
        <w:t xml:space="preserve">4. Законодательство Республики Мордовия в области </w:t>
      </w:r>
      <w:proofErr w:type="gramStart"/>
      <w:r w:rsidR="001F054D" w:rsidRPr="00F318F4">
        <w:rPr>
          <w:rFonts w:ascii="Times New Roman" w:eastAsia="Calibri" w:hAnsi="Times New Roman" w:cs="Times New Roman"/>
          <w:sz w:val="28"/>
          <w:szCs w:val="28"/>
        </w:rPr>
        <w:t>бюджетного</w:t>
      </w:r>
      <w:proofErr w:type="gramEnd"/>
    </w:p>
    <w:p w:rsidR="00EF26BA" w:rsidRDefault="001F054D" w:rsidP="00B67EB8">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процесса и</w:t>
      </w:r>
      <w:r w:rsidR="001E146C">
        <w:rPr>
          <w:rFonts w:ascii="Times New Roman" w:eastAsia="Calibri" w:hAnsi="Times New Roman" w:cs="Times New Roman"/>
          <w:sz w:val="28"/>
          <w:szCs w:val="28"/>
        </w:rPr>
        <w:t xml:space="preserve"> </w:t>
      </w:r>
      <w:r w:rsidRPr="00F318F4">
        <w:rPr>
          <w:rFonts w:ascii="Times New Roman" w:eastAsia="Calibri" w:hAnsi="Times New Roman" w:cs="Times New Roman"/>
          <w:sz w:val="28"/>
          <w:szCs w:val="28"/>
        </w:rPr>
        <w:t>экономической политики</w:t>
      </w:r>
      <w:r w:rsidR="001E146C">
        <w:rPr>
          <w:rFonts w:ascii="Times New Roman" w:eastAsia="Calibri" w:hAnsi="Times New Roman" w:cs="Times New Roman"/>
          <w:sz w:val="28"/>
          <w:szCs w:val="28"/>
        </w:rPr>
        <w:t xml:space="preserve"> </w:t>
      </w:r>
      <w:r w:rsidR="00EF26BA">
        <w:rPr>
          <w:rFonts w:ascii="Times New Roman" w:eastAsia="Calibri" w:hAnsi="Times New Roman" w:cs="Times New Roman"/>
          <w:sz w:val="28"/>
          <w:szCs w:val="28"/>
        </w:rPr>
        <w:t>………………………………………..</w:t>
      </w:r>
      <w:r w:rsidR="00B67EB8">
        <w:rPr>
          <w:rFonts w:ascii="Times New Roman" w:eastAsia="Calibri" w:hAnsi="Times New Roman" w:cs="Times New Roman"/>
          <w:sz w:val="28"/>
          <w:szCs w:val="28"/>
        </w:rPr>
        <w:t xml:space="preserve"> 41</w:t>
      </w:r>
      <w:r w:rsidR="008A4AD3" w:rsidRPr="00F318F4">
        <w:rPr>
          <w:rFonts w:ascii="Times New Roman" w:eastAsia="Calibri" w:hAnsi="Times New Roman" w:cs="Times New Roman"/>
          <w:sz w:val="28"/>
          <w:szCs w:val="28"/>
        </w:rPr>
        <w:t xml:space="preserve"> </w:t>
      </w:r>
    </w:p>
    <w:p w:rsidR="00765B46" w:rsidRDefault="00B67EB8" w:rsidP="00B67EB8">
      <w:pPr>
        <w:tabs>
          <w:tab w:val="left" w:pos="0"/>
        </w:tabs>
        <w:spacing w:after="0" w:line="240" w:lineRule="auto"/>
        <w:jc w:val="both"/>
        <w:rPr>
          <w:rFonts w:ascii="Times New Roman" w:eastAsia="Calibri" w:hAnsi="Times New Roman" w:cs="Times New Roman"/>
          <w:i/>
          <w:sz w:val="28"/>
          <w:szCs w:val="28"/>
        </w:rPr>
      </w:pPr>
      <w:r w:rsidRPr="00B67EB8">
        <w:rPr>
          <w:rFonts w:ascii="Times New Roman" w:eastAsia="Calibri" w:hAnsi="Times New Roman" w:cs="Times New Roman"/>
          <w:i/>
          <w:sz w:val="28"/>
          <w:szCs w:val="28"/>
        </w:rPr>
        <w:t>4</w:t>
      </w:r>
      <w:r w:rsidR="001F054D" w:rsidRPr="00A431D7">
        <w:rPr>
          <w:rFonts w:ascii="Times New Roman" w:eastAsia="Calibri" w:hAnsi="Times New Roman" w:cs="Times New Roman"/>
          <w:i/>
          <w:sz w:val="28"/>
          <w:szCs w:val="28"/>
        </w:rPr>
        <w:t xml:space="preserve">.1 </w:t>
      </w:r>
      <w:r w:rsidR="008A4AD3" w:rsidRPr="00A431D7">
        <w:rPr>
          <w:rFonts w:ascii="Times New Roman" w:eastAsia="Calibri" w:hAnsi="Times New Roman" w:cs="Times New Roman"/>
          <w:i/>
          <w:sz w:val="28"/>
          <w:szCs w:val="28"/>
        </w:rPr>
        <w:t xml:space="preserve">Законодательство Республики Мордовия </w:t>
      </w:r>
    </w:p>
    <w:p w:rsidR="00B67EB8" w:rsidRDefault="008A4AD3" w:rsidP="00B67EB8">
      <w:pPr>
        <w:tabs>
          <w:tab w:val="left" w:pos="426"/>
        </w:tabs>
        <w:spacing w:after="0" w:line="240" w:lineRule="auto"/>
        <w:contextualSpacing/>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в области</w:t>
      </w:r>
      <w:r w:rsidR="00765B46">
        <w:rPr>
          <w:rFonts w:ascii="Times New Roman" w:eastAsia="Calibri" w:hAnsi="Times New Roman" w:cs="Times New Roman"/>
          <w:i/>
          <w:sz w:val="28"/>
          <w:szCs w:val="28"/>
        </w:rPr>
        <w:t xml:space="preserve"> </w:t>
      </w:r>
      <w:r w:rsidRPr="00A431D7">
        <w:rPr>
          <w:rFonts w:ascii="Times New Roman" w:eastAsia="Calibri" w:hAnsi="Times New Roman" w:cs="Times New Roman"/>
          <w:i/>
          <w:sz w:val="28"/>
          <w:szCs w:val="28"/>
        </w:rPr>
        <w:t>бюджетного процесса</w:t>
      </w:r>
      <w:r w:rsidR="00A431D7">
        <w:rPr>
          <w:rFonts w:ascii="Times New Roman" w:eastAsia="Calibri" w:hAnsi="Times New Roman" w:cs="Times New Roman"/>
          <w:i/>
          <w:sz w:val="28"/>
          <w:szCs w:val="28"/>
        </w:rPr>
        <w:t xml:space="preserve"> </w:t>
      </w:r>
      <w:r w:rsidR="00B67EB8">
        <w:rPr>
          <w:rFonts w:ascii="Times New Roman" w:eastAsia="Calibri" w:hAnsi="Times New Roman" w:cs="Times New Roman"/>
          <w:sz w:val="28"/>
          <w:szCs w:val="28"/>
        </w:rPr>
        <w:t>…………………………………………...</w:t>
      </w:r>
      <w:r w:rsidR="00EF26BA">
        <w:rPr>
          <w:rFonts w:ascii="Times New Roman" w:eastAsia="Calibri" w:hAnsi="Times New Roman" w:cs="Times New Roman"/>
          <w:sz w:val="28"/>
          <w:szCs w:val="28"/>
        </w:rPr>
        <w:t xml:space="preserve">. </w:t>
      </w:r>
      <w:r w:rsidR="00B67EB8">
        <w:rPr>
          <w:rFonts w:ascii="Times New Roman" w:eastAsia="Calibri" w:hAnsi="Times New Roman" w:cs="Times New Roman"/>
          <w:sz w:val="28"/>
          <w:szCs w:val="28"/>
        </w:rPr>
        <w:t>41</w:t>
      </w:r>
    </w:p>
    <w:p w:rsidR="001F054D" w:rsidRPr="00F318F4" w:rsidRDefault="009E05EB" w:rsidP="00B67EB8">
      <w:pPr>
        <w:tabs>
          <w:tab w:val="left" w:pos="426"/>
        </w:tabs>
        <w:spacing w:after="0" w:line="240" w:lineRule="auto"/>
        <w:contextualSpacing/>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 xml:space="preserve">4.2 </w:t>
      </w:r>
      <w:r w:rsidR="008A4AD3" w:rsidRPr="00A431D7">
        <w:rPr>
          <w:rFonts w:ascii="Times New Roman" w:eastAsia="Calibri" w:hAnsi="Times New Roman" w:cs="Times New Roman"/>
          <w:i/>
          <w:sz w:val="28"/>
          <w:szCs w:val="28"/>
        </w:rPr>
        <w:t>Законодательство Республики Мордовия о налогах</w:t>
      </w:r>
      <w:r w:rsidR="00370825" w:rsidRPr="00F318F4">
        <w:rPr>
          <w:rFonts w:ascii="Times New Roman" w:eastAsia="Calibri" w:hAnsi="Times New Roman" w:cs="Times New Roman"/>
          <w:sz w:val="28"/>
          <w:szCs w:val="28"/>
        </w:rPr>
        <w:t xml:space="preserve"> </w:t>
      </w:r>
      <w:r w:rsidR="00EF26BA">
        <w:rPr>
          <w:rFonts w:ascii="Times New Roman" w:eastAsia="Calibri" w:hAnsi="Times New Roman" w:cs="Times New Roman"/>
          <w:sz w:val="28"/>
          <w:szCs w:val="28"/>
        </w:rPr>
        <w:t>……………………</w:t>
      </w:r>
      <w:r w:rsidR="00B67EB8">
        <w:rPr>
          <w:rFonts w:ascii="Times New Roman" w:eastAsia="Calibri" w:hAnsi="Times New Roman" w:cs="Times New Roman"/>
          <w:sz w:val="28"/>
          <w:szCs w:val="28"/>
        </w:rPr>
        <w:t xml:space="preserve"> 48</w:t>
      </w:r>
    </w:p>
    <w:p w:rsidR="00EF26BA" w:rsidRDefault="00E31BB5" w:rsidP="00B67EB8">
      <w:pPr>
        <w:tabs>
          <w:tab w:val="left" w:pos="426"/>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 xml:space="preserve">4.3 </w:t>
      </w:r>
      <w:r w:rsidR="008A4AD3" w:rsidRPr="00A431D7">
        <w:rPr>
          <w:rFonts w:ascii="Times New Roman" w:eastAsia="Calibri" w:hAnsi="Times New Roman" w:cs="Times New Roman"/>
          <w:i/>
          <w:sz w:val="28"/>
          <w:szCs w:val="28"/>
        </w:rPr>
        <w:t>Законодательство Республики Мордовия в области</w:t>
      </w:r>
      <w:r w:rsidR="00370825" w:rsidRPr="00A431D7">
        <w:rPr>
          <w:rFonts w:ascii="Times New Roman" w:eastAsia="Calibri" w:hAnsi="Times New Roman" w:cs="Times New Roman"/>
          <w:i/>
          <w:sz w:val="28"/>
          <w:szCs w:val="28"/>
        </w:rPr>
        <w:t xml:space="preserve"> </w:t>
      </w:r>
      <w:r w:rsidR="008A4AD3" w:rsidRPr="00A431D7">
        <w:rPr>
          <w:rFonts w:ascii="Times New Roman" w:eastAsia="Calibri" w:hAnsi="Times New Roman" w:cs="Times New Roman"/>
          <w:i/>
          <w:sz w:val="28"/>
          <w:szCs w:val="28"/>
        </w:rPr>
        <w:t>экономики</w:t>
      </w:r>
      <w:r w:rsidR="00F318F4">
        <w:rPr>
          <w:rFonts w:ascii="Times New Roman" w:eastAsia="Calibri" w:hAnsi="Times New Roman" w:cs="Times New Roman"/>
          <w:sz w:val="28"/>
          <w:szCs w:val="28"/>
        </w:rPr>
        <w:t xml:space="preserve"> </w:t>
      </w:r>
      <w:r w:rsidR="00814901">
        <w:rPr>
          <w:rFonts w:ascii="Times New Roman" w:eastAsia="Calibri" w:hAnsi="Times New Roman" w:cs="Times New Roman"/>
          <w:sz w:val="28"/>
          <w:szCs w:val="28"/>
        </w:rPr>
        <w:t>…</w:t>
      </w:r>
      <w:r w:rsidR="00EF26BA">
        <w:rPr>
          <w:rFonts w:ascii="Times New Roman" w:eastAsia="Calibri" w:hAnsi="Times New Roman" w:cs="Times New Roman"/>
          <w:sz w:val="28"/>
          <w:szCs w:val="28"/>
        </w:rPr>
        <w:t>…..</w:t>
      </w:r>
      <w:r w:rsidR="00B67EB8">
        <w:rPr>
          <w:rFonts w:ascii="Times New Roman" w:eastAsia="Calibri" w:hAnsi="Times New Roman" w:cs="Times New Roman"/>
          <w:sz w:val="28"/>
          <w:szCs w:val="28"/>
        </w:rPr>
        <w:t xml:space="preserve"> 52</w:t>
      </w:r>
      <w:r w:rsidR="008A4AD3" w:rsidRPr="00F318F4">
        <w:rPr>
          <w:rFonts w:ascii="Times New Roman" w:eastAsia="Calibri" w:hAnsi="Times New Roman" w:cs="Times New Roman"/>
          <w:sz w:val="28"/>
          <w:szCs w:val="28"/>
        </w:rPr>
        <w:t xml:space="preserve">  </w:t>
      </w:r>
    </w:p>
    <w:p w:rsidR="00765B46" w:rsidRDefault="008A4AD3" w:rsidP="00B67EB8">
      <w:pPr>
        <w:tabs>
          <w:tab w:val="left" w:pos="426"/>
        </w:tabs>
        <w:spacing w:after="0" w:line="240" w:lineRule="auto"/>
        <w:jc w:val="both"/>
        <w:rPr>
          <w:rFonts w:ascii="Times New Roman" w:eastAsia="Calibri" w:hAnsi="Times New Roman" w:cs="Times New Roman"/>
          <w:i/>
          <w:sz w:val="28"/>
          <w:szCs w:val="28"/>
        </w:rPr>
      </w:pPr>
      <w:r w:rsidRPr="00F318F4">
        <w:rPr>
          <w:rFonts w:ascii="Times New Roman" w:eastAsia="Calibri" w:hAnsi="Times New Roman" w:cs="Times New Roman"/>
          <w:sz w:val="28"/>
          <w:szCs w:val="28"/>
        </w:rPr>
        <w:t xml:space="preserve"> </w:t>
      </w:r>
      <w:r w:rsidR="00B67EB8" w:rsidRPr="00B67EB8">
        <w:rPr>
          <w:rFonts w:ascii="Times New Roman" w:eastAsia="Calibri" w:hAnsi="Times New Roman" w:cs="Times New Roman"/>
          <w:i/>
          <w:sz w:val="28"/>
          <w:szCs w:val="28"/>
        </w:rPr>
        <w:t>4.</w:t>
      </w:r>
      <w:r w:rsidR="00370825" w:rsidRPr="00A431D7">
        <w:rPr>
          <w:rFonts w:ascii="Times New Roman" w:eastAsia="Calibri" w:hAnsi="Times New Roman" w:cs="Times New Roman"/>
          <w:i/>
          <w:sz w:val="28"/>
          <w:szCs w:val="28"/>
        </w:rPr>
        <w:t xml:space="preserve">4 </w:t>
      </w:r>
      <w:r w:rsidRPr="00A431D7">
        <w:rPr>
          <w:rFonts w:ascii="Times New Roman" w:eastAsia="Calibri" w:hAnsi="Times New Roman" w:cs="Times New Roman"/>
          <w:i/>
          <w:sz w:val="28"/>
          <w:szCs w:val="28"/>
        </w:rPr>
        <w:t xml:space="preserve">Законодательство Республики Мордовия </w:t>
      </w:r>
    </w:p>
    <w:p w:rsidR="00765B46" w:rsidRDefault="008A4AD3" w:rsidP="00B67EB8">
      <w:pPr>
        <w:tabs>
          <w:tab w:val="left" w:pos="426"/>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в сфере</w:t>
      </w:r>
      <w:r w:rsidR="00765B46">
        <w:rPr>
          <w:rFonts w:ascii="Times New Roman" w:eastAsia="Calibri" w:hAnsi="Times New Roman" w:cs="Times New Roman"/>
          <w:i/>
          <w:sz w:val="28"/>
          <w:szCs w:val="28"/>
        </w:rPr>
        <w:t xml:space="preserve"> </w:t>
      </w:r>
      <w:r w:rsidRPr="00A431D7">
        <w:rPr>
          <w:rFonts w:ascii="Times New Roman" w:eastAsia="Calibri" w:hAnsi="Times New Roman" w:cs="Times New Roman"/>
          <w:i/>
          <w:sz w:val="28"/>
          <w:szCs w:val="28"/>
        </w:rPr>
        <w:t>инвестиций и инноваций</w:t>
      </w:r>
      <w:r w:rsidRPr="00F318F4">
        <w:rPr>
          <w:rFonts w:ascii="Times New Roman" w:eastAsia="Calibri" w:hAnsi="Times New Roman" w:cs="Times New Roman"/>
          <w:sz w:val="28"/>
          <w:szCs w:val="28"/>
        </w:rPr>
        <w:t xml:space="preserve"> </w:t>
      </w:r>
      <w:r w:rsidR="00B67EB8">
        <w:rPr>
          <w:rFonts w:ascii="Times New Roman" w:eastAsia="Calibri" w:hAnsi="Times New Roman" w:cs="Times New Roman"/>
          <w:sz w:val="28"/>
          <w:szCs w:val="28"/>
        </w:rPr>
        <w:t>……………………………………………. 58</w:t>
      </w:r>
      <w:r w:rsidRPr="00F318F4">
        <w:rPr>
          <w:rFonts w:ascii="Times New Roman" w:eastAsia="Calibri" w:hAnsi="Times New Roman" w:cs="Times New Roman"/>
          <w:sz w:val="28"/>
          <w:szCs w:val="28"/>
        </w:rPr>
        <w:t xml:space="preserve"> </w:t>
      </w:r>
    </w:p>
    <w:p w:rsidR="00765B46" w:rsidRDefault="00370825" w:rsidP="00B67EB8">
      <w:pPr>
        <w:tabs>
          <w:tab w:val="left" w:pos="426"/>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4.5 </w:t>
      </w:r>
      <w:r w:rsidR="008A4AD3" w:rsidRPr="00A431D7">
        <w:rPr>
          <w:rFonts w:ascii="Times New Roman" w:eastAsia="Calibri" w:hAnsi="Times New Roman" w:cs="Times New Roman"/>
          <w:i/>
          <w:sz w:val="28"/>
          <w:szCs w:val="28"/>
        </w:rPr>
        <w:t xml:space="preserve">Законодательство Республики Мордовия </w:t>
      </w:r>
    </w:p>
    <w:p w:rsidR="008A4AD3" w:rsidRPr="005F0A9E" w:rsidRDefault="008A4AD3" w:rsidP="00B67EB8">
      <w:pPr>
        <w:tabs>
          <w:tab w:val="left" w:pos="426"/>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в области жилищного </w:t>
      </w:r>
      <w:r w:rsidR="00FF31D8">
        <w:rPr>
          <w:rFonts w:ascii="Times New Roman" w:eastAsia="Calibri" w:hAnsi="Times New Roman" w:cs="Times New Roman"/>
          <w:i/>
          <w:sz w:val="28"/>
          <w:szCs w:val="28"/>
        </w:rPr>
        <w:t xml:space="preserve">строительства </w:t>
      </w:r>
      <w:r w:rsidR="00B67EB8">
        <w:rPr>
          <w:rFonts w:ascii="Times New Roman" w:eastAsia="Calibri" w:hAnsi="Times New Roman" w:cs="Times New Roman"/>
          <w:sz w:val="28"/>
          <w:szCs w:val="28"/>
        </w:rPr>
        <w:t>……………………………………..</w:t>
      </w:r>
      <w:r w:rsidR="00B67EB8">
        <w:rPr>
          <w:rFonts w:ascii="Times New Roman" w:eastAsia="Calibri" w:hAnsi="Times New Roman" w:cs="Times New Roman"/>
          <w:i/>
          <w:sz w:val="28"/>
          <w:szCs w:val="28"/>
        </w:rPr>
        <w:t xml:space="preserve"> </w:t>
      </w:r>
      <w:r w:rsidR="0099465E">
        <w:rPr>
          <w:rFonts w:ascii="Times New Roman" w:eastAsia="Calibri" w:hAnsi="Times New Roman" w:cs="Times New Roman"/>
          <w:sz w:val="28"/>
          <w:szCs w:val="28"/>
        </w:rPr>
        <w:t>64</w:t>
      </w:r>
      <w:r w:rsidRPr="00F318F4">
        <w:rPr>
          <w:rFonts w:ascii="Times New Roman" w:eastAsia="Calibri" w:hAnsi="Times New Roman" w:cs="Times New Roman"/>
          <w:sz w:val="28"/>
          <w:szCs w:val="28"/>
        </w:rPr>
        <w:t xml:space="preserve"> </w:t>
      </w:r>
    </w:p>
    <w:p w:rsidR="008A4AD3" w:rsidRPr="00F318F4" w:rsidRDefault="005D5F7C" w:rsidP="00B67EB8">
      <w:pPr>
        <w:tabs>
          <w:tab w:val="left" w:pos="426"/>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bCs/>
          <w:sz w:val="28"/>
          <w:szCs w:val="28"/>
        </w:rPr>
        <w:t xml:space="preserve">    </w:t>
      </w:r>
    </w:p>
    <w:p w:rsidR="00B67EB8" w:rsidRDefault="001E146C" w:rsidP="00B67EB8">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00370825" w:rsidRPr="00F318F4">
        <w:rPr>
          <w:rFonts w:ascii="Times New Roman" w:eastAsia="Calibri" w:hAnsi="Times New Roman" w:cs="Times New Roman"/>
          <w:sz w:val="28"/>
          <w:szCs w:val="28"/>
        </w:rPr>
        <w:t>5.</w:t>
      </w:r>
      <w:r w:rsidR="00370825" w:rsidRPr="00F318F4">
        <w:rPr>
          <w:rFonts w:ascii="Times New Roman" w:eastAsia="Calibri" w:hAnsi="Times New Roman" w:cs="Times New Roman"/>
          <w:b/>
          <w:sz w:val="28"/>
          <w:szCs w:val="28"/>
        </w:rPr>
        <w:t xml:space="preserve"> </w:t>
      </w:r>
      <w:r w:rsidR="00370825" w:rsidRPr="00F318F4">
        <w:rPr>
          <w:rFonts w:ascii="Times New Roman" w:eastAsia="Calibri" w:hAnsi="Times New Roman" w:cs="Times New Roman"/>
          <w:sz w:val="28"/>
          <w:szCs w:val="28"/>
        </w:rPr>
        <w:t>Законодательство Республики Мордовия в социальной сфере</w:t>
      </w:r>
      <w:r>
        <w:rPr>
          <w:rFonts w:ascii="Times New Roman" w:eastAsia="Calibri" w:hAnsi="Times New Roman" w:cs="Times New Roman"/>
          <w:sz w:val="28"/>
          <w:szCs w:val="28"/>
        </w:rPr>
        <w:t xml:space="preserve"> </w:t>
      </w:r>
      <w:r w:rsidR="0099465E">
        <w:rPr>
          <w:rFonts w:ascii="Times New Roman" w:eastAsia="Calibri" w:hAnsi="Times New Roman" w:cs="Times New Roman"/>
          <w:sz w:val="28"/>
          <w:szCs w:val="28"/>
        </w:rPr>
        <w:t>….. 64</w:t>
      </w:r>
    </w:p>
    <w:p w:rsidR="00765B46" w:rsidRDefault="00370825" w:rsidP="00B67EB8">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 xml:space="preserve">5.1 </w:t>
      </w:r>
      <w:r w:rsidR="008A4AD3" w:rsidRPr="00A431D7">
        <w:rPr>
          <w:rFonts w:ascii="Times New Roman" w:eastAsia="Calibri" w:hAnsi="Times New Roman" w:cs="Times New Roman"/>
          <w:i/>
          <w:sz w:val="28"/>
          <w:szCs w:val="28"/>
        </w:rPr>
        <w:t xml:space="preserve">Законодательство Республики Мордовия </w:t>
      </w:r>
    </w:p>
    <w:p w:rsidR="00765B46" w:rsidRDefault="008A4AD3" w:rsidP="00B67EB8">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о социальном обеспечении</w:t>
      </w:r>
      <w:r w:rsidR="00E31BB5" w:rsidRPr="00A431D7">
        <w:rPr>
          <w:rFonts w:ascii="Times New Roman" w:eastAsia="Calibri" w:hAnsi="Times New Roman" w:cs="Times New Roman"/>
          <w:i/>
          <w:sz w:val="28"/>
          <w:szCs w:val="28"/>
        </w:rPr>
        <w:t xml:space="preserve"> </w:t>
      </w:r>
      <w:r w:rsidR="00B67EB8">
        <w:rPr>
          <w:rFonts w:ascii="Times New Roman" w:eastAsia="Calibri" w:hAnsi="Times New Roman" w:cs="Times New Roman"/>
          <w:sz w:val="28"/>
          <w:szCs w:val="28"/>
        </w:rPr>
        <w:t>……………………………………………………..</w:t>
      </w:r>
      <w:r w:rsidR="00B67EB8">
        <w:rPr>
          <w:rFonts w:ascii="Times New Roman" w:eastAsia="Calibri" w:hAnsi="Times New Roman" w:cs="Times New Roman"/>
          <w:i/>
          <w:sz w:val="28"/>
          <w:szCs w:val="28"/>
        </w:rPr>
        <w:t xml:space="preserve"> </w:t>
      </w:r>
      <w:r w:rsidR="0099465E">
        <w:rPr>
          <w:rFonts w:ascii="Times New Roman" w:eastAsia="Calibri" w:hAnsi="Times New Roman" w:cs="Times New Roman"/>
          <w:sz w:val="28"/>
          <w:szCs w:val="28"/>
        </w:rPr>
        <w:t>64</w:t>
      </w:r>
      <w:r w:rsidRPr="00F318F4">
        <w:rPr>
          <w:rFonts w:ascii="Times New Roman" w:eastAsia="Calibri" w:hAnsi="Times New Roman" w:cs="Times New Roman"/>
          <w:sz w:val="28"/>
          <w:szCs w:val="28"/>
        </w:rPr>
        <w:t xml:space="preserve"> </w:t>
      </w:r>
    </w:p>
    <w:p w:rsidR="00765B46" w:rsidRDefault="00370825" w:rsidP="00B67EB8">
      <w:pPr>
        <w:tabs>
          <w:tab w:val="left" w:pos="0"/>
        </w:tabs>
        <w:spacing w:after="0" w:line="240" w:lineRule="auto"/>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5.2 </w:t>
      </w:r>
      <w:r w:rsidR="008A4AD3" w:rsidRPr="00A431D7">
        <w:rPr>
          <w:rFonts w:ascii="Times New Roman" w:eastAsia="Calibri" w:hAnsi="Times New Roman" w:cs="Times New Roman"/>
          <w:i/>
          <w:sz w:val="28"/>
          <w:szCs w:val="28"/>
        </w:rPr>
        <w:t xml:space="preserve">Законодательство Республики Мордовия </w:t>
      </w:r>
    </w:p>
    <w:p w:rsidR="00B67EB8" w:rsidRPr="00B67EB8" w:rsidRDefault="008A4AD3" w:rsidP="00B67EB8">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о физической культуре,</w:t>
      </w:r>
      <w:r w:rsidR="00765B46">
        <w:rPr>
          <w:rFonts w:ascii="Times New Roman" w:eastAsia="Calibri" w:hAnsi="Times New Roman" w:cs="Times New Roman"/>
          <w:i/>
          <w:sz w:val="28"/>
          <w:szCs w:val="28"/>
        </w:rPr>
        <w:t xml:space="preserve"> </w:t>
      </w:r>
      <w:r w:rsidRPr="00A431D7">
        <w:rPr>
          <w:rFonts w:ascii="Times New Roman" w:eastAsia="Calibri" w:hAnsi="Times New Roman" w:cs="Times New Roman"/>
          <w:i/>
          <w:sz w:val="28"/>
          <w:szCs w:val="28"/>
        </w:rPr>
        <w:t>спорте и туризме</w:t>
      </w:r>
      <w:r w:rsidR="00765B46">
        <w:rPr>
          <w:rFonts w:ascii="Times New Roman" w:eastAsia="Calibri" w:hAnsi="Times New Roman" w:cs="Times New Roman"/>
          <w:i/>
          <w:sz w:val="28"/>
          <w:szCs w:val="28"/>
        </w:rPr>
        <w:t xml:space="preserve"> </w:t>
      </w:r>
      <w:r w:rsidR="00B67EB8">
        <w:rPr>
          <w:rFonts w:ascii="Times New Roman" w:eastAsia="Calibri" w:hAnsi="Times New Roman" w:cs="Times New Roman"/>
          <w:sz w:val="28"/>
          <w:szCs w:val="28"/>
        </w:rPr>
        <w:t>…………………………………...</w:t>
      </w:r>
      <w:r w:rsidR="00B67EB8">
        <w:rPr>
          <w:rFonts w:ascii="Times New Roman" w:eastAsia="Calibri" w:hAnsi="Times New Roman" w:cs="Times New Roman"/>
          <w:i/>
          <w:sz w:val="28"/>
          <w:szCs w:val="28"/>
        </w:rPr>
        <w:t xml:space="preserve"> </w:t>
      </w:r>
      <w:r w:rsidR="0099465E">
        <w:rPr>
          <w:rFonts w:ascii="Times New Roman" w:eastAsia="Calibri" w:hAnsi="Times New Roman" w:cs="Times New Roman"/>
          <w:sz w:val="28"/>
          <w:szCs w:val="28"/>
        </w:rPr>
        <w:t>67</w:t>
      </w:r>
    </w:p>
    <w:p w:rsidR="008A4AD3" w:rsidRPr="00F318F4" w:rsidRDefault="009E05EB" w:rsidP="00B67EB8">
      <w:pPr>
        <w:tabs>
          <w:tab w:val="left" w:pos="0"/>
        </w:tabs>
        <w:spacing w:after="0" w:line="240" w:lineRule="auto"/>
        <w:jc w:val="both"/>
        <w:rPr>
          <w:rFonts w:ascii="Times New Roman" w:eastAsia="Calibri" w:hAnsi="Times New Roman" w:cs="Times New Roman"/>
          <w:sz w:val="28"/>
          <w:szCs w:val="28"/>
        </w:rPr>
      </w:pPr>
      <w:r w:rsidRPr="00A431D7">
        <w:rPr>
          <w:rFonts w:ascii="Times New Roman" w:eastAsia="Calibri" w:hAnsi="Times New Roman" w:cs="Times New Roman"/>
          <w:i/>
          <w:sz w:val="28"/>
          <w:szCs w:val="28"/>
        </w:rPr>
        <w:t xml:space="preserve">5.3 </w:t>
      </w:r>
      <w:r w:rsidR="008A4AD3" w:rsidRPr="00A431D7">
        <w:rPr>
          <w:rFonts w:ascii="Times New Roman" w:eastAsia="Calibri" w:hAnsi="Times New Roman" w:cs="Times New Roman"/>
          <w:i/>
          <w:sz w:val="28"/>
          <w:szCs w:val="28"/>
        </w:rPr>
        <w:t>Законодательство Республики Мордовия о труде</w:t>
      </w:r>
      <w:r w:rsidR="008A4AD3" w:rsidRPr="00F318F4">
        <w:rPr>
          <w:rFonts w:ascii="Times New Roman" w:eastAsia="Calibri" w:hAnsi="Times New Roman" w:cs="Times New Roman"/>
          <w:sz w:val="28"/>
          <w:szCs w:val="28"/>
        </w:rPr>
        <w:t xml:space="preserve"> </w:t>
      </w:r>
      <w:r w:rsidR="0099465E">
        <w:rPr>
          <w:rFonts w:ascii="Times New Roman" w:eastAsia="Calibri" w:hAnsi="Times New Roman" w:cs="Times New Roman"/>
          <w:sz w:val="28"/>
          <w:szCs w:val="28"/>
        </w:rPr>
        <w:t>……………………… 68</w:t>
      </w:r>
      <w:r w:rsidR="008A4AD3" w:rsidRPr="00F318F4">
        <w:rPr>
          <w:rFonts w:ascii="Times New Roman" w:eastAsia="Calibri" w:hAnsi="Times New Roman" w:cs="Times New Roman"/>
          <w:sz w:val="28"/>
          <w:szCs w:val="28"/>
        </w:rPr>
        <w:t xml:space="preserve"> </w:t>
      </w:r>
    </w:p>
    <w:p w:rsidR="00765B46" w:rsidRDefault="005D5F7C" w:rsidP="00B67EB8">
      <w:pPr>
        <w:tabs>
          <w:tab w:val="left" w:pos="0"/>
        </w:tabs>
        <w:spacing w:after="0" w:line="240" w:lineRule="auto"/>
        <w:ind w:right="-1"/>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5.4 </w:t>
      </w:r>
      <w:r w:rsidR="008A4AD3" w:rsidRPr="00A431D7">
        <w:rPr>
          <w:rFonts w:ascii="Times New Roman" w:eastAsia="Calibri" w:hAnsi="Times New Roman" w:cs="Times New Roman"/>
          <w:i/>
          <w:sz w:val="28"/>
          <w:szCs w:val="28"/>
        </w:rPr>
        <w:t xml:space="preserve">Законодательство Республики Мордовия </w:t>
      </w:r>
    </w:p>
    <w:p w:rsidR="008A4AD3" w:rsidRPr="00765B46" w:rsidRDefault="008A4AD3" w:rsidP="00B67EB8">
      <w:pPr>
        <w:tabs>
          <w:tab w:val="left" w:pos="0"/>
        </w:tabs>
        <w:spacing w:after="0" w:line="240" w:lineRule="auto"/>
        <w:ind w:right="-1"/>
        <w:jc w:val="both"/>
        <w:rPr>
          <w:rFonts w:ascii="Times New Roman" w:eastAsia="Calibri" w:hAnsi="Times New Roman" w:cs="Times New Roman"/>
          <w:i/>
          <w:sz w:val="28"/>
          <w:szCs w:val="28"/>
        </w:rPr>
      </w:pPr>
      <w:r w:rsidRPr="00A431D7">
        <w:rPr>
          <w:rFonts w:ascii="Times New Roman" w:eastAsia="Calibri" w:hAnsi="Times New Roman" w:cs="Times New Roman"/>
          <w:i/>
          <w:sz w:val="28"/>
          <w:szCs w:val="28"/>
        </w:rPr>
        <w:t xml:space="preserve">в сфере организации отдыха и </w:t>
      </w:r>
      <w:r w:rsidR="00E31BB5" w:rsidRPr="00A431D7">
        <w:rPr>
          <w:rFonts w:ascii="Times New Roman" w:eastAsia="Calibri" w:hAnsi="Times New Roman" w:cs="Times New Roman"/>
          <w:i/>
          <w:sz w:val="28"/>
          <w:szCs w:val="28"/>
        </w:rPr>
        <w:t>о</w:t>
      </w:r>
      <w:r w:rsidRPr="00A431D7">
        <w:rPr>
          <w:rFonts w:ascii="Times New Roman" w:eastAsia="Calibri" w:hAnsi="Times New Roman" w:cs="Times New Roman"/>
          <w:i/>
          <w:sz w:val="28"/>
          <w:szCs w:val="28"/>
        </w:rPr>
        <w:t>здоровления</w:t>
      </w:r>
      <w:r w:rsidR="00E31BB5" w:rsidRPr="00A431D7">
        <w:rPr>
          <w:rFonts w:ascii="Times New Roman" w:eastAsia="Calibri" w:hAnsi="Times New Roman" w:cs="Times New Roman"/>
          <w:i/>
          <w:sz w:val="28"/>
          <w:szCs w:val="28"/>
        </w:rPr>
        <w:t xml:space="preserve"> </w:t>
      </w:r>
      <w:r w:rsidR="009F5BC4" w:rsidRPr="00A431D7">
        <w:rPr>
          <w:rFonts w:ascii="Times New Roman" w:eastAsia="Calibri" w:hAnsi="Times New Roman" w:cs="Times New Roman"/>
          <w:i/>
          <w:sz w:val="28"/>
          <w:szCs w:val="28"/>
        </w:rPr>
        <w:t>детей</w:t>
      </w:r>
      <w:r w:rsidR="009F5BC4" w:rsidRPr="00F318F4">
        <w:rPr>
          <w:rFonts w:ascii="Times New Roman" w:eastAsia="Calibri" w:hAnsi="Times New Roman" w:cs="Times New Roman"/>
          <w:sz w:val="28"/>
          <w:szCs w:val="28"/>
        </w:rPr>
        <w:t xml:space="preserve"> </w:t>
      </w:r>
      <w:r w:rsidR="0099465E">
        <w:rPr>
          <w:rFonts w:ascii="Times New Roman" w:eastAsia="Calibri" w:hAnsi="Times New Roman" w:cs="Times New Roman"/>
          <w:sz w:val="28"/>
          <w:szCs w:val="28"/>
        </w:rPr>
        <w:t>………………………… 69</w:t>
      </w:r>
    </w:p>
    <w:p w:rsidR="00E31BB5" w:rsidRPr="00F318F4" w:rsidRDefault="008A4AD3" w:rsidP="008A4AD3">
      <w:pPr>
        <w:tabs>
          <w:tab w:val="left" w:pos="0"/>
        </w:tabs>
        <w:spacing w:after="0" w:line="240" w:lineRule="auto"/>
        <w:rPr>
          <w:rFonts w:ascii="Times New Roman" w:eastAsia="Calibri" w:hAnsi="Times New Roman" w:cs="Times New Roman"/>
          <w:sz w:val="28"/>
          <w:szCs w:val="28"/>
        </w:rPr>
      </w:pPr>
      <w:r w:rsidRPr="00F318F4">
        <w:rPr>
          <w:rFonts w:ascii="Times New Roman" w:eastAsia="Calibri" w:hAnsi="Times New Roman" w:cs="Times New Roman"/>
          <w:sz w:val="28"/>
          <w:szCs w:val="28"/>
        </w:rPr>
        <w:tab/>
      </w:r>
    </w:p>
    <w:p w:rsidR="00036BD3" w:rsidRDefault="00036BD3" w:rsidP="008A4AD3">
      <w:pPr>
        <w:tabs>
          <w:tab w:val="left" w:pos="0"/>
        </w:tabs>
        <w:spacing w:after="0" w:line="240" w:lineRule="auto"/>
        <w:rPr>
          <w:rFonts w:ascii="Times New Roman" w:eastAsia="Calibri" w:hAnsi="Times New Roman" w:cs="Times New Roman"/>
          <w:sz w:val="28"/>
          <w:szCs w:val="28"/>
        </w:rPr>
      </w:pPr>
    </w:p>
    <w:p w:rsidR="001E146C" w:rsidRDefault="001E146C" w:rsidP="006565BF">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Раздел </w:t>
      </w:r>
      <w:r w:rsidR="00E31BB5" w:rsidRPr="00F318F4">
        <w:rPr>
          <w:rFonts w:ascii="Times New Roman" w:eastAsia="Calibri" w:hAnsi="Times New Roman" w:cs="Times New Roman"/>
          <w:sz w:val="28"/>
          <w:szCs w:val="28"/>
        </w:rPr>
        <w:t xml:space="preserve">6. Законодательство Республики Мордовия </w:t>
      </w:r>
    </w:p>
    <w:p w:rsidR="008A4AD3" w:rsidRPr="00F318F4" w:rsidRDefault="00E31BB5" w:rsidP="006565BF">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 xml:space="preserve">о местном самоуправлении </w:t>
      </w:r>
      <w:r w:rsidR="0099465E">
        <w:rPr>
          <w:rFonts w:ascii="Times New Roman" w:eastAsia="Calibri" w:hAnsi="Times New Roman" w:cs="Times New Roman"/>
          <w:sz w:val="28"/>
          <w:szCs w:val="28"/>
        </w:rPr>
        <w:t>……………………………………………………. 71</w:t>
      </w:r>
      <w:r w:rsidR="008A4AD3" w:rsidRPr="00F318F4">
        <w:rPr>
          <w:rFonts w:ascii="Times New Roman" w:eastAsia="Calibri" w:hAnsi="Times New Roman" w:cs="Times New Roman"/>
          <w:sz w:val="28"/>
          <w:szCs w:val="28"/>
        </w:rPr>
        <w:t xml:space="preserve"> </w:t>
      </w:r>
      <w:r w:rsidR="008A4AD3" w:rsidRPr="00F318F4">
        <w:rPr>
          <w:rFonts w:ascii="Times New Roman" w:eastAsia="Calibri" w:hAnsi="Times New Roman" w:cs="Times New Roman"/>
          <w:sz w:val="28"/>
          <w:szCs w:val="28"/>
        </w:rPr>
        <w:tab/>
      </w:r>
    </w:p>
    <w:p w:rsidR="001E146C" w:rsidRDefault="001E146C" w:rsidP="006565BF">
      <w:pPr>
        <w:tabs>
          <w:tab w:val="left" w:pos="0"/>
        </w:tabs>
        <w:spacing w:after="0" w:line="240" w:lineRule="auto"/>
        <w:jc w:val="both"/>
        <w:rPr>
          <w:rFonts w:ascii="Times New Roman" w:eastAsia="Calibri" w:hAnsi="Times New Roman" w:cs="Times New Roman"/>
          <w:sz w:val="28"/>
          <w:szCs w:val="28"/>
        </w:rPr>
      </w:pPr>
      <w:r w:rsidRPr="001E146C">
        <w:rPr>
          <w:rFonts w:ascii="Times New Roman" w:eastAsia="Calibri" w:hAnsi="Times New Roman" w:cs="Times New Roman"/>
          <w:sz w:val="28"/>
          <w:szCs w:val="28"/>
        </w:rPr>
        <w:t xml:space="preserve">Раздел </w:t>
      </w:r>
      <w:r w:rsidR="00E31BB5" w:rsidRPr="001E146C">
        <w:rPr>
          <w:rFonts w:ascii="Times New Roman" w:eastAsia="Calibri" w:hAnsi="Times New Roman" w:cs="Times New Roman"/>
          <w:sz w:val="28"/>
          <w:szCs w:val="28"/>
        </w:rPr>
        <w:t>7.</w:t>
      </w:r>
      <w:r w:rsidR="00E31BB5" w:rsidRPr="00F318F4">
        <w:rPr>
          <w:rFonts w:ascii="Times New Roman" w:eastAsia="Calibri" w:hAnsi="Times New Roman" w:cs="Times New Roman"/>
          <w:b/>
          <w:sz w:val="28"/>
          <w:szCs w:val="28"/>
        </w:rPr>
        <w:t xml:space="preserve"> </w:t>
      </w:r>
      <w:r w:rsidR="00E31BB5" w:rsidRPr="00F318F4">
        <w:rPr>
          <w:rFonts w:ascii="Times New Roman" w:eastAsia="Calibri" w:hAnsi="Times New Roman" w:cs="Times New Roman"/>
          <w:sz w:val="28"/>
          <w:szCs w:val="28"/>
        </w:rPr>
        <w:t xml:space="preserve">Законодательство Республики Мордовия </w:t>
      </w:r>
    </w:p>
    <w:p w:rsidR="001E146C" w:rsidRDefault="00E31BB5" w:rsidP="006565BF">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в сфере природопользования,</w:t>
      </w:r>
      <w:r w:rsidR="001E146C">
        <w:rPr>
          <w:rFonts w:ascii="Times New Roman" w:eastAsia="Calibri" w:hAnsi="Times New Roman" w:cs="Times New Roman"/>
          <w:sz w:val="28"/>
          <w:szCs w:val="28"/>
        </w:rPr>
        <w:t xml:space="preserve"> </w:t>
      </w:r>
      <w:r w:rsidRPr="00F318F4">
        <w:rPr>
          <w:rFonts w:ascii="Times New Roman" w:eastAsia="Calibri" w:hAnsi="Times New Roman" w:cs="Times New Roman"/>
          <w:sz w:val="28"/>
          <w:szCs w:val="28"/>
        </w:rPr>
        <w:t xml:space="preserve">земельных отношений </w:t>
      </w:r>
    </w:p>
    <w:p w:rsidR="00765B46" w:rsidRDefault="005D5F7C" w:rsidP="006565BF">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 xml:space="preserve">и </w:t>
      </w:r>
      <w:r w:rsidR="00E31BB5" w:rsidRPr="00F318F4">
        <w:rPr>
          <w:rFonts w:ascii="Times New Roman" w:eastAsia="Calibri" w:hAnsi="Times New Roman" w:cs="Times New Roman"/>
          <w:sz w:val="28"/>
          <w:szCs w:val="28"/>
        </w:rPr>
        <w:t xml:space="preserve">градостроительной деятельности </w:t>
      </w:r>
      <w:r w:rsidR="00B67EB8">
        <w:rPr>
          <w:rFonts w:ascii="Times New Roman" w:eastAsia="Calibri" w:hAnsi="Times New Roman" w:cs="Times New Roman"/>
          <w:sz w:val="28"/>
          <w:szCs w:val="28"/>
        </w:rPr>
        <w:t>………………………………………...</w:t>
      </w:r>
      <w:r w:rsidR="006565BF">
        <w:rPr>
          <w:rFonts w:ascii="Times New Roman" w:eastAsia="Calibri" w:hAnsi="Times New Roman" w:cs="Times New Roman"/>
          <w:sz w:val="28"/>
          <w:szCs w:val="28"/>
        </w:rPr>
        <w:t>.</w:t>
      </w:r>
      <w:r w:rsidR="0099465E">
        <w:rPr>
          <w:rFonts w:ascii="Times New Roman" w:eastAsia="Calibri" w:hAnsi="Times New Roman" w:cs="Times New Roman"/>
          <w:sz w:val="28"/>
          <w:szCs w:val="28"/>
        </w:rPr>
        <w:t xml:space="preserve"> 76</w:t>
      </w:r>
    </w:p>
    <w:p w:rsidR="00765B46" w:rsidRDefault="009E05EB" w:rsidP="006565BF">
      <w:pPr>
        <w:tabs>
          <w:tab w:val="left" w:pos="0"/>
        </w:tabs>
        <w:spacing w:after="0" w:line="240" w:lineRule="auto"/>
        <w:jc w:val="both"/>
        <w:rPr>
          <w:rFonts w:ascii="Times New Roman" w:eastAsia="Calibri" w:hAnsi="Times New Roman" w:cs="Times New Roman"/>
          <w:sz w:val="28"/>
          <w:szCs w:val="28"/>
        </w:rPr>
      </w:pPr>
      <w:r w:rsidRPr="00E3515A">
        <w:rPr>
          <w:rFonts w:ascii="Times New Roman" w:eastAsia="Calibri" w:hAnsi="Times New Roman" w:cs="Times New Roman"/>
          <w:i/>
          <w:sz w:val="28"/>
          <w:szCs w:val="28"/>
        </w:rPr>
        <w:t>7.1</w:t>
      </w:r>
      <w:r w:rsidR="00B67EB8">
        <w:rPr>
          <w:rFonts w:ascii="Times New Roman" w:eastAsia="Calibri" w:hAnsi="Times New Roman" w:cs="Times New Roman"/>
          <w:i/>
          <w:sz w:val="28"/>
          <w:szCs w:val="28"/>
        </w:rPr>
        <w:t xml:space="preserve">  </w:t>
      </w:r>
      <w:r w:rsidR="008A4AD3" w:rsidRPr="00E3515A">
        <w:rPr>
          <w:rFonts w:ascii="Times New Roman" w:eastAsia="Calibri" w:hAnsi="Times New Roman" w:cs="Times New Roman"/>
          <w:i/>
          <w:sz w:val="28"/>
          <w:szCs w:val="28"/>
        </w:rPr>
        <w:t xml:space="preserve">Законодательство Республики Мордовия </w:t>
      </w:r>
    </w:p>
    <w:p w:rsidR="00B67EB8" w:rsidRDefault="008A4AD3" w:rsidP="006565BF">
      <w:pPr>
        <w:tabs>
          <w:tab w:val="left" w:pos="0"/>
        </w:tabs>
        <w:spacing w:after="0" w:line="240" w:lineRule="auto"/>
        <w:jc w:val="both"/>
        <w:rPr>
          <w:rFonts w:ascii="Times New Roman" w:eastAsia="Calibri" w:hAnsi="Times New Roman" w:cs="Times New Roman"/>
          <w:sz w:val="28"/>
          <w:szCs w:val="28"/>
        </w:rPr>
      </w:pPr>
      <w:r w:rsidRPr="00E3515A">
        <w:rPr>
          <w:rFonts w:ascii="Times New Roman" w:eastAsia="Calibri" w:hAnsi="Times New Roman" w:cs="Times New Roman"/>
          <w:i/>
          <w:sz w:val="28"/>
          <w:szCs w:val="28"/>
        </w:rPr>
        <w:t>в сфере природопользования</w:t>
      </w:r>
      <w:r w:rsidR="005D5F7C" w:rsidRPr="00F318F4">
        <w:rPr>
          <w:rFonts w:ascii="Times New Roman" w:eastAsia="Calibri" w:hAnsi="Times New Roman" w:cs="Times New Roman"/>
          <w:sz w:val="28"/>
          <w:szCs w:val="28"/>
        </w:rPr>
        <w:t xml:space="preserve"> </w:t>
      </w:r>
      <w:r w:rsidR="0099465E">
        <w:rPr>
          <w:rFonts w:ascii="Times New Roman" w:eastAsia="Calibri" w:hAnsi="Times New Roman" w:cs="Times New Roman"/>
          <w:sz w:val="28"/>
          <w:szCs w:val="28"/>
        </w:rPr>
        <w:t>…………………………………………………... 76</w:t>
      </w:r>
    </w:p>
    <w:p w:rsidR="00765B46" w:rsidRDefault="005D5F7C" w:rsidP="006565BF">
      <w:pPr>
        <w:tabs>
          <w:tab w:val="left" w:pos="0"/>
        </w:tabs>
        <w:spacing w:after="0" w:line="240" w:lineRule="auto"/>
        <w:jc w:val="both"/>
        <w:rPr>
          <w:rFonts w:ascii="Times New Roman" w:eastAsia="Calibri" w:hAnsi="Times New Roman" w:cs="Times New Roman"/>
          <w:i/>
          <w:sz w:val="28"/>
          <w:szCs w:val="28"/>
        </w:rPr>
      </w:pPr>
      <w:r w:rsidRPr="00E3515A">
        <w:rPr>
          <w:rFonts w:ascii="Times New Roman" w:eastAsia="Calibri" w:hAnsi="Times New Roman" w:cs="Times New Roman"/>
          <w:i/>
          <w:sz w:val="28"/>
          <w:szCs w:val="28"/>
        </w:rPr>
        <w:t>7.</w:t>
      </w:r>
      <w:r w:rsidR="00F20EBF">
        <w:rPr>
          <w:rFonts w:ascii="Times New Roman" w:eastAsia="Calibri" w:hAnsi="Times New Roman" w:cs="Times New Roman"/>
          <w:i/>
          <w:sz w:val="28"/>
          <w:szCs w:val="28"/>
        </w:rPr>
        <w:t>2</w:t>
      </w:r>
      <w:r w:rsidRPr="00E3515A">
        <w:rPr>
          <w:rFonts w:ascii="Times New Roman" w:eastAsia="Calibri" w:hAnsi="Times New Roman" w:cs="Times New Roman"/>
          <w:i/>
          <w:sz w:val="28"/>
          <w:szCs w:val="28"/>
        </w:rPr>
        <w:t xml:space="preserve"> </w:t>
      </w:r>
      <w:r w:rsidR="008A4AD3" w:rsidRPr="00E3515A">
        <w:rPr>
          <w:rFonts w:ascii="Times New Roman" w:eastAsia="Calibri" w:hAnsi="Times New Roman" w:cs="Times New Roman"/>
          <w:i/>
          <w:sz w:val="28"/>
          <w:szCs w:val="28"/>
        </w:rPr>
        <w:t xml:space="preserve">Законодательство Республики Мордовия </w:t>
      </w:r>
    </w:p>
    <w:p w:rsidR="008A4AD3" w:rsidRPr="00F318F4" w:rsidRDefault="008A4AD3" w:rsidP="006565BF">
      <w:pPr>
        <w:tabs>
          <w:tab w:val="left" w:pos="0"/>
        </w:tabs>
        <w:spacing w:after="0" w:line="240" w:lineRule="auto"/>
        <w:jc w:val="both"/>
        <w:rPr>
          <w:rFonts w:ascii="Times New Roman" w:eastAsia="Calibri" w:hAnsi="Times New Roman" w:cs="Times New Roman"/>
          <w:sz w:val="28"/>
          <w:szCs w:val="28"/>
        </w:rPr>
      </w:pPr>
      <w:r w:rsidRPr="00E3515A">
        <w:rPr>
          <w:rFonts w:ascii="Times New Roman" w:eastAsia="Calibri" w:hAnsi="Times New Roman" w:cs="Times New Roman"/>
          <w:i/>
          <w:sz w:val="28"/>
          <w:szCs w:val="28"/>
        </w:rPr>
        <w:t>в сфере</w:t>
      </w:r>
      <w:r w:rsidR="00765B46">
        <w:rPr>
          <w:rFonts w:ascii="Times New Roman" w:eastAsia="Calibri" w:hAnsi="Times New Roman" w:cs="Times New Roman"/>
          <w:i/>
          <w:sz w:val="28"/>
          <w:szCs w:val="28"/>
        </w:rPr>
        <w:t xml:space="preserve"> </w:t>
      </w:r>
      <w:r w:rsidRPr="00E3515A">
        <w:rPr>
          <w:rFonts w:ascii="Times New Roman" w:eastAsia="Calibri" w:hAnsi="Times New Roman" w:cs="Times New Roman"/>
          <w:i/>
          <w:sz w:val="28"/>
          <w:szCs w:val="28"/>
        </w:rPr>
        <w:t>земельных отношений и градостроительной деятельности</w:t>
      </w:r>
      <w:r w:rsidR="00765B46">
        <w:rPr>
          <w:rFonts w:ascii="Times New Roman" w:eastAsia="Calibri" w:hAnsi="Times New Roman" w:cs="Times New Roman"/>
          <w:i/>
          <w:sz w:val="28"/>
          <w:szCs w:val="28"/>
        </w:rPr>
        <w:t xml:space="preserve"> </w:t>
      </w:r>
      <w:r w:rsidR="00B67EB8">
        <w:rPr>
          <w:rFonts w:ascii="Times New Roman" w:eastAsia="Calibri" w:hAnsi="Times New Roman" w:cs="Times New Roman"/>
          <w:sz w:val="28"/>
          <w:szCs w:val="28"/>
        </w:rPr>
        <w:t>……...</w:t>
      </w:r>
      <w:r w:rsidR="00B67EB8">
        <w:rPr>
          <w:rFonts w:ascii="Times New Roman" w:eastAsia="Calibri" w:hAnsi="Times New Roman" w:cs="Times New Roman"/>
          <w:i/>
          <w:sz w:val="28"/>
          <w:szCs w:val="28"/>
        </w:rPr>
        <w:t xml:space="preserve"> </w:t>
      </w:r>
      <w:r w:rsidR="0099465E">
        <w:rPr>
          <w:rFonts w:ascii="Times New Roman" w:eastAsia="Calibri" w:hAnsi="Times New Roman" w:cs="Times New Roman"/>
          <w:sz w:val="28"/>
          <w:szCs w:val="28"/>
        </w:rPr>
        <w:t>77</w:t>
      </w:r>
      <w:r w:rsidRPr="00F318F4">
        <w:rPr>
          <w:rFonts w:ascii="Times New Roman" w:eastAsia="Calibri" w:hAnsi="Times New Roman" w:cs="Times New Roman"/>
          <w:sz w:val="28"/>
          <w:szCs w:val="28"/>
        </w:rPr>
        <w:t xml:space="preserve"> </w:t>
      </w:r>
    </w:p>
    <w:p w:rsidR="008A4AD3" w:rsidRPr="00F318F4" w:rsidRDefault="008A4AD3" w:rsidP="006565BF">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ab/>
      </w:r>
    </w:p>
    <w:p w:rsidR="005D5F7C" w:rsidRPr="00F318F4" w:rsidRDefault="001E146C" w:rsidP="006565BF">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005D5F7C" w:rsidRPr="00F318F4">
        <w:rPr>
          <w:rFonts w:ascii="Times New Roman" w:eastAsia="Calibri" w:hAnsi="Times New Roman" w:cs="Times New Roman"/>
          <w:sz w:val="28"/>
          <w:szCs w:val="28"/>
        </w:rPr>
        <w:t xml:space="preserve">8. Участие Государственного Собрания Республики Мордовия </w:t>
      </w:r>
    </w:p>
    <w:p w:rsidR="006565BF" w:rsidRDefault="005D5F7C" w:rsidP="006565BF">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в федеральном законодательном процессе</w:t>
      </w:r>
      <w:r w:rsidR="006565BF">
        <w:rPr>
          <w:rFonts w:ascii="Times New Roman" w:eastAsia="Calibri" w:hAnsi="Times New Roman" w:cs="Times New Roman"/>
          <w:sz w:val="28"/>
          <w:szCs w:val="28"/>
        </w:rPr>
        <w:t xml:space="preserve"> …………………………………</w:t>
      </w:r>
      <w:r w:rsidR="00EF26BA">
        <w:rPr>
          <w:rFonts w:ascii="Times New Roman" w:eastAsia="Calibri" w:hAnsi="Times New Roman" w:cs="Times New Roman"/>
          <w:sz w:val="28"/>
          <w:szCs w:val="28"/>
        </w:rPr>
        <w:t>...</w:t>
      </w:r>
      <w:r w:rsidR="0099465E">
        <w:rPr>
          <w:rFonts w:ascii="Times New Roman" w:eastAsia="Calibri" w:hAnsi="Times New Roman" w:cs="Times New Roman"/>
          <w:sz w:val="28"/>
          <w:szCs w:val="28"/>
        </w:rPr>
        <w:t xml:space="preserve"> 78</w:t>
      </w:r>
      <w:r w:rsidRPr="00F318F4">
        <w:rPr>
          <w:rFonts w:ascii="Times New Roman" w:eastAsia="Calibri" w:hAnsi="Times New Roman" w:cs="Times New Roman"/>
          <w:sz w:val="28"/>
          <w:szCs w:val="28"/>
        </w:rPr>
        <w:t xml:space="preserve"> </w:t>
      </w:r>
    </w:p>
    <w:p w:rsidR="00765B46" w:rsidRDefault="00765B46" w:rsidP="006565BF">
      <w:pPr>
        <w:tabs>
          <w:tab w:val="left" w:pos="0"/>
        </w:tabs>
        <w:spacing w:after="0" w:line="240" w:lineRule="auto"/>
        <w:jc w:val="both"/>
        <w:rPr>
          <w:rFonts w:ascii="Times New Roman" w:eastAsia="Calibri" w:hAnsi="Times New Roman" w:cs="Times New Roman"/>
          <w:sz w:val="28"/>
          <w:szCs w:val="28"/>
        </w:rPr>
      </w:pPr>
    </w:p>
    <w:p w:rsidR="008A4AD3" w:rsidRPr="00F318F4" w:rsidRDefault="001E146C" w:rsidP="006565BF">
      <w:pPr>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Раздел </w:t>
      </w:r>
      <w:r w:rsidR="005D5F7C" w:rsidRPr="00F318F4">
        <w:rPr>
          <w:rFonts w:ascii="Times New Roman" w:eastAsia="Calibri" w:hAnsi="Times New Roman" w:cs="Times New Roman"/>
          <w:sz w:val="28"/>
          <w:szCs w:val="28"/>
        </w:rPr>
        <w:t>9. Работа с обращениями граждан</w:t>
      </w:r>
      <w:r w:rsidR="008A4AD3" w:rsidRPr="00F318F4">
        <w:rPr>
          <w:rFonts w:ascii="Times New Roman" w:eastAsia="Calibri" w:hAnsi="Times New Roman" w:cs="Times New Roman"/>
          <w:sz w:val="28"/>
          <w:szCs w:val="28"/>
        </w:rPr>
        <w:t xml:space="preserve"> </w:t>
      </w:r>
      <w:r w:rsidR="006565BF">
        <w:rPr>
          <w:rFonts w:ascii="Times New Roman" w:eastAsia="Calibri" w:hAnsi="Times New Roman" w:cs="Times New Roman"/>
          <w:sz w:val="28"/>
          <w:szCs w:val="28"/>
        </w:rPr>
        <w:t>…………………………………</w:t>
      </w:r>
      <w:r w:rsidR="00EF26BA">
        <w:rPr>
          <w:rFonts w:ascii="Times New Roman" w:eastAsia="Calibri" w:hAnsi="Times New Roman" w:cs="Times New Roman"/>
          <w:sz w:val="28"/>
          <w:szCs w:val="28"/>
        </w:rPr>
        <w:t>…</w:t>
      </w:r>
      <w:r w:rsidR="0099465E">
        <w:rPr>
          <w:rFonts w:ascii="Times New Roman" w:eastAsia="Calibri" w:hAnsi="Times New Roman" w:cs="Times New Roman"/>
          <w:sz w:val="28"/>
          <w:szCs w:val="28"/>
        </w:rPr>
        <w:t xml:space="preserve"> 80</w:t>
      </w:r>
      <w:r w:rsidR="008A4AD3" w:rsidRPr="00F318F4">
        <w:rPr>
          <w:rFonts w:ascii="Times New Roman" w:eastAsia="Calibri" w:hAnsi="Times New Roman" w:cs="Times New Roman"/>
          <w:sz w:val="28"/>
          <w:szCs w:val="28"/>
        </w:rPr>
        <w:t xml:space="preserve"> </w:t>
      </w:r>
    </w:p>
    <w:p w:rsidR="008A4AD3" w:rsidRPr="00F318F4" w:rsidRDefault="008A4AD3" w:rsidP="006565BF">
      <w:pPr>
        <w:tabs>
          <w:tab w:val="left" w:pos="0"/>
        </w:tabs>
        <w:spacing w:after="0" w:line="240" w:lineRule="auto"/>
        <w:jc w:val="both"/>
        <w:rPr>
          <w:rFonts w:ascii="Times New Roman" w:eastAsia="Calibri" w:hAnsi="Times New Roman" w:cs="Times New Roman"/>
          <w:sz w:val="28"/>
          <w:szCs w:val="28"/>
        </w:rPr>
      </w:pPr>
    </w:p>
    <w:p w:rsidR="008A4AD3" w:rsidRPr="00F318F4" w:rsidRDefault="008A4AD3" w:rsidP="006565BF">
      <w:pPr>
        <w:tabs>
          <w:tab w:val="left" w:pos="0"/>
        </w:tabs>
        <w:spacing w:after="0" w:line="240" w:lineRule="auto"/>
        <w:jc w:val="both"/>
        <w:rPr>
          <w:rFonts w:ascii="Times New Roman" w:eastAsia="Calibri" w:hAnsi="Times New Roman" w:cs="Times New Roman"/>
          <w:sz w:val="28"/>
          <w:szCs w:val="28"/>
        </w:rPr>
      </w:pPr>
      <w:r w:rsidRPr="00F318F4">
        <w:rPr>
          <w:rFonts w:ascii="Times New Roman" w:eastAsia="Calibri" w:hAnsi="Times New Roman" w:cs="Times New Roman"/>
          <w:sz w:val="28"/>
          <w:szCs w:val="28"/>
        </w:rPr>
        <w:t xml:space="preserve">Приложение </w:t>
      </w:r>
      <w:r w:rsidR="0099465E">
        <w:rPr>
          <w:rFonts w:ascii="Times New Roman" w:eastAsia="Calibri" w:hAnsi="Times New Roman" w:cs="Times New Roman"/>
          <w:sz w:val="28"/>
          <w:szCs w:val="28"/>
        </w:rPr>
        <w:t>…………………………………………………………………….. 84</w:t>
      </w:r>
      <w:r w:rsidRPr="00F318F4">
        <w:rPr>
          <w:rFonts w:ascii="Times New Roman" w:eastAsia="Calibri" w:hAnsi="Times New Roman" w:cs="Times New Roman"/>
          <w:sz w:val="28"/>
          <w:szCs w:val="28"/>
        </w:rPr>
        <w:tab/>
      </w: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p>
    <w:p w:rsidR="008A4AD3" w:rsidRDefault="008A4AD3" w:rsidP="008A4AD3">
      <w:pPr>
        <w:spacing w:after="0" w:line="240" w:lineRule="auto"/>
        <w:ind w:firstLine="567"/>
        <w:jc w:val="both"/>
        <w:rPr>
          <w:rFonts w:ascii="Times New Roman" w:hAnsi="Times New Roman" w:cs="Times New Roman"/>
          <w:bCs/>
          <w:sz w:val="28"/>
          <w:szCs w:val="28"/>
        </w:rPr>
      </w:pPr>
    </w:p>
    <w:p w:rsidR="00666CE6" w:rsidRDefault="00666CE6" w:rsidP="008A4AD3">
      <w:pPr>
        <w:spacing w:after="0" w:line="240" w:lineRule="auto"/>
        <w:ind w:firstLine="567"/>
        <w:jc w:val="both"/>
        <w:rPr>
          <w:rFonts w:ascii="Times New Roman" w:hAnsi="Times New Roman" w:cs="Times New Roman"/>
          <w:bCs/>
          <w:sz w:val="28"/>
          <w:szCs w:val="28"/>
        </w:rPr>
      </w:pPr>
    </w:p>
    <w:p w:rsidR="00666CE6" w:rsidRPr="00F318F4" w:rsidRDefault="00666CE6" w:rsidP="008A4AD3">
      <w:pPr>
        <w:spacing w:after="0" w:line="240" w:lineRule="auto"/>
        <w:ind w:firstLine="567"/>
        <w:jc w:val="both"/>
        <w:rPr>
          <w:rFonts w:ascii="Times New Roman" w:hAnsi="Times New Roman" w:cs="Times New Roman"/>
          <w:bCs/>
          <w:sz w:val="28"/>
          <w:szCs w:val="28"/>
        </w:rPr>
      </w:pPr>
    </w:p>
    <w:p w:rsidR="00F20EBF" w:rsidRDefault="00F20EBF" w:rsidP="009E05EB">
      <w:pPr>
        <w:spacing w:after="0" w:line="240" w:lineRule="auto"/>
        <w:ind w:firstLine="567"/>
        <w:jc w:val="center"/>
        <w:rPr>
          <w:rFonts w:ascii="Times New Roman" w:hAnsi="Times New Roman" w:cs="Times New Roman"/>
          <w:b/>
          <w:bCs/>
          <w:sz w:val="28"/>
          <w:szCs w:val="28"/>
        </w:rPr>
      </w:pPr>
    </w:p>
    <w:p w:rsidR="001323BD" w:rsidRDefault="001323BD" w:rsidP="009E05EB">
      <w:pPr>
        <w:spacing w:after="0" w:line="240" w:lineRule="auto"/>
        <w:ind w:firstLine="567"/>
        <w:jc w:val="center"/>
        <w:rPr>
          <w:rFonts w:ascii="Times New Roman" w:hAnsi="Times New Roman" w:cs="Times New Roman"/>
          <w:b/>
          <w:bCs/>
          <w:sz w:val="28"/>
          <w:szCs w:val="28"/>
        </w:rPr>
      </w:pPr>
    </w:p>
    <w:p w:rsidR="001323BD" w:rsidRDefault="001323BD" w:rsidP="009E05EB">
      <w:pPr>
        <w:spacing w:after="0" w:line="240" w:lineRule="auto"/>
        <w:ind w:firstLine="567"/>
        <w:jc w:val="center"/>
        <w:rPr>
          <w:rFonts w:ascii="Times New Roman" w:hAnsi="Times New Roman" w:cs="Times New Roman"/>
          <w:b/>
          <w:bCs/>
          <w:sz w:val="28"/>
          <w:szCs w:val="28"/>
        </w:rPr>
      </w:pPr>
    </w:p>
    <w:p w:rsidR="001323BD" w:rsidRDefault="001323BD" w:rsidP="009E05EB">
      <w:pPr>
        <w:spacing w:after="0" w:line="240" w:lineRule="auto"/>
        <w:ind w:firstLine="567"/>
        <w:jc w:val="center"/>
        <w:rPr>
          <w:rFonts w:ascii="Times New Roman" w:hAnsi="Times New Roman" w:cs="Times New Roman"/>
          <w:b/>
          <w:bCs/>
          <w:sz w:val="28"/>
          <w:szCs w:val="28"/>
        </w:rPr>
      </w:pPr>
    </w:p>
    <w:p w:rsidR="001323BD" w:rsidRDefault="001323BD" w:rsidP="009E05EB">
      <w:pPr>
        <w:spacing w:after="0" w:line="240" w:lineRule="auto"/>
        <w:ind w:firstLine="567"/>
        <w:jc w:val="center"/>
        <w:rPr>
          <w:rFonts w:ascii="Times New Roman" w:hAnsi="Times New Roman" w:cs="Times New Roman"/>
          <w:b/>
          <w:bCs/>
          <w:sz w:val="28"/>
          <w:szCs w:val="28"/>
        </w:rPr>
      </w:pPr>
    </w:p>
    <w:p w:rsidR="009E05EB" w:rsidRPr="00F318F4" w:rsidRDefault="009E05EB" w:rsidP="009E05EB">
      <w:pPr>
        <w:spacing w:after="0" w:line="240" w:lineRule="auto"/>
        <w:ind w:firstLine="567"/>
        <w:jc w:val="center"/>
        <w:rPr>
          <w:rFonts w:ascii="Times New Roman" w:hAnsi="Times New Roman" w:cs="Times New Roman"/>
          <w:b/>
          <w:bCs/>
          <w:sz w:val="28"/>
          <w:szCs w:val="28"/>
        </w:rPr>
      </w:pPr>
      <w:r w:rsidRPr="00F318F4">
        <w:rPr>
          <w:rFonts w:ascii="Times New Roman" w:hAnsi="Times New Roman" w:cs="Times New Roman"/>
          <w:b/>
          <w:bCs/>
          <w:sz w:val="28"/>
          <w:szCs w:val="28"/>
        </w:rPr>
        <w:t>Введение</w:t>
      </w:r>
    </w:p>
    <w:p w:rsidR="009E05EB" w:rsidRPr="00F318F4" w:rsidRDefault="009E05EB" w:rsidP="008A4AD3">
      <w:pPr>
        <w:spacing w:after="0" w:line="240" w:lineRule="auto"/>
        <w:ind w:firstLine="567"/>
        <w:jc w:val="both"/>
        <w:rPr>
          <w:rFonts w:ascii="Times New Roman" w:hAnsi="Times New Roman" w:cs="Times New Roman"/>
          <w:bCs/>
          <w:sz w:val="28"/>
          <w:szCs w:val="28"/>
        </w:rPr>
      </w:pP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 xml:space="preserve">Доклад о состоянии законодательства подготовлен по результатам оценки и анализа деятельности Государственного Собрания Республики Мордовия шестого созыва в 2017 году. За основу взяты принятые за отчетный период законопроекты, включая внесение изменений в действующие нормативные правовые акты республики, а также итоги мероприятий, проведенных при поддержке и активном участии депутатского корпуса.   </w:t>
      </w: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Всего в 2017 году проведено 13 сессий Государственного Собрания Республики Мордовия, на которых рассмотрено 152 вопроса. Ориентиром законотворческого процесса в республике было достижение максимально возможных показателей социально-экономического развития, а именно повышение качества жизни и реальных доходов населения, социальная защита граждан, создание условий для роста в промышленности и сельском хозяйстве, поддержка субъектов предпринимательства, эффективное бюджетное сопровождение реализуемых программ и проектов в области здравоохранения и образования. Приняты м</w:t>
      </w:r>
      <w:r w:rsidR="00A3294B">
        <w:rPr>
          <w:rFonts w:ascii="Times New Roman" w:hAnsi="Times New Roman" w:cs="Times New Roman"/>
          <w:bCs/>
          <w:sz w:val="28"/>
          <w:szCs w:val="28"/>
        </w:rPr>
        <w:t>еры для обеспечения выполнения майских</w:t>
      </w:r>
      <w:r w:rsidRPr="00F318F4">
        <w:rPr>
          <w:rFonts w:ascii="Times New Roman" w:hAnsi="Times New Roman" w:cs="Times New Roman"/>
          <w:bCs/>
          <w:sz w:val="28"/>
          <w:szCs w:val="28"/>
        </w:rPr>
        <w:t xml:space="preserve"> указов главы государства. </w:t>
      </w: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 xml:space="preserve">Кроме того, при разработке и принятии решений на законодательном уровне учитывалась приоритетность и общефедеральное значение проектов, связанных с подготовкой и проведением в Мордовии </w:t>
      </w:r>
      <w:r w:rsidR="00BB439C">
        <w:rPr>
          <w:rFonts w:ascii="Times New Roman" w:hAnsi="Times New Roman" w:cs="Times New Roman"/>
          <w:bCs/>
          <w:sz w:val="28"/>
          <w:szCs w:val="28"/>
        </w:rPr>
        <w:t>ч</w:t>
      </w:r>
      <w:r w:rsidRPr="00F318F4">
        <w:rPr>
          <w:rFonts w:ascii="Times New Roman" w:hAnsi="Times New Roman" w:cs="Times New Roman"/>
          <w:bCs/>
          <w:sz w:val="28"/>
          <w:szCs w:val="28"/>
        </w:rPr>
        <w:t xml:space="preserve">емпионата мира по футболу, игры которого пройдут в Саранске в июне 2018 года.     </w:t>
      </w: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В 2017 году деятельность комитетов и депутатских фракций была нацелена на решение задач, обозначенных в Послании Президента Российской Федерации В.В. Путина Федеральному Собранию и Послани</w:t>
      </w:r>
      <w:r w:rsidR="008B4E28">
        <w:rPr>
          <w:rFonts w:ascii="Times New Roman" w:hAnsi="Times New Roman" w:cs="Times New Roman"/>
          <w:bCs/>
          <w:sz w:val="28"/>
          <w:szCs w:val="28"/>
        </w:rPr>
        <w:t>и</w:t>
      </w:r>
      <w:r w:rsidRPr="00F318F4">
        <w:rPr>
          <w:rFonts w:ascii="Times New Roman" w:hAnsi="Times New Roman" w:cs="Times New Roman"/>
          <w:bCs/>
          <w:sz w:val="28"/>
          <w:szCs w:val="28"/>
        </w:rPr>
        <w:t xml:space="preserve"> Главы Мордовии В.Д. Волкова Государственному Собранию Республики Мордовия. С учетом заданных ими приоритетов был сформирован план работы, выполнявшийся в тесном сотрудничестве с исполнительными органами власти, контрольно-надзорными органами, органами местного самоуправления и общественностью республики. Конструктивное взаимодействие позволило выйти по году на положительные значения в экономике и социальной сфере (по ряду показателей Республика Мордовия входит в число лидеров по Приволжскому федеральному округу и Российской Федерации). И, что особо важно, в условиях внешнего давления на государство и предпринимаемых попыток р</w:t>
      </w:r>
      <w:r w:rsidR="00A3294B">
        <w:rPr>
          <w:rFonts w:ascii="Times New Roman" w:hAnsi="Times New Roman" w:cs="Times New Roman"/>
          <w:bCs/>
          <w:sz w:val="28"/>
          <w:szCs w:val="28"/>
        </w:rPr>
        <w:t>азжигания внутреннего конфликта</w:t>
      </w:r>
      <w:r w:rsidRPr="00F318F4">
        <w:rPr>
          <w:rFonts w:ascii="Times New Roman" w:hAnsi="Times New Roman" w:cs="Times New Roman"/>
          <w:bCs/>
          <w:sz w:val="28"/>
          <w:szCs w:val="28"/>
        </w:rPr>
        <w:t xml:space="preserve"> в Мордовии сохранена стабильная общественно-политическая ситуация. Большинство граждан поддерживают курс, определенный Президентом Российской Федерации и реализуемый руководством республики. </w:t>
      </w:r>
      <w:proofErr w:type="gramStart"/>
      <w:r w:rsidRPr="00F318F4">
        <w:rPr>
          <w:rFonts w:ascii="Times New Roman" w:hAnsi="Times New Roman" w:cs="Times New Roman"/>
          <w:bCs/>
          <w:sz w:val="28"/>
          <w:szCs w:val="28"/>
        </w:rPr>
        <w:t>Исходя их этого следует</w:t>
      </w:r>
      <w:proofErr w:type="gramEnd"/>
      <w:r w:rsidRPr="00F318F4">
        <w:rPr>
          <w:rFonts w:ascii="Times New Roman" w:hAnsi="Times New Roman" w:cs="Times New Roman"/>
          <w:bCs/>
          <w:sz w:val="28"/>
          <w:szCs w:val="28"/>
        </w:rPr>
        <w:t xml:space="preserve"> рассматривать итоги важнейшего политического события 2017 года – выборов Главы Республики Мордовия. Явка избирателей составила 82,04%. Кандидатуру Волкова Владимира Дмитриевича поддержало 89,19% от числа избирателей, принявших участие в голосовании 10 сентября. </w:t>
      </w:r>
    </w:p>
    <w:p w:rsidR="008A4AD3" w:rsidRPr="00F318F4" w:rsidRDefault="008A4AD3" w:rsidP="008A4AD3">
      <w:pPr>
        <w:spacing w:after="0" w:line="240" w:lineRule="auto"/>
        <w:ind w:firstLine="567"/>
        <w:jc w:val="both"/>
        <w:rPr>
          <w:rFonts w:ascii="Times New Roman" w:hAnsi="Times New Roman" w:cs="Times New Roman"/>
          <w:sz w:val="28"/>
          <w:szCs w:val="28"/>
        </w:rPr>
      </w:pPr>
      <w:r w:rsidRPr="00F318F4">
        <w:rPr>
          <w:rFonts w:ascii="Times New Roman" w:hAnsi="Times New Roman" w:cs="Times New Roman"/>
          <w:bCs/>
          <w:sz w:val="28"/>
          <w:szCs w:val="28"/>
        </w:rPr>
        <w:lastRenderedPageBreak/>
        <w:t xml:space="preserve">В 2017 году депутатский корпус Государственного Собрания Республики </w:t>
      </w:r>
      <w:r w:rsidRPr="00CA773D">
        <w:rPr>
          <w:rFonts w:ascii="Times New Roman" w:hAnsi="Times New Roman" w:cs="Times New Roman"/>
          <w:bCs/>
          <w:sz w:val="28"/>
          <w:szCs w:val="28"/>
        </w:rPr>
        <w:t xml:space="preserve">Мордовия </w:t>
      </w:r>
      <w:r w:rsidR="00CA773D">
        <w:rPr>
          <w:rFonts w:ascii="Times New Roman" w:hAnsi="Times New Roman" w:cs="Times New Roman"/>
          <w:bCs/>
          <w:sz w:val="28"/>
          <w:szCs w:val="28"/>
        </w:rPr>
        <w:t xml:space="preserve">активно взаимодействовал </w:t>
      </w:r>
      <w:r w:rsidRPr="00F318F4">
        <w:rPr>
          <w:rFonts w:ascii="Times New Roman" w:hAnsi="Times New Roman" w:cs="Times New Roman"/>
          <w:sz w:val="28"/>
          <w:szCs w:val="28"/>
        </w:rPr>
        <w:t xml:space="preserve">с Советом Федерации и Государственной Думой Федерального Собрания Российской Федерации. </w:t>
      </w:r>
      <w:r w:rsidRPr="00F318F4">
        <w:rPr>
          <w:rFonts w:ascii="Times New Roman" w:hAnsi="Times New Roman" w:cs="Times New Roman"/>
          <w:bCs/>
          <w:sz w:val="28"/>
          <w:szCs w:val="28"/>
        </w:rPr>
        <w:t xml:space="preserve">В порядке законодательной инициативы в Государственную Думу внесено несколько законопроектов, даны заключения на законодательные инициативы других субъектов Российской Федерации.   </w:t>
      </w: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 xml:space="preserve">В 2017 году Государственное Собрание Республики Мордовия выступило организатором и участником ряда общественно важных мероприятий. В их числе заседание Комиссии Совета законодателей при Федеральном Собрании Российской Федерации по образованию и науке (проведено 15–16 июня в Саранске). Парламентарии Томской и Ульяновской областей, Пермского края и Республики Коми изучили опыт Мордовии по формированию регионального законодательства в сфере профобразования для инновационного бизнеса. </w:t>
      </w: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 xml:space="preserve">Руководство, члены комитетов и сотрудники Аппарата Государственного Собрания активно проявили себя при подготовке и в проведении заседаний Ассоциации законодательных (представительных) органов государственной власти субъектов Российской Федерации Приволжского федерального округа. </w:t>
      </w:r>
      <w:proofErr w:type="gramStart"/>
      <w:r w:rsidRPr="00F318F4">
        <w:rPr>
          <w:rFonts w:ascii="Times New Roman" w:hAnsi="Times New Roman" w:cs="Times New Roman"/>
          <w:bCs/>
          <w:sz w:val="28"/>
          <w:szCs w:val="28"/>
        </w:rPr>
        <w:t xml:space="preserve">В текущем году обсуждались вопросы патриотического воспитания граждан и реализации соответствующих региональных программ; практика применения законодательства в области обращения с отходами производства и потребления; меры </w:t>
      </w:r>
      <w:proofErr w:type="spellStart"/>
      <w:r w:rsidRPr="00F318F4">
        <w:rPr>
          <w:rFonts w:ascii="Times New Roman" w:hAnsi="Times New Roman" w:cs="Times New Roman"/>
          <w:bCs/>
          <w:sz w:val="28"/>
          <w:szCs w:val="28"/>
        </w:rPr>
        <w:t>госполитики</w:t>
      </w:r>
      <w:proofErr w:type="spellEnd"/>
      <w:r w:rsidRPr="00F318F4">
        <w:rPr>
          <w:rFonts w:ascii="Times New Roman" w:hAnsi="Times New Roman" w:cs="Times New Roman"/>
          <w:bCs/>
          <w:sz w:val="28"/>
          <w:szCs w:val="28"/>
        </w:rPr>
        <w:t>, направленные на формирование культурной среды, повышение качества, разнообразия и эффективности услуг в сферах культуры, спорта и туризма; правовое регулирование административной ответственности за проезд и стоянку транспортных средств на озелененных территориях;</w:t>
      </w:r>
      <w:proofErr w:type="gramEnd"/>
      <w:r w:rsidRPr="00F318F4">
        <w:rPr>
          <w:rFonts w:ascii="Times New Roman" w:hAnsi="Times New Roman" w:cs="Times New Roman"/>
          <w:bCs/>
          <w:sz w:val="28"/>
          <w:szCs w:val="28"/>
        </w:rPr>
        <w:t xml:space="preserve"> направления развития сельского хозяйства и государственная поддержка отрасли; развитие системы местного самоуправления, поддержка деловой активности сельского населения и малых форм хозяйствования; обеспечение лекарствами граждан, страдающих редкими заболеваниями; совершенствование нормативно-правового регулирования государственной антикоррупционной политики в регионах Приволжского федерального округа; развитие системы социального обслуживания населения с привлечением негосударственных организаций. По всем указанным вопросам были подготовлены предложения с учетом </w:t>
      </w:r>
      <w:proofErr w:type="gramStart"/>
      <w:r w:rsidRPr="00F318F4">
        <w:rPr>
          <w:rFonts w:ascii="Times New Roman" w:hAnsi="Times New Roman" w:cs="Times New Roman"/>
          <w:bCs/>
          <w:sz w:val="28"/>
          <w:szCs w:val="28"/>
        </w:rPr>
        <w:t>ситуации</w:t>
      </w:r>
      <w:proofErr w:type="gramEnd"/>
      <w:r w:rsidRPr="00F318F4">
        <w:rPr>
          <w:rFonts w:ascii="Times New Roman" w:hAnsi="Times New Roman" w:cs="Times New Roman"/>
          <w:bCs/>
          <w:sz w:val="28"/>
          <w:szCs w:val="28"/>
        </w:rPr>
        <w:t xml:space="preserve"> как в самой Мордовии, так и в других регионах страны.</w:t>
      </w: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 xml:space="preserve"> В апреле 2017 года Председатель Государственного Собрания Республики Мордовия Владимир Чибиркин участвовал в совместном заседании Комиссии Совета законодателей по образованию и науке и Комитета Ассоциации инновационных регионов России по законодательству. Оно проведено в Санкт-Петербурге. Обе структуры определили приоритетные проекты федеральных законов, над которыми должны работать исполнительные и законодательные органы государственной власти федерального и регионального уровня. Это федеральные законы о научной, </w:t>
      </w:r>
      <w:r w:rsidRPr="00F318F4">
        <w:rPr>
          <w:rFonts w:ascii="Times New Roman" w:hAnsi="Times New Roman" w:cs="Times New Roman"/>
          <w:bCs/>
          <w:sz w:val="28"/>
          <w:szCs w:val="28"/>
        </w:rPr>
        <w:lastRenderedPageBreak/>
        <w:t>научно-технической и инновационной деятельности, управлении территориями интенсивного научно-технологического развития, а также поправки в федеральные законы в сфере подготовки кадров для инновационного бизнеса.</w:t>
      </w: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 xml:space="preserve">В 2017 году поддерживалась связь депутатского корпуса с непарламентскими партиями и общественными структурами. В течение всего года депутаты Государственного Собрания становились участниками массовых мероприятий, социальных акций и встреч с населением в своих избирательных округах в Саранске и муниципальных районах, были задействованы в реализации партийных проектов, входили в состав делегации Республики Мордовия и выступали в качестве экспертов на площадках форумов межрегионального и общефедерального значения. </w:t>
      </w: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 xml:space="preserve">По традиции активно проведен республиканский </w:t>
      </w:r>
      <w:r w:rsidR="00BB439C">
        <w:rPr>
          <w:rFonts w:ascii="Times New Roman" w:hAnsi="Times New Roman" w:cs="Times New Roman"/>
          <w:bCs/>
          <w:sz w:val="28"/>
          <w:szCs w:val="28"/>
        </w:rPr>
        <w:t>м</w:t>
      </w:r>
      <w:r w:rsidRPr="00F318F4">
        <w:rPr>
          <w:rFonts w:ascii="Times New Roman" w:hAnsi="Times New Roman" w:cs="Times New Roman"/>
          <w:bCs/>
          <w:sz w:val="28"/>
          <w:szCs w:val="28"/>
        </w:rPr>
        <w:t xml:space="preserve">есячник пожилых людей (октябрь 2017 года) с чествованием граждан старшего поколения и оказанием помощи нуждающимся, а также День депутата Государственного Собрания (1 декабря 2017 года). Информация о состоявшихся мероприятиях была представлена в СМИ и на официальном сайте Государственного Собрания. </w:t>
      </w: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В 2017 году получило новый импульс взаимодействие с молодежным парламентским крылом. К работе приступил пятый созыв Общественной молодежной палаты при Государственном Собрании Республики Мордовия, представляющей интересы молодежи по вопросам государственной политики. На постоянной основе проводились встречи молодых парламентариев с руководством и депутатами Госсобрания.</w:t>
      </w:r>
    </w:p>
    <w:p w:rsidR="008A4AD3" w:rsidRPr="00F318F4" w:rsidRDefault="008A4AD3" w:rsidP="008A4AD3">
      <w:pPr>
        <w:spacing w:after="0" w:line="240" w:lineRule="auto"/>
        <w:ind w:firstLine="567"/>
        <w:jc w:val="both"/>
        <w:rPr>
          <w:rFonts w:ascii="Times New Roman" w:hAnsi="Times New Roman" w:cs="Times New Roman"/>
          <w:bCs/>
          <w:sz w:val="28"/>
          <w:szCs w:val="28"/>
        </w:rPr>
      </w:pPr>
      <w:r w:rsidRPr="00F318F4">
        <w:rPr>
          <w:rFonts w:ascii="Times New Roman" w:hAnsi="Times New Roman" w:cs="Times New Roman"/>
          <w:bCs/>
          <w:sz w:val="28"/>
          <w:szCs w:val="28"/>
        </w:rPr>
        <w:t xml:space="preserve">Актуальным направлением деятельности депутатов и сотрудников Аппарата Государственного Собрания являлась работа с обращениями граждан. </w:t>
      </w:r>
      <w:r w:rsidR="00162103" w:rsidRPr="00F318F4">
        <w:rPr>
          <w:rFonts w:ascii="Times New Roman" w:hAnsi="Times New Roman" w:cs="Times New Roman"/>
          <w:bCs/>
          <w:sz w:val="28"/>
          <w:szCs w:val="28"/>
        </w:rPr>
        <w:t xml:space="preserve">В </w:t>
      </w:r>
      <w:r w:rsidRPr="00F318F4">
        <w:rPr>
          <w:rFonts w:ascii="Times New Roman" w:hAnsi="Times New Roman" w:cs="Times New Roman"/>
          <w:bCs/>
          <w:sz w:val="28"/>
          <w:szCs w:val="28"/>
        </w:rPr>
        <w:t>2017 год</w:t>
      </w:r>
      <w:r w:rsidR="00162103" w:rsidRPr="00F318F4">
        <w:rPr>
          <w:rFonts w:ascii="Times New Roman" w:hAnsi="Times New Roman" w:cs="Times New Roman"/>
          <w:bCs/>
          <w:sz w:val="28"/>
          <w:szCs w:val="28"/>
        </w:rPr>
        <w:t>у</w:t>
      </w:r>
      <w:r w:rsidRPr="00F318F4">
        <w:rPr>
          <w:rFonts w:ascii="Times New Roman" w:hAnsi="Times New Roman" w:cs="Times New Roman"/>
          <w:bCs/>
          <w:sz w:val="28"/>
          <w:szCs w:val="28"/>
        </w:rPr>
        <w:t xml:space="preserve"> к руководству, председателям комитетов и комиссий Государственного Собрания Республики Мордовия, членам Совета Государственного Собрания </w:t>
      </w:r>
      <w:r w:rsidR="00162103" w:rsidRPr="00F318F4">
        <w:rPr>
          <w:rFonts w:ascii="Times New Roman" w:hAnsi="Times New Roman" w:cs="Times New Roman"/>
          <w:bCs/>
          <w:sz w:val="28"/>
          <w:szCs w:val="28"/>
        </w:rPr>
        <w:t xml:space="preserve">и депутатам </w:t>
      </w:r>
      <w:r w:rsidRPr="00F318F4">
        <w:rPr>
          <w:rFonts w:ascii="Times New Roman" w:hAnsi="Times New Roman" w:cs="Times New Roman"/>
          <w:bCs/>
          <w:sz w:val="28"/>
          <w:szCs w:val="28"/>
        </w:rPr>
        <w:t xml:space="preserve">обратились </w:t>
      </w:r>
      <w:r w:rsidR="00162103" w:rsidRPr="00F318F4">
        <w:rPr>
          <w:rFonts w:ascii="Times New Roman" w:hAnsi="Times New Roman" w:cs="Times New Roman"/>
          <w:bCs/>
          <w:sz w:val="28"/>
          <w:szCs w:val="28"/>
        </w:rPr>
        <w:t>более 3500 г</w:t>
      </w:r>
      <w:r w:rsidRPr="00F318F4">
        <w:rPr>
          <w:rFonts w:ascii="Times New Roman" w:hAnsi="Times New Roman" w:cs="Times New Roman"/>
          <w:bCs/>
          <w:sz w:val="28"/>
          <w:szCs w:val="28"/>
        </w:rPr>
        <w:t xml:space="preserve">раждан, в том числе </w:t>
      </w:r>
      <w:r w:rsidR="00162103" w:rsidRPr="00F318F4">
        <w:rPr>
          <w:rFonts w:ascii="Times New Roman" w:hAnsi="Times New Roman" w:cs="Times New Roman"/>
          <w:bCs/>
          <w:sz w:val="28"/>
          <w:szCs w:val="28"/>
        </w:rPr>
        <w:t>445</w:t>
      </w:r>
      <w:r w:rsidRPr="00F318F4">
        <w:rPr>
          <w:rFonts w:ascii="Times New Roman" w:hAnsi="Times New Roman" w:cs="Times New Roman"/>
          <w:bCs/>
          <w:sz w:val="28"/>
          <w:szCs w:val="28"/>
        </w:rPr>
        <w:t xml:space="preserve"> обращени</w:t>
      </w:r>
      <w:r w:rsidR="00162103" w:rsidRPr="00F318F4">
        <w:rPr>
          <w:rFonts w:ascii="Times New Roman" w:hAnsi="Times New Roman" w:cs="Times New Roman"/>
          <w:bCs/>
          <w:sz w:val="28"/>
          <w:szCs w:val="28"/>
        </w:rPr>
        <w:t>й</w:t>
      </w:r>
      <w:r w:rsidRPr="00F318F4">
        <w:rPr>
          <w:rFonts w:ascii="Times New Roman" w:hAnsi="Times New Roman" w:cs="Times New Roman"/>
          <w:bCs/>
          <w:sz w:val="28"/>
          <w:szCs w:val="28"/>
        </w:rPr>
        <w:t xml:space="preserve"> поступило через Приёмную Государственного Собрания.</w:t>
      </w:r>
    </w:p>
    <w:p w:rsidR="009E05EB" w:rsidRPr="00F318F4" w:rsidRDefault="009E05EB" w:rsidP="008A4AD3">
      <w:pPr>
        <w:spacing w:after="0" w:line="240" w:lineRule="auto"/>
        <w:ind w:firstLine="567"/>
        <w:jc w:val="both"/>
        <w:rPr>
          <w:rFonts w:ascii="Times New Roman" w:hAnsi="Times New Roman" w:cs="Times New Roman"/>
          <w:bCs/>
          <w:sz w:val="28"/>
          <w:szCs w:val="28"/>
        </w:rPr>
      </w:pPr>
    </w:p>
    <w:p w:rsidR="009E05EB" w:rsidRPr="00F318F4" w:rsidRDefault="009E05EB" w:rsidP="008A4AD3">
      <w:pPr>
        <w:spacing w:after="0" w:line="240" w:lineRule="auto"/>
        <w:ind w:firstLine="567"/>
        <w:jc w:val="both"/>
        <w:rPr>
          <w:rFonts w:ascii="Times New Roman" w:hAnsi="Times New Roman" w:cs="Times New Roman"/>
          <w:bCs/>
          <w:sz w:val="28"/>
          <w:szCs w:val="28"/>
        </w:rPr>
      </w:pPr>
    </w:p>
    <w:p w:rsidR="009E05EB" w:rsidRPr="00F318F4" w:rsidRDefault="009E05EB" w:rsidP="008A4AD3">
      <w:pPr>
        <w:spacing w:after="0" w:line="240" w:lineRule="auto"/>
        <w:ind w:firstLine="567"/>
        <w:jc w:val="both"/>
        <w:rPr>
          <w:rFonts w:ascii="Times New Roman" w:hAnsi="Times New Roman" w:cs="Times New Roman"/>
          <w:bCs/>
          <w:sz w:val="28"/>
          <w:szCs w:val="28"/>
        </w:rPr>
      </w:pPr>
    </w:p>
    <w:p w:rsidR="004C0D1C" w:rsidRDefault="004C0D1C" w:rsidP="009E05EB">
      <w:pPr>
        <w:spacing w:after="0" w:line="240" w:lineRule="auto"/>
        <w:ind w:firstLine="567"/>
        <w:jc w:val="center"/>
        <w:rPr>
          <w:rFonts w:ascii="Times New Roman" w:hAnsi="Times New Roman" w:cs="Times New Roman"/>
          <w:b/>
          <w:bCs/>
          <w:sz w:val="28"/>
          <w:szCs w:val="28"/>
        </w:rPr>
      </w:pPr>
    </w:p>
    <w:p w:rsidR="004C0D1C" w:rsidRDefault="004C0D1C" w:rsidP="009E05EB">
      <w:pPr>
        <w:spacing w:after="0" w:line="240" w:lineRule="auto"/>
        <w:ind w:firstLine="567"/>
        <w:jc w:val="center"/>
        <w:rPr>
          <w:rFonts w:ascii="Times New Roman" w:hAnsi="Times New Roman" w:cs="Times New Roman"/>
          <w:b/>
          <w:bCs/>
          <w:sz w:val="28"/>
          <w:szCs w:val="28"/>
        </w:rPr>
      </w:pPr>
    </w:p>
    <w:p w:rsidR="004C0D1C" w:rsidRDefault="004C0D1C" w:rsidP="009E05EB">
      <w:pPr>
        <w:spacing w:after="0" w:line="240" w:lineRule="auto"/>
        <w:ind w:firstLine="567"/>
        <w:jc w:val="center"/>
        <w:rPr>
          <w:rFonts w:ascii="Times New Roman" w:hAnsi="Times New Roman" w:cs="Times New Roman"/>
          <w:b/>
          <w:bCs/>
          <w:sz w:val="28"/>
          <w:szCs w:val="28"/>
        </w:rPr>
      </w:pPr>
    </w:p>
    <w:p w:rsidR="004C0D1C" w:rsidRDefault="004C0D1C" w:rsidP="009E05EB">
      <w:pPr>
        <w:spacing w:after="0" w:line="240" w:lineRule="auto"/>
        <w:ind w:firstLine="567"/>
        <w:jc w:val="center"/>
        <w:rPr>
          <w:rFonts w:ascii="Times New Roman" w:hAnsi="Times New Roman" w:cs="Times New Roman"/>
          <w:b/>
          <w:bCs/>
          <w:sz w:val="28"/>
          <w:szCs w:val="28"/>
        </w:rPr>
      </w:pPr>
    </w:p>
    <w:p w:rsidR="004C0D1C" w:rsidRDefault="004C0D1C" w:rsidP="009E05EB">
      <w:pPr>
        <w:spacing w:after="0" w:line="240" w:lineRule="auto"/>
        <w:ind w:firstLine="567"/>
        <w:jc w:val="center"/>
        <w:rPr>
          <w:rFonts w:ascii="Times New Roman" w:hAnsi="Times New Roman" w:cs="Times New Roman"/>
          <w:b/>
          <w:bCs/>
          <w:sz w:val="28"/>
          <w:szCs w:val="28"/>
        </w:rPr>
      </w:pPr>
    </w:p>
    <w:p w:rsidR="004C0D1C" w:rsidRDefault="004C0D1C" w:rsidP="009E05EB">
      <w:pPr>
        <w:spacing w:after="0" w:line="240" w:lineRule="auto"/>
        <w:ind w:firstLine="567"/>
        <w:jc w:val="center"/>
        <w:rPr>
          <w:rFonts w:ascii="Times New Roman" w:hAnsi="Times New Roman" w:cs="Times New Roman"/>
          <w:b/>
          <w:bCs/>
          <w:sz w:val="28"/>
          <w:szCs w:val="28"/>
        </w:rPr>
      </w:pPr>
    </w:p>
    <w:p w:rsidR="004C0D1C" w:rsidRDefault="004C0D1C" w:rsidP="009E05EB">
      <w:pPr>
        <w:spacing w:after="0" w:line="240" w:lineRule="auto"/>
        <w:ind w:firstLine="567"/>
        <w:jc w:val="center"/>
        <w:rPr>
          <w:rFonts w:ascii="Times New Roman" w:hAnsi="Times New Roman" w:cs="Times New Roman"/>
          <w:b/>
          <w:bCs/>
          <w:sz w:val="28"/>
          <w:szCs w:val="28"/>
        </w:rPr>
      </w:pPr>
    </w:p>
    <w:p w:rsidR="004C0D1C" w:rsidRDefault="004C0D1C" w:rsidP="009E05EB">
      <w:pPr>
        <w:spacing w:after="0" w:line="240" w:lineRule="auto"/>
        <w:ind w:firstLine="567"/>
        <w:jc w:val="center"/>
        <w:rPr>
          <w:rFonts w:ascii="Times New Roman" w:hAnsi="Times New Roman" w:cs="Times New Roman"/>
          <w:b/>
          <w:bCs/>
          <w:sz w:val="28"/>
          <w:szCs w:val="28"/>
        </w:rPr>
      </w:pPr>
    </w:p>
    <w:p w:rsidR="004C0D1C" w:rsidRDefault="004C0D1C" w:rsidP="009E05EB">
      <w:pPr>
        <w:spacing w:after="0" w:line="240" w:lineRule="auto"/>
        <w:ind w:firstLine="567"/>
        <w:jc w:val="center"/>
        <w:rPr>
          <w:rFonts w:ascii="Times New Roman" w:hAnsi="Times New Roman" w:cs="Times New Roman"/>
          <w:b/>
          <w:bCs/>
          <w:sz w:val="28"/>
          <w:szCs w:val="28"/>
        </w:rPr>
      </w:pPr>
    </w:p>
    <w:p w:rsidR="004C0D1C" w:rsidRDefault="004C0D1C" w:rsidP="009E05EB">
      <w:pPr>
        <w:spacing w:after="0" w:line="240" w:lineRule="auto"/>
        <w:ind w:firstLine="567"/>
        <w:jc w:val="center"/>
        <w:rPr>
          <w:rFonts w:ascii="Times New Roman" w:hAnsi="Times New Roman" w:cs="Times New Roman"/>
          <w:b/>
          <w:bCs/>
          <w:sz w:val="28"/>
          <w:szCs w:val="28"/>
        </w:rPr>
      </w:pPr>
    </w:p>
    <w:p w:rsidR="001E146C" w:rsidRDefault="001E146C" w:rsidP="00006785">
      <w:pPr>
        <w:tabs>
          <w:tab w:val="left" w:pos="0"/>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Раздел 1</w:t>
      </w:r>
    </w:p>
    <w:p w:rsidR="001E146C" w:rsidRDefault="001E146C" w:rsidP="00006785">
      <w:pPr>
        <w:tabs>
          <w:tab w:val="left" w:pos="0"/>
        </w:tabs>
        <w:spacing w:after="0" w:line="240" w:lineRule="auto"/>
        <w:jc w:val="center"/>
        <w:rPr>
          <w:rFonts w:ascii="Times New Roman" w:eastAsia="Calibri" w:hAnsi="Times New Roman" w:cs="Times New Roman"/>
          <w:b/>
          <w:sz w:val="28"/>
          <w:szCs w:val="28"/>
        </w:rPr>
      </w:pPr>
    </w:p>
    <w:p w:rsidR="00006785" w:rsidRPr="00006785" w:rsidRDefault="00006785" w:rsidP="001E146C">
      <w:pPr>
        <w:tabs>
          <w:tab w:val="left" w:pos="0"/>
        </w:tabs>
        <w:spacing w:after="0" w:line="240" w:lineRule="auto"/>
        <w:ind w:firstLine="567"/>
        <w:jc w:val="center"/>
        <w:rPr>
          <w:rFonts w:ascii="Times New Roman" w:eastAsia="Calibri" w:hAnsi="Times New Roman" w:cs="Times New Roman"/>
          <w:b/>
          <w:sz w:val="28"/>
          <w:szCs w:val="28"/>
        </w:rPr>
      </w:pPr>
      <w:r w:rsidRPr="00006785">
        <w:rPr>
          <w:rFonts w:ascii="Times New Roman" w:eastAsia="Calibri" w:hAnsi="Times New Roman" w:cs="Times New Roman"/>
          <w:b/>
          <w:sz w:val="28"/>
          <w:szCs w:val="28"/>
        </w:rPr>
        <w:t>Итоги деятельности Государственного Собрания Республики Мордовия в 2017 году</w:t>
      </w:r>
    </w:p>
    <w:p w:rsidR="00006785" w:rsidRDefault="00006785" w:rsidP="00006785">
      <w:pPr>
        <w:spacing w:after="0" w:line="240" w:lineRule="auto"/>
        <w:ind w:firstLine="708"/>
        <w:jc w:val="both"/>
        <w:rPr>
          <w:rFonts w:ascii="Times New Roman" w:eastAsia="Times New Roman" w:hAnsi="Times New Roman" w:cs="Times New Roman"/>
          <w:sz w:val="28"/>
          <w:szCs w:val="28"/>
          <w:lang w:eastAsia="ru-RU"/>
        </w:rPr>
      </w:pPr>
    </w:p>
    <w:p w:rsidR="00006785" w:rsidRPr="00006785" w:rsidRDefault="00006785" w:rsidP="00276F08">
      <w:pPr>
        <w:spacing w:after="0" w:line="240" w:lineRule="auto"/>
        <w:ind w:firstLine="567"/>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Приоритетными направлениями деятельности Государственного Собрания Республики Мордовия в 2017 году были</w:t>
      </w:r>
      <w:r w:rsidR="00276F08">
        <w:rPr>
          <w:rFonts w:ascii="Times New Roman" w:eastAsia="Times New Roman" w:hAnsi="Times New Roman" w:cs="Times New Roman"/>
          <w:sz w:val="28"/>
          <w:szCs w:val="28"/>
          <w:lang w:eastAsia="ru-RU"/>
        </w:rPr>
        <w:t>:</w:t>
      </w:r>
      <w:r w:rsidRPr="00006785">
        <w:rPr>
          <w:rFonts w:ascii="Times New Roman" w:eastAsia="Times New Roman" w:hAnsi="Times New Roman" w:cs="Times New Roman"/>
          <w:sz w:val="28"/>
          <w:szCs w:val="28"/>
          <w:lang w:eastAsia="ru-RU"/>
        </w:rPr>
        <w:t xml:space="preserve"> социальная защита граждан, контроль за исполнением республиканского бюджета, совершенствование регионального законодательства и приведение его в соответствие </w:t>
      </w:r>
      <w:proofErr w:type="gramStart"/>
      <w:r w:rsidRPr="00006785">
        <w:rPr>
          <w:rFonts w:ascii="Times New Roman" w:eastAsia="Times New Roman" w:hAnsi="Times New Roman" w:cs="Times New Roman"/>
          <w:sz w:val="28"/>
          <w:szCs w:val="28"/>
          <w:lang w:eastAsia="ru-RU"/>
        </w:rPr>
        <w:t>с</w:t>
      </w:r>
      <w:proofErr w:type="gramEnd"/>
      <w:r w:rsidRPr="00006785">
        <w:rPr>
          <w:rFonts w:ascii="Times New Roman" w:eastAsia="Times New Roman" w:hAnsi="Times New Roman" w:cs="Times New Roman"/>
          <w:sz w:val="28"/>
          <w:szCs w:val="28"/>
          <w:lang w:eastAsia="ru-RU"/>
        </w:rPr>
        <w:t xml:space="preserve"> федеральным. Депутатами была продолжена работа по законодательному обеспечению деятельности региона, созданию условий для эффективного развития социальной и экономической сферы, расширени</w:t>
      </w:r>
      <w:r w:rsidR="00276F08">
        <w:rPr>
          <w:rFonts w:ascii="Times New Roman" w:eastAsia="Times New Roman" w:hAnsi="Times New Roman" w:cs="Times New Roman"/>
          <w:sz w:val="28"/>
          <w:szCs w:val="28"/>
          <w:lang w:eastAsia="ru-RU"/>
        </w:rPr>
        <w:t>я</w:t>
      </w:r>
      <w:r w:rsidRPr="00006785">
        <w:rPr>
          <w:rFonts w:ascii="Times New Roman" w:eastAsia="Times New Roman" w:hAnsi="Times New Roman" w:cs="Times New Roman"/>
          <w:sz w:val="28"/>
          <w:szCs w:val="28"/>
          <w:lang w:eastAsia="ru-RU"/>
        </w:rPr>
        <w:t xml:space="preserve"> сотрудничества органов государственной власти регионального и федерального уровней, развити</w:t>
      </w:r>
      <w:r w:rsidR="00276F08">
        <w:rPr>
          <w:rFonts w:ascii="Times New Roman" w:eastAsia="Times New Roman" w:hAnsi="Times New Roman" w:cs="Times New Roman"/>
          <w:sz w:val="28"/>
          <w:szCs w:val="28"/>
          <w:lang w:eastAsia="ru-RU"/>
        </w:rPr>
        <w:t>я</w:t>
      </w:r>
      <w:r w:rsidRPr="00006785">
        <w:rPr>
          <w:rFonts w:ascii="Times New Roman" w:eastAsia="Times New Roman" w:hAnsi="Times New Roman" w:cs="Times New Roman"/>
          <w:sz w:val="28"/>
          <w:szCs w:val="28"/>
          <w:lang w:eastAsia="ru-RU"/>
        </w:rPr>
        <w:t xml:space="preserve"> межпарламентских и межрегиональных связей. </w:t>
      </w:r>
    </w:p>
    <w:p w:rsidR="00276F08" w:rsidRDefault="00006785" w:rsidP="00276F08">
      <w:pPr>
        <w:spacing w:after="0" w:line="240" w:lineRule="auto"/>
        <w:ind w:firstLine="567"/>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В 2017 году проведено 13 сессий Государственного Собрания Республики Мордовия, на которых рассмотрено 152 вопро</w:t>
      </w:r>
      <w:r w:rsidR="00276F08">
        <w:rPr>
          <w:rFonts w:ascii="Times New Roman" w:eastAsia="Times New Roman" w:hAnsi="Times New Roman" w:cs="Times New Roman"/>
          <w:sz w:val="28"/>
          <w:szCs w:val="28"/>
          <w:lang w:eastAsia="ru-RU"/>
        </w:rPr>
        <w:t>са, принято 148 правовых актов.</w:t>
      </w:r>
    </w:p>
    <w:p w:rsidR="00276F08" w:rsidRDefault="00006785" w:rsidP="00276F08">
      <w:pPr>
        <w:spacing w:after="0" w:line="240" w:lineRule="auto"/>
        <w:ind w:firstLine="567"/>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Принято 107 законов Республики Мордов</w:t>
      </w:r>
      <w:r w:rsidR="00276F08">
        <w:rPr>
          <w:rFonts w:ascii="Times New Roman" w:eastAsia="Times New Roman" w:hAnsi="Times New Roman" w:cs="Times New Roman"/>
          <w:sz w:val="28"/>
          <w:szCs w:val="28"/>
          <w:lang w:eastAsia="ru-RU"/>
        </w:rPr>
        <w:t>ия, из которых:</w:t>
      </w:r>
    </w:p>
    <w:p w:rsidR="00276F08" w:rsidRPr="00F63898" w:rsidRDefault="00006785" w:rsidP="00F62BDD">
      <w:pPr>
        <w:pStyle w:val="a3"/>
        <w:numPr>
          <w:ilvl w:val="0"/>
          <w:numId w:val="1"/>
        </w:numPr>
        <w:spacing w:after="0" w:line="240" w:lineRule="auto"/>
        <w:ind w:left="851" w:hanging="284"/>
        <w:jc w:val="both"/>
        <w:rPr>
          <w:rFonts w:ascii="Times New Roman" w:eastAsia="Times New Roman" w:hAnsi="Times New Roman" w:cs="Times New Roman"/>
          <w:sz w:val="28"/>
          <w:szCs w:val="28"/>
          <w:lang w:eastAsia="ru-RU"/>
        </w:rPr>
      </w:pPr>
      <w:r w:rsidRPr="00F63898">
        <w:rPr>
          <w:rFonts w:ascii="Times New Roman" w:eastAsia="Times New Roman" w:hAnsi="Times New Roman" w:cs="Times New Roman"/>
          <w:sz w:val="28"/>
          <w:szCs w:val="28"/>
          <w:lang w:eastAsia="ru-RU"/>
        </w:rPr>
        <w:t>1</w:t>
      </w:r>
      <w:r w:rsidR="00276F08" w:rsidRPr="00F63898">
        <w:rPr>
          <w:rFonts w:ascii="Times New Roman" w:eastAsia="Times New Roman" w:hAnsi="Times New Roman" w:cs="Times New Roman"/>
          <w:sz w:val="28"/>
          <w:szCs w:val="28"/>
          <w:lang w:eastAsia="ru-RU"/>
        </w:rPr>
        <w:t xml:space="preserve">5 законов являются «базовыми»; </w:t>
      </w:r>
    </w:p>
    <w:p w:rsidR="00276F08" w:rsidRPr="00F63898" w:rsidRDefault="00006785" w:rsidP="00F62BDD">
      <w:pPr>
        <w:pStyle w:val="a3"/>
        <w:numPr>
          <w:ilvl w:val="0"/>
          <w:numId w:val="1"/>
        </w:numPr>
        <w:spacing w:after="0" w:line="240" w:lineRule="auto"/>
        <w:ind w:left="851" w:hanging="284"/>
        <w:jc w:val="both"/>
        <w:rPr>
          <w:rFonts w:ascii="Times New Roman" w:eastAsia="Times New Roman" w:hAnsi="Times New Roman" w:cs="Times New Roman"/>
          <w:sz w:val="28"/>
          <w:szCs w:val="28"/>
          <w:lang w:eastAsia="ru-RU"/>
        </w:rPr>
      </w:pPr>
      <w:r w:rsidRPr="00F63898">
        <w:rPr>
          <w:rFonts w:ascii="Times New Roman" w:eastAsia="Times New Roman" w:hAnsi="Times New Roman" w:cs="Times New Roman"/>
          <w:sz w:val="28"/>
          <w:szCs w:val="28"/>
          <w:lang w:eastAsia="ru-RU"/>
        </w:rPr>
        <w:t xml:space="preserve">86 – о внесении изменений </w:t>
      </w:r>
      <w:r w:rsidR="00276F08" w:rsidRPr="00F63898">
        <w:rPr>
          <w:rFonts w:ascii="Times New Roman" w:eastAsia="Times New Roman" w:hAnsi="Times New Roman" w:cs="Times New Roman"/>
          <w:sz w:val="28"/>
          <w:szCs w:val="28"/>
          <w:lang w:eastAsia="ru-RU"/>
        </w:rPr>
        <w:t>в действующее законодательство;</w:t>
      </w:r>
    </w:p>
    <w:p w:rsidR="00276F08" w:rsidRPr="00F63898" w:rsidRDefault="00006785" w:rsidP="00F62BDD">
      <w:pPr>
        <w:pStyle w:val="a3"/>
        <w:numPr>
          <w:ilvl w:val="0"/>
          <w:numId w:val="1"/>
        </w:numPr>
        <w:spacing w:after="0" w:line="240" w:lineRule="auto"/>
        <w:ind w:left="851" w:hanging="284"/>
        <w:jc w:val="both"/>
        <w:rPr>
          <w:rFonts w:ascii="Times New Roman" w:eastAsia="Times New Roman" w:hAnsi="Times New Roman" w:cs="Times New Roman"/>
          <w:sz w:val="28"/>
          <w:szCs w:val="28"/>
          <w:lang w:eastAsia="ru-RU"/>
        </w:rPr>
      </w:pPr>
      <w:r w:rsidRPr="00F63898">
        <w:rPr>
          <w:rFonts w:ascii="Times New Roman" w:eastAsia="Times New Roman" w:hAnsi="Times New Roman" w:cs="Times New Roman"/>
          <w:sz w:val="28"/>
          <w:szCs w:val="28"/>
          <w:lang w:eastAsia="ru-RU"/>
        </w:rPr>
        <w:t>2</w:t>
      </w:r>
      <w:r w:rsidR="00276F08" w:rsidRPr="00F63898">
        <w:rPr>
          <w:rFonts w:ascii="Times New Roman" w:eastAsia="Times New Roman" w:hAnsi="Times New Roman" w:cs="Times New Roman"/>
          <w:sz w:val="28"/>
          <w:szCs w:val="28"/>
          <w:lang w:eastAsia="ru-RU"/>
        </w:rPr>
        <w:t xml:space="preserve"> </w:t>
      </w:r>
      <w:r w:rsidRPr="00F63898">
        <w:rPr>
          <w:rFonts w:ascii="Times New Roman" w:eastAsia="Times New Roman" w:hAnsi="Times New Roman" w:cs="Times New Roman"/>
          <w:sz w:val="28"/>
          <w:szCs w:val="28"/>
          <w:lang w:eastAsia="ru-RU"/>
        </w:rPr>
        <w:t>– о внесении поправок к К</w:t>
      </w:r>
      <w:r w:rsidR="00276F08" w:rsidRPr="00F63898">
        <w:rPr>
          <w:rFonts w:ascii="Times New Roman" w:eastAsia="Times New Roman" w:hAnsi="Times New Roman" w:cs="Times New Roman"/>
          <w:sz w:val="28"/>
          <w:szCs w:val="28"/>
          <w:lang w:eastAsia="ru-RU"/>
        </w:rPr>
        <w:t>онституции Республики Мордовия;</w:t>
      </w:r>
    </w:p>
    <w:p w:rsidR="00276F08" w:rsidRPr="00F63898" w:rsidRDefault="00006785" w:rsidP="00F62BDD">
      <w:pPr>
        <w:pStyle w:val="a3"/>
        <w:numPr>
          <w:ilvl w:val="0"/>
          <w:numId w:val="1"/>
        </w:numPr>
        <w:spacing w:after="0" w:line="240" w:lineRule="auto"/>
        <w:ind w:left="851" w:hanging="284"/>
        <w:jc w:val="both"/>
        <w:rPr>
          <w:rFonts w:ascii="Times New Roman" w:eastAsia="Times New Roman" w:hAnsi="Times New Roman" w:cs="Times New Roman"/>
          <w:sz w:val="28"/>
          <w:szCs w:val="28"/>
          <w:lang w:eastAsia="ru-RU"/>
        </w:rPr>
      </w:pPr>
      <w:r w:rsidRPr="00F63898">
        <w:rPr>
          <w:rFonts w:ascii="Times New Roman" w:eastAsia="Times New Roman" w:hAnsi="Times New Roman" w:cs="Times New Roman"/>
          <w:sz w:val="28"/>
          <w:szCs w:val="28"/>
          <w:lang w:eastAsia="ru-RU"/>
        </w:rPr>
        <w:t xml:space="preserve">4 – о признании </w:t>
      </w:r>
      <w:proofErr w:type="gramStart"/>
      <w:r w:rsidRPr="00F63898">
        <w:rPr>
          <w:rFonts w:ascii="Times New Roman" w:eastAsia="Times New Roman" w:hAnsi="Times New Roman" w:cs="Times New Roman"/>
          <w:sz w:val="28"/>
          <w:szCs w:val="28"/>
          <w:lang w:eastAsia="ru-RU"/>
        </w:rPr>
        <w:t>утратившими</w:t>
      </w:r>
      <w:proofErr w:type="gramEnd"/>
      <w:r w:rsidRPr="00F63898">
        <w:rPr>
          <w:rFonts w:ascii="Times New Roman" w:eastAsia="Times New Roman" w:hAnsi="Times New Roman" w:cs="Times New Roman"/>
          <w:sz w:val="28"/>
          <w:szCs w:val="28"/>
          <w:lang w:eastAsia="ru-RU"/>
        </w:rPr>
        <w:t xml:space="preserve"> сил</w:t>
      </w:r>
      <w:r w:rsidR="00276F08" w:rsidRPr="00F63898">
        <w:rPr>
          <w:rFonts w:ascii="Times New Roman" w:eastAsia="Times New Roman" w:hAnsi="Times New Roman" w:cs="Times New Roman"/>
          <w:sz w:val="28"/>
          <w:szCs w:val="28"/>
          <w:lang w:eastAsia="ru-RU"/>
        </w:rPr>
        <w:t xml:space="preserve">у ранее действовавших законов. </w:t>
      </w:r>
    </w:p>
    <w:p w:rsidR="00006785" w:rsidRPr="00006785" w:rsidRDefault="00006785" w:rsidP="00276F08">
      <w:pPr>
        <w:spacing w:after="0" w:line="240" w:lineRule="auto"/>
        <w:ind w:firstLine="567"/>
        <w:jc w:val="both"/>
        <w:rPr>
          <w:rFonts w:ascii="Times New Roman" w:eastAsia="Times New Roman" w:hAnsi="Times New Roman" w:cs="Times New Roman"/>
          <w:sz w:val="28"/>
          <w:szCs w:val="28"/>
          <w:lang w:eastAsia="ru-RU"/>
        </w:rPr>
      </w:pPr>
      <w:proofErr w:type="gramStart"/>
      <w:r w:rsidRPr="00006785">
        <w:rPr>
          <w:rFonts w:ascii="Times New Roman" w:eastAsia="Times New Roman" w:hAnsi="Times New Roman" w:cs="Times New Roman"/>
          <w:sz w:val="28"/>
          <w:szCs w:val="28"/>
          <w:lang w:eastAsia="ru-RU"/>
        </w:rPr>
        <w:t>На протяжении последних лет отмечена тенденция к увеличению количества принимаемых законов о внесении изменений в действующее законодательство над количеством</w:t>
      </w:r>
      <w:proofErr w:type="gramEnd"/>
      <w:r w:rsidRPr="00006785">
        <w:rPr>
          <w:rFonts w:ascii="Times New Roman" w:eastAsia="Times New Roman" w:hAnsi="Times New Roman" w:cs="Times New Roman"/>
          <w:sz w:val="28"/>
          <w:szCs w:val="28"/>
          <w:lang w:eastAsia="ru-RU"/>
        </w:rPr>
        <w:t xml:space="preserve"> принятых законодательных актов с самостоятельным предметом регулирования (80,4%)</w:t>
      </w:r>
      <w:r w:rsidRPr="00006785">
        <w:rPr>
          <w:rFonts w:ascii="Arial" w:eastAsia="Times New Roman" w:hAnsi="Arial" w:cs="Arial"/>
          <w:sz w:val="28"/>
          <w:szCs w:val="28"/>
          <w:lang w:eastAsia="ru-RU"/>
        </w:rPr>
        <w:t xml:space="preserve">. </w:t>
      </w:r>
      <w:r w:rsidRPr="00006785">
        <w:rPr>
          <w:rFonts w:ascii="Times New Roman" w:eastAsia="Times New Roman" w:hAnsi="Times New Roman" w:cs="Times New Roman"/>
          <w:sz w:val="28"/>
          <w:szCs w:val="28"/>
          <w:lang w:eastAsia="ru-RU"/>
        </w:rPr>
        <w:t>Это связано с интенсивным изменением федерального законодательства, которое требует постоянной корректировки республиканского законодательства, реализацией указов Президента Российской Федерации.</w:t>
      </w:r>
    </w:p>
    <w:p w:rsidR="00006785" w:rsidRPr="00006785" w:rsidRDefault="00006785" w:rsidP="00276F08">
      <w:pPr>
        <w:tabs>
          <w:tab w:val="left" w:pos="1080"/>
        </w:tabs>
        <w:spacing w:after="0" w:line="240" w:lineRule="auto"/>
        <w:ind w:firstLine="567"/>
        <w:jc w:val="both"/>
        <w:rPr>
          <w:rFonts w:ascii="Times New Roman" w:eastAsia="Times New Roman" w:hAnsi="Times New Roman" w:cs="Times New Roman"/>
          <w:sz w:val="28"/>
          <w:szCs w:val="28"/>
          <w:lang w:eastAsia="ru-RU"/>
        </w:rPr>
      </w:pPr>
      <w:proofErr w:type="gramStart"/>
      <w:r w:rsidRPr="00006785">
        <w:rPr>
          <w:rFonts w:ascii="Times New Roman" w:eastAsia="Times New Roman" w:hAnsi="Times New Roman" w:cs="Times New Roman"/>
          <w:sz w:val="28"/>
          <w:szCs w:val="28"/>
          <w:lang w:eastAsia="ru-RU"/>
        </w:rPr>
        <w:t>Деятельность Государственного Собрания Республики Мордовия по всем направлениям осуществлялась в режиме постоянного сотрудничества с Главой Республики Мордовия, Правительством Республики Мордовия, органами местного самоуправления муниципальных образований в Республике Мордовия, общественными организациями, что позволяло консолидировать усилия по созданию благоприятных условий для развития экономики республики, повышения качества жизни населения, стабильного функционирования региональной политической системы.</w:t>
      </w:r>
      <w:proofErr w:type="gramEnd"/>
    </w:p>
    <w:p w:rsidR="00006785" w:rsidRPr="00006785" w:rsidRDefault="00006785" w:rsidP="00276F08">
      <w:pPr>
        <w:spacing w:after="0" w:line="240" w:lineRule="auto"/>
        <w:ind w:firstLine="567"/>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Следует отметить, что наибольшее количество законопроектов поступило от Главы Республики Мордовия, Правительства Республики Мордовия, комитетов Государственного Собрания.</w:t>
      </w:r>
    </w:p>
    <w:p w:rsidR="00006785" w:rsidRPr="00006785" w:rsidRDefault="00006785" w:rsidP="00276F08">
      <w:pPr>
        <w:spacing w:after="0" w:line="240" w:lineRule="auto"/>
        <w:ind w:firstLine="567"/>
        <w:jc w:val="both"/>
        <w:rPr>
          <w:rFonts w:ascii="Times New Roman" w:eastAsia="Times New Roman" w:hAnsi="Times New Roman" w:cs="Times New Roman"/>
          <w:bCs/>
          <w:sz w:val="28"/>
          <w:szCs w:val="28"/>
          <w:lang w:eastAsia="ru-RU"/>
        </w:rPr>
      </w:pPr>
      <w:r w:rsidRPr="00006785">
        <w:rPr>
          <w:rFonts w:ascii="Times New Roman" w:eastAsia="Times New Roman" w:hAnsi="Times New Roman" w:cs="Times New Roman"/>
          <w:sz w:val="28"/>
          <w:szCs w:val="28"/>
          <w:lang w:eastAsia="ru-RU"/>
        </w:rPr>
        <w:t xml:space="preserve">Основные статистические показатели совместной законотворческой деятельности депутатов Государственного Собрания, Главы Республики Мордовия, исполнительных органов государственной власти, а также других </w:t>
      </w:r>
      <w:r w:rsidRPr="00006785">
        <w:rPr>
          <w:rFonts w:ascii="Times New Roman" w:eastAsia="Times New Roman" w:hAnsi="Times New Roman" w:cs="Times New Roman"/>
          <w:sz w:val="28"/>
          <w:szCs w:val="28"/>
          <w:lang w:eastAsia="ru-RU"/>
        </w:rPr>
        <w:lastRenderedPageBreak/>
        <w:t xml:space="preserve">субъектов права законодательной инициативы </w:t>
      </w:r>
      <w:r w:rsidR="00F63898">
        <w:rPr>
          <w:rFonts w:ascii="Times New Roman" w:eastAsia="Times New Roman" w:hAnsi="Times New Roman" w:cs="Times New Roman"/>
          <w:sz w:val="28"/>
          <w:szCs w:val="28"/>
          <w:lang w:eastAsia="ru-RU"/>
        </w:rPr>
        <w:t xml:space="preserve">представлены </w:t>
      </w:r>
      <w:r w:rsidRPr="00006785">
        <w:rPr>
          <w:rFonts w:ascii="Times New Roman" w:eastAsia="Times New Roman" w:hAnsi="Times New Roman" w:cs="Times New Roman"/>
          <w:bCs/>
          <w:sz w:val="28"/>
          <w:szCs w:val="28"/>
          <w:lang w:eastAsia="ru-RU"/>
        </w:rPr>
        <w:t>диаграмм</w:t>
      </w:r>
      <w:r w:rsidR="00F63898">
        <w:rPr>
          <w:rFonts w:ascii="Times New Roman" w:eastAsia="Times New Roman" w:hAnsi="Times New Roman" w:cs="Times New Roman"/>
          <w:bCs/>
          <w:sz w:val="28"/>
          <w:szCs w:val="28"/>
          <w:lang w:eastAsia="ru-RU"/>
        </w:rPr>
        <w:t>ой</w:t>
      </w:r>
      <w:r w:rsidR="00276F08">
        <w:rPr>
          <w:rFonts w:ascii="Times New Roman" w:eastAsia="Times New Roman" w:hAnsi="Times New Roman" w:cs="Times New Roman"/>
          <w:bCs/>
          <w:sz w:val="28"/>
          <w:szCs w:val="28"/>
          <w:lang w:eastAsia="ru-RU"/>
        </w:rPr>
        <w:t xml:space="preserve"> (Рис. 1)</w:t>
      </w:r>
      <w:r w:rsidRPr="00006785">
        <w:rPr>
          <w:rFonts w:ascii="Times New Roman" w:eastAsia="Times New Roman" w:hAnsi="Times New Roman" w:cs="Times New Roman"/>
          <w:bCs/>
          <w:sz w:val="28"/>
          <w:szCs w:val="28"/>
          <w:lang w:eastAsia="ru-RU"/>
        </w:rPr>
        <w:t>.</w:t>
      </w:r>
    </w:p>
    <w:p w:rsidR="00006785" w:rsidRPr="00006785" w:rsidRDefault="00006785" w:rsidP="00006785">
      <w:pPr>
        <w:spacing w:after="0" w:line="240" w:lineRule="auto"/>
        <w:jc w:val="center"/>
        <w:rPr>
          <w:rFonts w:ascii="Times New Roman" w:eastAsia="Times New Roman" w:hAnsi="Times New Roman" w:cs="Times New Roman"/>
          <w:sz w:val="24"/>
          <w:szCs w:val="24"/>
          <w:lang w:eastAsia="ru-RU"/>
        </w:rPr>
      </w:pPr>
    </w:p>
    <w:p w:rsidR="00006785" w:rsidRPr="00006785" w:rsidRDefault="00006785" w:rsidP="00276F08">
      <w:pPr>
        <w:spacing w:after="0" w:line="240" w:lineRule="auto"/>
        <w:jc w:val="center"/>
        <w:rPr>
          <w:rFonts w:ascii="Times New Roman" w:eastAsia="Times New Roman" w:hAnsi="Times New Roman" w:cs="Times New Roman"/>
          <w:noProof/>
          <w:sz w:val="20"/>
          <w:szCs w:val="20"/>
          <w:lang w:eastAsia="ru-RU"/>
        </w:rPr>
      </w:pPr>
      <w:r w:rsidRPr="00006785">
        <w:rPr>
          <w:rFonts w:ascii="Times New Roman" w:eastAsia="Times New Roman" w:hAnsi="Times New Roman" w:cs="Times New Roman"/>
          <w:noProof/>
          <w:sz w:val="20"/>
          <w:szCs w:val="20"/>
          <w:lang w:eastAsia="ru-RU"/>
        </w:rPr>
        <w:drawing>
          <wp:inline distT="0" distB="0" distL="0" distR="0">
            <wp:extent cx="5962650" cy="3456305"/>
            <wp:effectExtent l="0" t="0" r="0" b="1079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A4940" w:rsidRDefault="00EA4940" w:rsidP="00EA4940">
      <w:pPr>
        <w:autoSpaceDE w:val="0"/>
        <w:autoSpaceDN w:val="0"/>
        <w:adjustRightInd w:val="0"/>
        <w:spacing w:after="0" w:line="240" w:lineRule="auto"/>
        <w:ind w:firstLine="567"/>
        <w:jc w:val="both"/>
        <w:rPr>
          <w:rFonts w:ascii="Times New Roman" w:eastAsia="TimesNewRomanPS-BoldItalicMT" w:hAnsi="Times New Roman" w:cs="Times New Roman"/>
          <w:bCs/>
          <w:iCs/>
          <w:sz w:val="24"/>
          <w:szCs w:val="24"/>
          <w:lang w:eastAsia="ru-RU"/>
        </w:rPr>
      </w:pPr>
    </w:p>
    <w:p w:rsidR="00276F08" w:rsidRPr="00276F08" w:rsidRDefault="00276F08" w:rsidP="00EA4940">
      <w:pPr>
        <w:autoSpaceDE w:val="0"/>
        <w:autoSpaceDN w:val="0"/>
        <w:adjustRightInd w:val="0"/>
        <w:spacing w:after="0" w:line="240" w:lineRule="auto"/>
        <w:ind w:firstLine="567"/>
        <w:jc w:val="both"/>
        <w:rPr>
          <w:rFonts w:ascii="Times New Roman" w:eastAsia="TimesNewRomanPS-BoldItalicMT" w:hAnsi="Times New Roman" w:cs="Times New Roman"/>
          <w:bCs/>
          <w:iCs/>
          <w:sz w:val="24"/>
          <w:szCs w:val="24"/>
          <w:lang w:eastAsia="ru-RU"/>
        </w:rPr>
      </w:pPr>
      <w:r>
        <w:rPr>
          <w:rFonts w:ascii="Times New Roman" w:eastAsia="TimesNewRomanPS-BoldItalicMT" w:hAnsi="Times New Roman" w:cs="Times New Roman"/>
          <w:bCs/>
          <w:iCs/>
          <w:sz w:val="24"/>
          <w:szCs w:val="24"/>
          <w:lang w:eastAsia="ru-RU"/>
        </w:rPr>
        <w:t>Рис. 1. Соотношение законопроектов, внесенных представителями законодательной, исполнительной власти и иными субъектами права законодательной инициативы</w:t>
      </w:r>
    </w:p>
    <w:p w:rsidR="00276F08" w:rsidRDefault="00276F08" w:rsidP="00276F08">
      <w:pPr>
        <w:autoSpaceDE w:val="0"/>
        <w:autoSpaceDN w:val="0"/>
        <w:adjustRightInd w:val="0"/>
        <w:spacing w:after="0" w:line="240" w:lineRule="auto"/>
        <w:jc w:val="center"/>
        <w:rPr>
          <w:rFonts w:ascii="Times New Roman" w:eastAsia="TimesNewRomanPS-BoldItalicMT" w:hAnsi="Times New Roman" w:cs="Times New Roman"/>
          <w:b/>
          <w:bCs/>
          <w:iCs/>
          <w:sz w:val="28"/>
          <w:szCs w:val="24"/>
          <w:lang w:eastAsia="ru-RU"/>
        </w:rPr>
      </w:pPr>
    </w:p>
    <w:p w:rsidR="00006785" w:rsidRPr="00006785" w:rsidRDefault="00006785" w:rsidP="00276F08">
      <w:pPr>
        <w:spacing w:after="0" w:line="240" w:lineRule="auto"/>
        <w:ind w:firstLine="567"/>
        <w:jc w:val="both"/>
        <w:rPr>
          <w:rFonts w:ascii="Times New Roman" w:eastAsia="Times New Roman" w:hAnsi="Times New Roman" w:cs="Times New Roman"/>
          <w:sz w:val="28"/>
          <w:szCs w:val="28"/>
          <w:lang w:eastAsia="ru-RU"/>
        </w:rPr>
      </w:pPr>
      <w:proofErr w:type="gramStart"/>
      <w:r w:rsidRPr="00006785">
        <w:rPr>
          <w:rFonts w:ascii="Times New Roman" w:eastAsia="Times New Roman" w:hAnsi="Times New Roman" w:cs="Times New Roman"/>
          <w:sz w:val="28"/>
          <w:szCs w:val="28"/>
          <w:lang w:eastAsia="ru-RU"/>
        </w:rPr>
        <w:t xml:space="preserve">В 2017 году Государственным Собранием Республики Мордовия в Государственную Думу Федерального Собрания  Российской Федерации были направлены </w:t>
      </w:r>
      <w:r w:rsidR="00276F08">
        <w:rPr>
          <w:rFonts w:ascii="Times New Roman" w:eastAsia="Times New Roman" w:hAnsi="Times New Roman" w:cs="Times New Roman"/>
          <w:sz w:val="28"/>
          <w:szCs w:val="28"/>
          <w:lang w:eastAsia="ru-RU"/>
        </w:rPr>
        <w:t>две</w:t>
      </w:r>
      <w:r w:rsidRPr="00006785">
        <w:rPr>
          <w:rFonts w:ascii="Times New Roman" w:eastAsia="Times New Roman" w:hAnsi="Times New Roman" w:cs="Times New Roman"/>
          <w:sz w:val="28"/>
          <w:szCs w:val="28"/>
          <w:lang w:eastAsia="ru-RU"/>
        </w:rPr>
        <w:t xml:space="preserve"> законодательные инициативы, одна из которых – «Об упразднении некоторых районных судов Республики Мордовия и образовании постоянных судебных присутствий в составе некоторых районных судов Республики Мордовия» была внесена по предложению Верховного Суда Республики Мордовия, другая инициатива – о внесении изменений в федеральное законодательство о противодействии ко</w:t>
      </w:r>
      <w:r w:rsidR="00147B70">
        <w:rPr>
          <w:rFonts w:ascii="Times New Roman" w:eastAsia="Times New Roman" w:hAnsi="Times New Roman" w:cs="Times New Roman"/>
          <w:sz w:val="28"/>
          <w:szCs w:val="28"/>
          <w:lang w:eastAsia="ru-RU"/>
        </w:rPr>
        <w:t>ррупции</w:t>
      </w:r>
      <w:proofErr w:type="gramEnd"/>
      <w:r w:rsidRPr="00006785">
        <w:rPr>
          <w:rFonts w:ascii="Times New Roman" w:eastAsia="Times New Roman" w:hAnsi="Times New Roman" w:cs="Times New Roman"/>
          <w:sz w:val="28"/>
          <w:szCs w:val="28"/>
          <w:lang w:eastAsia="ru-RU"/>
        </w:rPr>
        <w:t xml:space="preserve"> была предложена непосредственно Комитетом Государственного Собрания Республики Мордовия по законодательству и законности.</w:t>
      </w:r>
    </w:p>
    <w:p w:rsidR="00276F08" w:rsidRDefault="00276F08" w:rsidP="00276F08">
      <w:pPr>
        <w:spacing w:after="0" w:line="240" w:lineRule="auto"/>
        <w:jc w:val="center"/>
        <w:rPr>
          <w:rFonts w:ascii="Times New Roman" w:eastAsia="Times New Roman" w:hAnsi="Times New Roman" w:cs="Times New Roman"/>
          <w:b/>
          <w:sz w:val="28"/>
          <w:szCs w:val="28"/>
          <w:lang w:val="x-none" w:eastAsia="x-none"/>
        </w:rPr>
      </w:pPr>
    </w:p>
    <w:p w:rsidR="00006785" w:rsidRPr="00D436E1" w:rsidRDefault="00006785" w:rsidP="00F63898">
      <w:pPr>
        <w:spacing w:after="0" w:line="240" w:lineRule="auto"/>
        <w:ind w:firstLine="567"/>
        <w:jc w:val="center"/>
        <w:rPr>
          <w:rFonts w:ascii="Times New Roman" w:eastAsia="Times New Roman" w:hAnsi="Times New Roman" w:cs="Times New Roman"/>
          <w:sz w:val="28"/>
          <w:szCs w:val="28"/>
          <w:lang w:val="x-none" w:eastAsia="x-none"/>
        </w:rPr>
      </w:pPr>
      <w:r w:rsidRPr="00D436E1">
        <w:rPr>
          <w:rFonts w:ascii="Times New Roman" w:eastAsia="Times New Roman" w:hAnsi="Times New Roman" w:cs="Times New Roman"/>
          <w:sz w:val="28"/>
          <w:szCs w:val="28"/>
          <w:lang w:val="x-none" w:eastAsia="x-none"/>
        </w:rPr>
        <w:t>ДАННЫЕ</w:t>
      </w:r>
    </w:p>
    <w:p w:rsidR="00006785" w:rsidRPr="00D436E1" w:rsidRDefault="00006785" w:rsidP="00F63898">
      <w:pPr>
        <w:spacing w:after="0" w:line="240" w:lineRule="auto"/>
        <w:ind w:firstLine="567"/>
        <w:jc w:val="center"/>
        <w:rPr>
          <w:rFonts w:ascii="Times New Roman" w:eastAsia="Times New Roman" w:hAnsi="Times New Roman" w:cs="Times New Roman"/>
          <w:sz w:val="28"/>
          <w:szCs w:val="28"/>
          <w:lang w:eastAsia="ru-RU"/>
        </w:rPr>
      </w:pPr>
      <w:r w:rsidRPr="00D436E1">
        <w:rPr>
          <w:rFonts w:ascii="Times New Roman" w:eastAsia="Times New Roman" w:hAnsi="Times New Roman" w:cs="Times New Roman"/>
          <w:sz w:val="28"/>
          <w:szCs w:val="28"/>
          <w:lang w:eastAsia="ru-RU"/>
        </w:rPr>
        <w:t xml:space="preserve">о количестве вопросов, рассмотренных на сессиях </w:t>
      </w:r>
      <w:proofErr w:type="gramStart"/>
      <w:r w:rsidRPr="00D436E1">
        <w:rPr>
          <w:rFonts w:ascii="Times New Roman" w:eastAsia="Times New Roman" w:hAnsi="Times New Roman" w:cs="Times New Roman"/>
          <w:sz w:val="28"/>
          <w:szCs w:val="28"/>
          <w:lang w:eastAsia="ru-RU"/>
        </w:rPr>
        <w:t>Государственного</w:t>
      </w:r>
      <w:proofErr w:type="gramEnd"/>
      <w:r w:rsidRPr="00D436E1">
        <w:rPr>
          <w:rFonts w:ascii="Times New Roman" w:eastAsia="Times New Roman" w:hAnsi="Times New Roman" w:cs="Times New Roman"/>
          <w:sz w:val="28"/>
          <w:szCs w:val="28"/>
          <w:lang w:eastAsia="ru-RU"/>
        </w:rPr>
        <w:t xml:space="preserve"> </w:t>
      </w:r>
    </w:p>
    <w:p w:rsidR="00006785" w:rsidRPr="00D436E1" w:rsidRDefault="00006785" w:rsidP="00F63898">
      <w:pPr>
        <w:spacing w:after="0" w:line="240" w:lineRule="auto"/>
        <w:ind w:firstLine="567"/>
        <w:jc w:val="center"/>
        <w:rPr>
          <w:rFonts w:ascii="Times New Roman" w:eastAsia="Times New Roman" w:hAnsi="Times New Roman" w:cs="Times New Roman"/>
          <w:sz w:val="28"/>
          <w:szCs w:val="28"/>
          <w:lang w:eastAsia="ru-RU"/>
        </w:rPr>
      </w:pPr>
      <w:r w:rsidRPr="00D436E1">
        <w:rPr>
          <w:rFonts w:ascii="Times New Roman" w:eastAsia="Times New Roman" w:hAnsi="Times New Roman" w:cs="Times New Roman"/>
          <w:sz w:val="28"/>
          <w:szCs w:val="28"/>
          <w:lang w:eastAsia="ru-RU"/>
        </w:rPr>
        <w:t>Собрания Республики Мордовия шестого созыва</w:t>
      </w:r>
    </w:p>
    <w:p w:rsidR="00006785" w:rsidRPr="00D436E1" w:rsidRDefault="00006785" w:rsidP="00F63898">
      <w:pPr>
        <w:spacing w:after="0" w:line="240" w:lineRule="auto"/>
        <w:ind w:firstLine="567"/>
        <w:jc w:val="center"/>
        <w:rPr>
          <w:rFonts w:ascii="Times New Roman" w:eastAsia="Times New Roman" w:hAnsi="Times New Roman" w:cs="Times New Roman"/>
          <w:sz w:val="28"/>
          <w:szCs w:val="28"/>
          <w:lang w:eastAsia="ru-RU"/>
        </w:rPr>
      </w:pPr>
      <w:r w:rsidRPr="00D436E1">
        <w:rPr>
          <w:rFonts w:ascii="Times New Roman" w:eastAsia="Times New Roman" w:hAnsi="Times New Roman" w:cs="Times New Roman"/>
          <w:sz w:val="28"/>
          <w:szCs w:val="28"/>
          <w:lang w:eastAsia="ru-RU"/>
        </w:rPr>
        <w:t xml:space="preserve"> в 2017 году</w:t>
      </w:r>
    </w:p>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3117"/>
        <w:gridCol w:w="1701"/>
        <w:gridCol w:w="1843"/>
        <w:gridCol w:w="1750"/>
      </w:tblGrid>
      <w:tr w:rsidR="00006785" w:rsidRPr="00006785" w:rsidTr="004626CA">
        <w:trPr>
          <w:cantSplit/>
          <w:trHeight w:val="382"/>
        </w:trPr>
        <w:tc>
          <w:tcPr>
            <w:tcW w:w="989" w:type="dxa"/>
            <w:vMerge w:val="restart"/>
          </w:tcPr>
          <w:p w:rsidR="00006785" w:rsidRPr="00006785" w:rsidRDefault="00006785" w:rsidP="00006785">
            <w:pPr>
              <w:spacing w:after="0" w:line="240" w:lineRule="auto"/>
              <w:jc w:val="both"/>
              <w:rPr>
                <w:rFonts w:ascii="Times New Roman" w:eastAsia="Times New Roman" w:hAnsi="Times New Roman" w:cs="Times New Roman"/>
                <w:sz w:val="24"/>
                <w:szCs w:val="20"/>
                <w:lang w:eastAsia="ru-RU"/>
              </w:rPr>
            </w:pPr>
            <w:r w:rsidRPr="00006785">
              <w:rPr>
                <w:rFonts w:ascii="Times New Roman" w:eastAsia="Times New Roman" w:hAnsi="Times New Roman" w:cs="Times New Roman"/>
                <w:sz w:val="24"/>
                <w:szCs w:val="20"/>
                <w:lang w:eastAsia="ru-RU"/>
              </w:rPr>
              <w:t>Сессия</w:t>
            </w:r>
          </w:p>
          <w:p w:rsidR="00006785" w:rsidRPr="00006785" w:rsidRDefault="00006785" w:rsidP="00006785">
            <w:pPr>
              <w:spacing w:after="0" w:line="240" w:lineRule="auto"/>
              <w:jc w:val="both"/>
              <w:rPr>
                <w:rFonts w:ascii="Times New Roman" w:eastAsia="Times New Roman" w:hAnsi="Times New Roman" w:cs="Times New Roman"/>
                <w:sz w:val="24"/>
                <w:szCs w:val="20"/>
                <w:lang w:eastAsia="ru-RU"/>
              </w:rPr>
            </w:pPr>
            <w:r w:rsidRPr="00006785">
              <w:rPr>
                <w:rFonts w:ascii="Times New Roman" w:eastAsia="Times New Roman" w:hAnsi="Times New Roman" w:cs="Times New Roman"/>
                <w:sz w:val="24"/>
                <w:szCs w:val="20"/>
                <w:lang w:eastAsia="ru-RU"/>
              </w:rPr>
              <w:t>№</w:t>
            </w:r>
          </w:p>
        </w:tc>
        <w:tc>
          <w:tcPr>
            <w:tcW w:w="3117" w:type="dxa"/>
            <w:vMerge w:val="restart"/>
          </w:tcPr>
          <w:p w:rsidR="00006785" w:rsidRPr="00006785" w:rsidRDefault="00006785" w:rsidP="00006785">
            <w:pPr>
              <w:spacing w:after="0" w:line="240" w:lineRule="auto"/>
              <w:jc w:val="center"/>
              <w:rPr>
                <w:rFonts w:ascii="Times New Roman" w:eastAsia="Times New Roman" w:hAnsi="Times New Roman" w:cs="Times New Roman"/>
                <w:sz w:val="24"/>
                <w:szCs w:val="20"/>
                <w:lang w:eastAsia="ru-RU"/>
              </w:rPr>
            </w:pPr>
            <w:r w:rsidRPr="00006785">
              <w:rPr>
                <w:rFonts w:ascii="Times New Roman" w:eastAsia="Times New Roman" w:hAnsi="Times New Roman" w:cs="Times New Roman"/>
                <w:sz w:val="24"/>
                <w:szCs w:val="20"/>
                <w:lang w:eastAsia="ru-RU"/>
              </w:rPr>
              <w:t>Дата проведения сессии Государственного Собрания</w:t>
            </w:r>
          </w:p>
        </w:tc>
        <w:tc>
          <w:tcPr>
            <w:tcW w:w="1701" w:type="dxa"/>
            <w:vMerge w:val="restart"/>
          </w:tcPr>
          <w:p w:rsidR="00006785" w:rsidRPr="00006785" w:rsidRDefault="00006785" w:rsidP="00006785">
            <w:pPr>
              <w:spacing w:after="0" w:line="240" w:lineRule="auto"/>
              <w:jc w:val="center"/>
              <w:rPr>
                <w:rFonts w:ascii="Times New Roman" w:eastAsia="Times New Roman" w:hAnsi="Times New Roman" w:cs="Times New Roman"/>
                <w:sz w:val="24"/>
                <w:szCs w:val="20"/>
                <w:lang w:eastAsia="ru-RU"/>
              </w:rPr>
            </w:pPr>
            <w:r w:rsidRPr="00006785">
              <w:rPr>
                <w:rFonts w:ascii="Times New Roman" w:eastAsia="Times New Roman" w:hAnsi="Times New Roman" w:cs="Times New Roman"/>
                <w:sz w:val="24"/>
                <w:szCs w:val="20"/>
                <w:lang w:eastAsia="ru-RU"/>
              </w:rPr>
              <w:t>Всего рассмотрено вопросов</w:t>
            </w:r>
          </w:p>
        </w:tc>
        <w:tc>
          <w:tcPr>
            <w:tcW w:w="1843" w:type="dxa"/>
            <w:vMerge w:val="restart"/>
          </w:tcPr>
          <w:p w:rsidR="00006785" w:rsidRPr="00006785" w:rsidRDefault="00006785" w:rsidP="00006785">
            <w:pPr>
              <w:spacing w:after="0" w:line="240" w:lineRule="auto"/>
              <w:jc w:val="center"/>
              <w:rPr>
                <w:rFonts w:ascii="Times New Roman" w:eastAsia="Times New Roman" w:hAnsi="Times New Roman" w:cs="Times New Roman"/>
                <w:sz w:val="24"/>
                <w:szCs w:val="20"/>
                <w:lang w:eastAsia="ru-RU"/>
              </w:rPr>
            </w:pPr>
            <w:r w:rsidRPr="00006785">
              <w:rPr>
                <w:rFonts w:ascii="Times New Roman" w:eastAsia="Times New Roman" w:hAnsi="Times New Roman" w:cs="Times New Roman"/>
                <w:sz w:val="24"/>
                <w:szCs w:val="20"/>
                <w:lang w:eastAsia="ru-RU"/>
              </w:rPr>
              <w:t>Принято правовых актов</w:t>
            </w:r>
          </w:p>
        </w:tc>
        <w:tc>
          <w:tcPr>
            <w:tcW w:w="1750" w:type="dxa"/>
            <w:vMerge w:val="restart"/>
          </w:tcPr>
          <w:p w:rsidR="00006785" w:rsidRPr="00006785" w:rsidRDefault="00006785" w:rsidP="00006785">
            <w:pPr>
              <w:spacing w:after="0" w:line="240" w:lineRule="auto"/>
              <w:jc w:val="center"/>
              <w:rPr>
                <w:rFonts w:ascii="Times New Roman" w:eastAsia="Times New Roman" w:hAnsi="Times New Roman" w:cs="Times New Roman"/>
                <w:sz w:val="24"/>
                <w:szCs w:val="20"/>
                <w:lang w:eastAsia="ru-RU"/>
              </w:rPr>
            </w:pPr>
            <w:r w:rsidRPr="00006785">
              <w:rPr>
                <w:rFonts w:ascii="Times New Roman" w:eastAsia="Times New Roman" w:hAnsi="Times New Roman" w:cs="Times New Roman"/>
                <w:sz w:val="24"/>
                <w:szCs w:val="20"/>
                <w:lang w:eastAsia="ru-RU"/>
              </w:rPr>
              <w:t>Из них</w:t>
            </w:r>
          </w:p>
          <w:p w:rsidR="00006785" w:rsidRPr="00006785" w:rsidRDefault="00006785" w:rsidP="00006785">
            <w:pPr>
              <w:spacing w:after="0" w:line="240" w:lineRule="auto"/>
              <w:jc w:val="center"/>
              <w:rPr>
                <w:rFonts w:ascii="Times New Roman" w:eastAsia="Times New Roman" w:hAnsi="Times New Roman" w:cs="Times New Roman"/>
                <w:sz w:val="24"/>
                <w:szCs w:val="20"/>
                <w:lang w:eastAsia="ru-RU"/>
              </w:rPr>
            </w:pPr>
            <w:r w:rsidRPr="00006785">
              <w:rPr>
                <w:rFonts w:ascii="Times New Roman" w:eastAsia="Times New Roman" w:hAnsi="Times New Roman" w:cs="Times New Roman"/>
                <w:sz w:val="24"/>
                <w:szCs w:val="20"/>
                <w:lang w:eastAsia="ru-RU"/>
              </w:rPr>
              <w:t>принято законов</w:t>
            </w:r>
          </w:p>
          <w:p w:rsidR="00006785" w:rsidRPr="00006785" w:rsidRDefault="00006785" w:rsidP="00006785">
            <w:pPr>
              <w:spacing w:after="0" w:line="240" w:lineRule="auto"/>
              <w:jc w:val="center"/>
              <w:rPr>
                <w:rFonts w:ascii="Times New Roman" w:eastAsia="Times New Roman" w:hAnsi="Times New Roman" w:cs="Times New Roman"/>
                <w:sz w:val="24"/>
                <w:szCs w:val="20"/>
                <w:lang w:eastAsia="ru-RU"/>
              </w:rPr>
            </w:pPr>
          </w:p>
        </w:tc>
      </w:tr>
      <w:tr w:rsidR="00006785" w:rsidRPr="00006785" w:rsidTr="004626CA">
        <w:trPr>
          <w:cantSplit/>
          <w:trHeight w:val="382"/>
        </w:trPr>
        <w:tc>
          <w:tcPr>
            <w:tcW w:w="989" w:type="dxa"/>
            <w:vMerge/>
          </w:tcPr>
          <w:p w:rsidR="00006785" w:rsidRPr="00006785" w:rsidRDefault="00006785" w:rsidP="00006785">
            <w:pPr>
              <w:spacing w:after="0" w:line="240" w:lineRule="auto"/>
              <w:jc w:val="both"/>
              <w:rPr>
                <w:rFonts w:ascii="Times New Roman" w:eastAsia="Times New Roman" w:hAnsi="Times New Roman" w:cs="Times New Roman"/>
                <w:sz w:val="24"/>
                <w:szCs w:val="20"/>
                <w:lang w:eastAsia="ru-RU"/>
              </w:rPr>
            </w:pPr>
          </w:p>
        </w:tc>
        <w:tc>
          <w:tcPr>
            <w:tcW w:w="3117" w:type="dxa"/>
            <w:vMerge/>
          </w:tcPr>
          <w:p w:rsidR="00006785" w:rsidRPr="00006785" w:rsidRDefault="00006785" w:rsidP="00006785">
            <w:pPr>
              <w:spacing w:after="0" w:line="240" w:lineRule="auto"/>
              <w:jc w:val="both"/>
              <w:rPr>
                <w:rFonts w:ascii="Times New Roman" w:eastAsia="Times New Roman" w:hAnsi="Times New Roman" w:cs="Times New Roman"/>
                <w:sz w:val="24"/>
                <w:szCs w:val="20"/>
                <w:lang w:eastAsia="ru-RU"/>
              </w:rPr>
            </w:pPr>
          </w:p>
        </w:tc>
        <w:tc>
          <w:tcPr>
            <w:tcW w:w="1701" w:type="dxa"/>
            <w:vMerge/>
          </w:tcPr>
          <w:p w:rsidR="00006785" w:rsidRPr="00006785" w:rsidRDefault="00006785" w:rsidP="00006785">
            <w:pPr>
              <w:spacing w:after="0" w:line="240" w:lineRule="auto"/>
              <w:jc w:val="both"/>
              <w:rPr>
                <w:rFonts w:ascii="Times New Roman" w:eastAsia="Times New Roman" w:hAnsi="Times New Roman" w:cs="Times New Roman"/>
                <w:sz w:val="24"/>
                <w:szCs w:val="20"/>
                <w:lang w:eastAsia="ru-RU"/>
              </w:rPr>
            </w:pPr>
          </w:p>
        </w:tc>
        <w:tc>
          <w:tcPr>
            <w:tcW w:w="1843" w:type="dxa"/>
            <w:vMerge/>
          </w:tcPr>
          <w:p w:rsidR="00006785" w:rsidRPr="00006785" w:rsidRDefault="00006785" w:rsidP="00006785">
            <w:pPr>
              <w:spacing w:after="0" w:line="240" w:lineRule="auto"/>
              <w:jc w:val="both"/>
              <w:rPr>
                <w:rFonts w:ascii="Times New Roman" w:eastAsia="Times New Roman" w:hAnsi="Times New Roman" w:cs="Times New Roman"/>
                <w:sz w:val="24"/>
                <w:szCs w:val="20"/>
                <w:lang w:eastAsia="ru-RU"/>
              </w:rPr>
            </w:pPr>
          </w:p>
        </w:tc>
        <w:tc>
          <w:tcPr>
            <w:tcW w:w="1750" w:type="dxa"/>
            <w:vMerge/>
          </w:tcPr>
          <w:p w:rsidR="00006785" w:rsidRPr="00006785" w:rsidRDefault="00006785" w:rsidP="00006785">
            <w:pPr>
              <w:spacing w:after="0" w:line="240" w:lineRule="auto"/>
              <w:jc w:val="both"/>
              <w:rPr>
                <w:rFonts w:ascii="Times New Roman" w:eastAsia="Times New Roman" w:hAnsi="Times New Roman" w:cs="Times New Roman"/>
                <w:sz w:val="24"/>
                <w:szCs w:val="20"/>
                <w:lang w:eastAsia="ru-RU"/>
              </w:rPr>
            </w:pP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val="en-US" w:eastAsia="ru-RU"/>
              </w:rPr>
            </w:pPr>
            <w:r w:rsidRPr="00006785">
              <w:rPr>
                <w:rFonts w:ascii="Times New Roman" w:eastAsia="Times New Roman" w:hAnsi="Times New Roman" w:cs="Times New Roman"/>
                <w:sz w:val="28"/>
                <w:szCs w:val="28"/>
                <w:lang w:val="en-US" w:eastAsia="ru-RU"/>
              </w:rPr>
              <w:t>VI</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27 января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8</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8</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4</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val="en-US" w:eastAsia="ru-RU"/>
              </w:rPr>
            </w:pPr>
            <w:r w:rsidRPr="00006785">
              <w:rPr>
                <w:rFonts w:ascii="Times New Roman" w:eastAsia="Times New Roman" w:hAnsi="Times New Roman" w:cs="Times New Roman"/>
                <w:sz w:val="28"/>
                <w:szCs w:val="28"/>
                <w:lang w:val="en-US" w:eastAsia="ru-RU"/>
              </w:rPr>
              <w:lastRenderedPageBreak/>
              <w:t>VII</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15 февраля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7</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7</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6</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val="en-US" w:eastAsia="ru-RU"/>
              </w:rPr>
              <w:t>VIII</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vertAlign w:val="superscript"/>
                <w:lang w:eastAsia="ru-RU"/>
              </w:rPr>
            </w:pPr>
            <w:r w:rsidRPr="00006785">
              <w:rPr>
                <w:rFonts w:ascii="Times New Roman" w:eastAsia="Times New Roman" w:hAnsi="Times New Roman" w:cs="Times New Roman"/>
                <w:sz w:val="28"/>
                <w:szCs w:val="28"/>
                <w:lang w:eastAsia="ru-RU"/>
              </w:rPr>
              <w:t>28 февраля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val="en-US" w:eastAsia="ru-RU"/>
              </w:rPr>
              <w:t>IX</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28 марта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24</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vertAlign w:val="superscript"/>
                <w:lang w:eastAsia="ru-RU"/>
              </w:rPr>
            </w:pPr>
            <w:r w:rsidRPr="00006785">
              <w:rPr>
                <w:rFonts w:ascii="Times New Roman" w:eastAsia="Times New Roman" w:hAnsi="Times New Roman" w:cs="Times New Roman"/>
                <w:sz w:val="28"/>
                <w:szCs w:val="28"/>
                <w:lang w:eastAsia="ru-RU"/>
              </w:rPr>
              <w:t>23</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16</w:t>
            </w:r>
          </w:p>
        </w:tc>
      </w:tr>
      <w:tr w:rsidR="00006785" w:rsidRPr="00006785" w:rsidTr="004626CA">
        <w:trPr>
          <w:cantSplit/>
          <w:trHeight w:val="45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val="en-US" w:eastAsia="ru-RU"/>
              </w:rPr>
              <w:t>X</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26 апреля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12</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vertAlign w:val="superscript"/>
                <w:lang w:eastAsia="ru-RU"/>
              </w:rPr>
            </w:pPr>
            <w:r w:rsidRPr="00006785">
              <w:rPr>
                <w:rFonts w:ascii="Times New Roman" w:eastAsia="Times New Roman" w:hAnsi="Times New Roman" w:cs="Times New Roman"/>
                <w:sz w:val="28"/>
                <w:szCs w:val="28"/>
                <w:lang w:eastAsia="ru-RU"/>
              </w:rPr>
              <w:t>11</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7</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val="en-US" w:eastAsia="ru-RU"/>
              </w:rPr>
            </w:pPr>
            <w:r w:rsidRPr="00006785">
              <w:rPr>
                <w:rFonts w:ascii="Times New Roman" w:eastAsia="Times New Roman" w:hAnsi="Times New Roman" w:cs="Times New Roman"/>
                <w:sz w:val="28"/>
                <w:szCs w:val="28"/>
                <w:lang w:val="en-US" w:eastAsia="ru-RU"/>
              </w:rPr>
              <w:t>XI</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29 мая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15</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15</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9</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val="en-US" w:eastAsia="ru-RU"/>
              </w:rPr>
            </w:pPr>
            <w:r w:rsidRPr="00006785">
              <w:rPr>
                <w:rFonts w:ascii="Times New Roman" w:eastAsia="Times New Roman" w:hAnsi="Times New Roman" w:cs="Times New Roman"/>
                <w:sz w:val="28"/>
                <w:szCs w:val="28"/>
                <w:lang w:val="en-US" w:eastAsia="ru-RU"/>
              </w:rPr>
              <w:t>XII</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9 июня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8</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8</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5</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val="en-US" w:eastAsia="ru-RU"/>
              </w:rPr>
              <w:t>XIII</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29 июня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13</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13</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10</w:t>
            </w:r>
          </w:p>
        </w:tc>
      </w:tr>
      <w:tr w:rsidR="00006785" w:rsidRPr="00006785" w:rsidTr="004626CA">
        <w:trPr>
          <w:cantSplit/>
          <w:trHeight w:val="45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val="en-US" w:eastAsia="ru-RU"/>
              </w:rPr>
              <w:t>XIV</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9 августа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10</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10</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7</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val="en-US" w:eastAsia="ru-RU"/>
              </w:rPr>
              <w:t>XV</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vertAlign w:val="superscript"/>
                <w:lang w:eastAsia="ru-RU"/>
              </w:rPr>
            </w:pPr>
            <w:r w:rsidRPr="00006785">
              <w:rPr>
                <w:rFonts w:ascii="Times New Roman" w:eastAsia="Times New Roman" w:hAnsi="Times New Roman" w:cs="Times New Roman"/>
                <w:sz w:val="28"/>
                <w:szCs w:val="28"/>
                <w:lang w:eastAsia="ru-RU"/>
              </w:rPr>
              <w:t>19 сентября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val="en-US" w:eastAsia="ru-RU"/>
              </w:rPr>
              <w:t>XVI</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22 сентября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13</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13</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9</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val="en-US" w:eastAsia="ru-RU"/>
              </w:rPr>
              <w:t>XVII</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 ноября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17</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17</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12</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val="en-US" w:eastAsia="ru-RU"/>
              </w:rPr>
              <w:t>XVIII</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15 декабря 2017 года</w:t>
            </w: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23</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23</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22</w:t>
            </w:r>
          </w:p>
        </w:tc>
      </w:tr>
      <w:tr w:rsidR="00006785" w:rsidRPr="00006785" w:rsidTr="004626CA">
        <w:trPr>
          <w:cantSplit/>
          <w:trHeight w:val="437"/>
        </w:trPr>
        <w:tc>
          <w:tcPr>
            <w:tcW w:w="989" w:type="dxa"/>
          </w:tcPr>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Итого</w:t>
            </w:r>
          </w:p>
        </w:tc>
        <w:tc>
          <w:tcPr>
            <w:tcW w:w="3117" w:type="dxa"/>
          </w:tcPr>
          <w:p w:rsidR="00006785" w:rsidRPr="00006785" w:rsidRDefault="00006785" w:rsidP="00006785">
            <w:pPr>
              <w:spacing w:after="0" w:line="240" w:lineRule="auto"/>
              <w:jc w:val="both"/>
              <w:rPr>
                <w:rFonts w:ascii="Times New Roman" w:eastAsia="Times New Roman" w:hAnsi="Times New Roman" w:cs="Times New Roman"/>
                <w:b/>
                <w:sz w:val="28"/>
                <w:szCs w:val="28"/>
                <w:lang w:eastAsia="ru-RU"/>
              </w:rPr>
            </w:pPr>
          </w:p>
        </w:tc>
        <w:tc>
          <w:tcPr>
            <w:tcW w:w="1701" w:type="dxa"/>
          </w:tcPr>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152</w:t>
            </w:r>
          </w:p>
        </w:tc>
        <w:tc>
          <w:tcPr>
            <w:tcW w:w="1843" w:type="dxa"/>
          </w:tcPr>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148</w:t>
            </w:r>
          </w:p>
        </w:tc>
        <w:tc>
          <w:tcPr>
            <w:tcW w:w="1750" w:type="dxa"/>
          </w:tcPr>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107</w:t>
            </w:r>
          </w:p>
        </w:tc>
      </w:tr>
    </w:tbl>
    <w:p w:rsidR="00006785" w:rsidRPr="00006785" w:rsidRDefault="00006785" w:rsidP="00006785">
      <w:pPr>
        <w:spacing w:after="0" w:line="240" w:lineRule="auto"/>
        <w:ind w:left="360"/>
        <w:jc w:val="both"/>
        <w:rPr>
          <w:rFonts w:ascii="Times New Roman" w:eastAsia="Times New Roman" w:hAnsi="Times New Roman" w:cs="Times New Roman"/>
          <w:sz w:val="20"/>
          <w:szCs w:val="20"/>
          <w:lang w:eastAsia="ru-RU"/>
        </w:rPr>
      </w:pPr>
    </w:p>
    <w:p w:rsidR="004626CA" w:rsidRDefault="00006785" w:rsidP="004626CA">
      <w:pPr>
        <w:spacing w:after="0" w:line="240" w:lineRule="auto"/>
        <w:ind w:firstLine="567"/>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8"/>
          <w:lang w:eastAsia="ru-RU"/>
        </w:rPr>
        <w:t>Итоги законотворческой деятельности характеризует также представленная ниже диаграмма распределения принятых в 2017 году законов Республики Мордовия по направлениям деятельности (</w:t>
      </w:r>
      <w:r w:rsidR="004626CA">
        <w:rPr>
          <w:rFonts w:ascii="Times New Roman" w:eastAsia="Times New Roman" w:hAnsi="Times New Roman" w:cs="Times New Roman"/>
          <w:sz w:val="28"/>
          <w:szCs w:val="28"/>
          <w:lang w:eastAsia="ru-RU"/>
        </w:rPr>
        <w:t>Рис. 2</w:t>
      </w:r>
      <w:r w:rsidRPr="00006785">
        <w:rPr>
          <w:rFonts w:ascii="Times New Roman" w:eastAsia="Times New Roman" w:hAnsi="Times New Roman" w:cs="Times New Roman"/>
          <w:sz w:val="28"/>
          <w:szCs w:val="28"/>
          <w:lang w:eastAsia="ru-RU"/>
        </w:rPr>
        <w:t>).</w:t>
      </w:r>
    </w:p>
    <w:p w:rsidR="004626CA" w:rsidRDefault="004626CA" w:rsidP="004626CA">
      <w:pPr>
        <w:pStyle w:val="1"/>
        <w:jc w:val="center"/>
        <w:rPr>
          <w:b/>
          <w:sz w:val="28"/>
        </w:rPr>
      </w:pPr>
    </w:p>
    <w:p w:rsidR="004626CA" w:rsidRPr="00384947" w:rsidRDefault="004626CA" w:rsidP="004626CA">
      <w:pPr>
        <w:jc w:val="center"/>
        <w:rPr>
          <w:sz w:val="24"/>
          <w:szCs w:val="24"/>
        </w:rPr>
      </w:pPr>
      <w:r w:rsidRPr="006F5078">
        <w:rPr>
          <w:noProof/>
          <w:lang w:eastAsia="ru-RU"/>
        </w:rPr>
        <w:drawing>
          <wp:inline distT="0" distB="0" distL="0" distR="0">
            <wp:extent cx="5924550" cy="400050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626CA" w:rsidRPr="004626CA" w:rsidRDefault="004626CA" w:rsidP="00EA4940">
      <w:pPr>
        <w:pStyle w:val="1"/>
        <w:ind w:firstLine="567"/>
        <w:jc w:val="both"/>
        <w:rPr>
          <w:sz w:val="24"/>
          <w:szCs w:val="24"/>
        </w:rPr>
      </w:pPr>
      <w:r>
        <w:rPr>
          <w:sz w:val="24"/>
          <w:szCs w:val="24"/>
        </w:rPr>
        <w:t>Рис. 2. Итоги законотворческой деятельности Государственного Собрания Республики Мордовия в 2017 г</w:t>
      </w:r>
      <w:proofErr w:type="gramStart"/>
      <w:r>
        <w:rPr>
          <w:sz w:val="24"/>
          <w:szCs w:val="24"/>
        </w:rPr>
        <w:t>. (%)</w:t>
      </w:r>
      <w:proofErr w:type="gramEnd"/>
    </w:p>
    <w:p w:rsidR="00006785" w:rsidRDefault="00006785" w:rsidP="001226C8">
      <w:pPr>
        <w:spacing w:after="0" w:line="240" w:lineRule="auto"/>
        <w:ind w:firstLine="567"/>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lastRenderedPageBreak/>
        <w:t>Данные о принятых законах в разрезе комитетов Государственного Собрания:</w:t>
      </w:r>
    </w:p>
    <w:p w:rsidR="001226C8" w:rsidRPr="00006785" w:rsidRDefault="001226C8" w:rsidP="001226C8">
      <w:pPr>
        <w:spacing w:after="0" w:line="240" w:lineRule="auto"/>
        <w:ind w:firstLine="567"/>
        <w:jc w:val="both"/>
        <w:rPr>
          <w:rFonts w:ascii="Times New Roman" w:eastAsia="Times New Roman" w:hAnsi="Times New Roman" w:cs="Times New Roman"/>
          <w:sz w:val="28"/>
          <w:szCs w:val="20"/>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3"/>
        <w:gridCol w:w="2402"/>
        <w:gridCol w:w="2476"/>
      </w:tblGrid>
      <w:tr w:rsidR="00006785" w:rsidRPr="00006785" w:rsidTr="001226C8">
        <w:trPr>
          <w:cantSplit/>
          <w:trHeight w:val="322"/>
        </w:trPr>
        <w:tc>
          <w:tcPr>
            <w:tcW w:w="4473" w:type="dxa"/>
            <w:vMerge w:val="restart"/>
            <w:tcBorders>
              <w:top w:val="single" w:sz="4" w:space="0" w:color="auto"/>
            </w:tcBorders>
          </w:tcPr>
          <w:p w:rsidR="00006785" w:rsidRPr="00006785" w:rsidRDefault="00006785" w:rsidP="00006785">
            <w:pPr>
              <w:spacing w:after="0" w:line="240" w:lineRule="auto"/>
              <w:jc w:val="center"/>
              <w:rPr>
                <w:rFonts w:ascii="Times New Roman" w:eastAsia="Times New Roman" w:hAnsi="Times New Roman" w:cs="Times New Roman"/>
                <w:sz w:val="24"/>
                <w:szCs w:val="24"/>
                <w:lang w:eastAsia="ru-RU"/>
              </w:rPr>
            </w:pPr>
            <w:r w:rsidRPr="00006785">
              <w:rPr>
                <w:rFonts w:ascii="Times New Roman" w:eastAsia="Times New Roman" w:hAnsi="Times New Roman" w:cs="Times New Roman"/>
                <w:sz w:val="24"/>
                <w:szCs w:val="24"/>
                <w:lang w:eastAsia="ru-RU"/>
              </w:rPr>
              <w:t>Наименование комитета</w:t>
            </w:r>
          </w:p>
        </w:tc>
        <w:tc>
          <w:tcPr>
            <w:tcW w:w="2402" w:type="dxa"/>
            <w:vMerge w:val="restart"/>
          </w:tcPr>
          <w:p w:rsidR="00006785" w:rsidRPr="00006785" w:rsidRDefault="00006785" w:rsidP="00006785">
            <w:pPr>
              <w:spacing w:after="0" w:line="240" w:lineRule="auto"/>
              <w:jc w:val="center"/>
              <w:rPr>
                <w:rFonts w:ascii="Times New Roman" w:eastAsia="Times New Roman" w:hAnsi="Times New Roman" w:cs="Times New Roman"/>
                <w:sz w:val="24"/>
                <w:szCs w:val="24"/>
                <w:lang w:eastAsia="ru-RU"/>
              </w:rPr>
            </w:pPr>
            <w:r w:rsidRPr="00006785">
              <w:rPr>
                <w:rFonts w:ascii="Times New Roman" w:eastAsia="Times New Roman" w:hAnsi="Times New Roman" w:cs="Times New Roman"/>
                <w:sz w:val="24"/>
                <w:szCs w:val="24"/>
                <w:lang w:eastAsia="ru-RU"/>
              </w:rPr>
              <w:t>Количество принятых законов РМ, по которым комитет был определен головным</w:t>
            </w:r>
          </w:p>
          <w:p w:rsidR="00006785" w:rsidRPr="00006785" w:rsidRDefault="00006785" w:rsidP="00006785">
            <w:pPr>
              <w:spacing w:after="0" w:line="240" w:lineRule="auto"/>
              <w:jc w:val="center"/>
              <w:rPr>
                <w:rFonts w:ascii="Times New Roman" w:eastAsia="Times New Roman" w:hAnsi="Times New Roman" w:cs="Times New Roman"/>
                <w:sz w:val="24"/>
                <w:szCs w:val="24"/>
                <w:lang w:eastAsia="ru-RU"/>
              </w:rPr>
            </w:pPr>
          </w:p>
        </w:tc>
        <w:tc>
          <w:tcPr>
            <w:tcW w:w="2476" w:type="dxa"/>
            <w:vMerge w:val="restart"/>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4"/>
                <w:szCs w:val="20"/>
                <w:lang w:eastAsia="ru-RU"/>
              </w:rPr>
              <w:t>Количество проектов законов, разработанных комитетами для рассмотрения на заседаниях Госсобрания</w:t>
            </w:r>
          </w:p>
        </w:tc>
      </w:tr>
      <w:tr w:rsidR="00006785" w:rsidRPr="00006785" w:rsidTr="001226C8">
        <w:trPr>
          <w:cantSplit/>
          <w:trHeight w:val="327"/>
        </w:trPr>
        <w:tc>
          <w:tcPr>
            <w:tcW w:w="4473" w:type="dxa"/>
            <w:vMerge/>
          </w:tcPr>
          <w:p w:rsidR="00006785" w:rsidRPr="00006785" w:rsidRDefault="00006785" w:rsidP="00006785">
            <w:pPr>
              <w:spacing w:after="0" w:line="240" w:lineRule="auto"/>
              <w:jc w:val="center"/>
              <w:rPr>
                <w:rFonts w:ascii="Times New Roman" w:eastAsia="Times New Roman" w:hAnsi="Times New Roman" w:cs="Times New Roman"/>
                <w:b/>
                <w:sz w:val="28"/>
                <w:szCs w:val="20"/>
                <w:lang w:eastAsia="ru-RU"/>
              </w:rPr>
            </w:pPr>
          </w:p>
        </w:tc>
        <w:tc>
          <w:tcPr>
            <w:tcW w:w="2402" w:type="dxa"/>
            <w:vMerge/>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p>
        </w:tc>
        <w:tc>
          <w:tcPr>
            <w:tcW w:w="2476" w:type="dxa"/>
            <w:vMerge/>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p>
        </w:tc>
      </w:tr>
      <w:tr w:rsidR="00006785" w:rsidRPr="00006785" w:rsidTr="001226C8">
        <w:trPr>
          <w:cantSplit/>
          <w:trHeight w:val="394"/>
        </w:trPr>
        <w:tc>
          <w:tcPr>
            <w:tcW w:w="4473"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законодательству и законности</w:t>
            </w:r>
          </w:p>
        </w:tc>
        <w:tc>
          <w:tcPr>
            <w:tcW w:w="2402"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 xml:space="preserve">28 </w:t>
            </w:r>
          </w:p>
        </w:tc>
        <w:tc>
          <w:tcPr>
            <w:tcW w:w="2476"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14</w:t>
            </w:r>
          </w:p>
        </w:tc>
      </w:tr>
      <w:tr w:rsidR="00006785" w:rsidRPr="00006785" w:rsidTr="001226C8">
        <w:trPr>
          <w:cantSplit/>
          <w:trHeight w:val="315"/>
        </w:trPr>
        <w:tc>
          <w:tcPr>
            <w:tcW w:w="4473"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бюджету, финансам и налогам</w:t>
            </w:r>
          </w:p>
        </w:tc>
        <w:tc>
          <w:tcPr>
            <w:tcW w:w="2402"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33</w:t>
            </w:r>
          </w:p>
        </w:tc>
        <w:tc>
          <w:tcPr>
            <w:tcW w:w="2476"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w:t>
            </w:r>
          </w:p>
        </w:tc>
      </w:tr>
      <w:tr w:rsidR="00006785" w:rsidRPr="00006785" w:rsidTr="001226C8">
        <w:trPr>
          <w:cantSplit/>
          <w:trHeight w:val="631"/>
        </w:trPr>
        <w:tc>
          <w:tcPr>
            <w:tcW w:w="4473" w:type="dxa"/>
          </w:tcPr>
          <w:p w:rsidR="00006785" w:rsidRPr="00006785" w:rsidRDefault="00006785" w:rsidP="00814901">
            <w:pPr>
              <w:spacing w:after="0" w:line="240"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экономической политике, предпринимательству и собственности</w:t>
            </w:r>
          </w:p>
        </w:tc>
        <w:tc>
          <w:tcPr>
            <w:tcW w:w="2402"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21</w:t>
            </w:r>
          </w:p>
        </w:tc>
        <w:tc>
          <w:tcPr>
            <w:tcW w:w="2476"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w:t>
            </w:r>
          </w:p>
        </w:tc>
      </w:tr>
      <w:tr w:rsidR="00006785" w:rsidRPr="00006785" w:rsidTr="001226C8">
        <w:trPr>
          <w:cantSplit/>
          <w:trHeight w:val="646"/>
        </w:trPr>
        <w:tc>
          <w:tcPr>
            <w:tcW w:w="4473"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аграрным вопросам, природопользованию и строительству</w:t>
            </w:r>
          </w:p>
        </w:tc>
        <w:tc>
          <w:tcPr>
            <w:tcW w:w="2402"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5</w:t>
            </w:r>
          </w:p>
        </w:tc>
        <w:tc>
          <w:tcPr>
            <w:tcW w:w="2476"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3</w:t>
            </w:r>
          </w:p>
        </w:tc>
      </w:tr>
      <w:tr w:rsidR="00006785" w:rsidRPr="00006785" w:rsidTr="001226C8">
        <w:trPr>
          <w:cantSplit/>
          <w:trHeight w:val="315"/>
        </w:trPr>
        <w:tc>
          <w:tcPr>
            <w:tcW w:w="4473" w:type="dxa"/>
          </w:tcPr>
          <w:p w:rsidR="00006785" w:rsidRPr="00006785" w:rsidRDefault="00006785" w:rsidP="00006785">
            <w:pPr>
              <w:spacing w:after="0" w:line="240"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социальной политике</w:t>
            </w:r>
          </w:p>
        </w:tc>
        <w:tc>
          <w:tcPr>
            <w:tcW w:w="2402"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12</w:t>
            </w:r>
          </w:p>
        </w:tc>
        <w:tc>
          <w:tcPr>
            <w:tcW w:w="2476"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w:t>
            </w:r>
          </w:p>
        </w:tc>
      </w:tr>
      <w:tr w:rsidR="00006785" w:rsidRPr="00006785" w:rsidTr="001226C8">
        <w:trPr>
          <w:cantSplit/>
          <w:trHeight w:val="315"/>
        </w:trPr>
        <w:tc>
          <w:tcPr>
            <w:tcW w:w="4473" w:type="dxa"/>
          </w:tcPr>
          <w:p w:rsidR="00006785" w:rsidRPr="00006785" w:rsidRDefault="00006785" w:rsidP="00814901">
            <w:pPr>
              <w:spacing w:after="0" w:line="240"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вопросам местного самоуправления</w:t>
            </w:r>
          </w:p>
        </w:tc>
        <w:tc>
          <w:tcPr>
            <w:tcW w:w="2402"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8</w:t>
            </w:r>
          </w:p>
        </w:tc>
        <w:tc>
          <w:tcPr>
            <w:tcW w:w="2476"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w:t>
            </w:r>
          </w:p>
        </w:tc>
      </w:tr>
      <w:tr w:rsidR="00006785" w:rsidRPr="00006785" w:rsidTr="001226C8">
        <w:trPr>
          <w:cantSplit/>
          <w:trHeight w:val="315"/>
        </w:trPr>
        <w:tc>
          <w:tcPr>
            <w:tcW w:w="4473" w:type="dxa"/>
          </w:tcPr>
          <w:p w:rsidR="00006785" w:rsidRPr="00006785" w:rsidRDefault="00006785" w:rsidP="00006785">
            <w:pPr>
              <w:keepNext/>
              <w:spacing w:after="0" w:line="240" w:lineRule="auto"/>
              <w:jc w:val="both"/>
              <w:outlineLvl w:val="0"/>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Итого</w:t>
            </w:r>
          </w:p>
        </w:tc>
        <w:tc>
          <w:tcPr>
            <w:tcW w:w="2402" w:type="dxa"/>
          </w:tcPr>
          <w:p w:rsidR="00006785" w:rsidRPr="00006785" w:rsidRDefault="00006785" w:rsidP="00006785">
            <w:pPr>
              <w:spacing w:after="0" w:line="240" w:lineRule="auto"/>
              <w:jc w:val="center"/>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107</w:t>
            </w:r>
          </w:p>
        </w:tc>
        <w:tc>
          <w:tcPr>
            <w:tcW w:w="2476" w:type="dxa"/>
          </w:tcPr>
          <w:p w:rsidR="00006785" w:rsidRPr="00006785" w:rsidRDefault="00006785" w:rsidP="00006785">
            <w:pPr>
              <w:spacing w:after="0" w:line="240" w:lineRule="auto"/>
              <w:jc w:val="center"/>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22</w:t>
            </w:r>
          </w:p>
        </w:tc>
      </w:tr>
    </w:tbl>
    <w:p w:rsidR="00006785" w:rsidRPr="00006785" w:rsidRDefault="00006785" w:rsidP="00006785">
      <w:pPr>
        <w:spacing w:after="0" w:line="240" w:lineRule="auto"/>
        <w:jc w:val="both"/>
        <w:rPr>
          <w:rFonts w:ascii="Times New Roman" w:eastAsia="Times New Roman" w:hAnsi="Times New Roman" w:cs="Times New Roman"/>
          <w:sz w:val="16"/>
          <w:szCs w:val="16"/>
          <w:lang w:eastAsia="ru-RU"/>
        </w:rPr>
      </w:pPr>
    </w:p>
    <w:p w:rsidR="00006785" w:rsidRDefault="001226C8" w:rsidP="001226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о к</w:t>
      </w:r>
      <w:r w:rsidR="00006785" w:rsidRPr="00006785">
        <w:rPr>
          <w:rFonts w:ascii="Times New Roman" w:eastAsia="Times New Roman" w:hAnsi="Times New Roman" w:cs="Times New Roman"/>
          <w:sz w:val="28"/>
          <w:szCs w:val="28"/>
          <w:lang w:eastAsia="ru-RU"/>
        </w:rPr>
        <w:t>оличеств</w:t>
      </w:r>
      <w:r>
        <w:rPr>
          <w:rFonts w:ascii="Times New Roman" w:eastAsia="Times New Roman" w:hAnsi="Times New Roman" w:cs="Times New Roman"/>
          <w:sz w:val="28"/>
          <w:szCs w:val="28"/>
          <w:lang w:eastAsia="ru-RU"/>
        </w:rPr>
        <w:t>е</w:t>
      </w:r>
      <w:r w:rsidR="00006785" w:rsidRPr="00006785">
        <w:rPr>
          <w:rFonts w:ascii="Times New Roman" w:eastAsia="Times New Roman" w:hAnsi="Times New Roman" w:cs="Times New Roman"/>
          <w:sz w:val="28"/>
          <w:szCs w:val="28"/>
          <w:lang w:eastAsia="ru-RU"/>
        </w:rPr>
        <w:t xml:space="preserve"> законов Республики Мордовия, принятых в 2017 году по вопросам ведения комитетов Государственного Собрания </w:t>
      </w:r>
      <w:r>
        <w:rPr>
          <w:rFonts w:ascii="Times New Roman" w:eastAsia="Times New Roman" w:hAnsi="Times New Roman" w:cs="Times New Roman"/>
          <w:sz w:val="28"/>
          <w:szCs w:val="28"/>
          <w:lang w:eastAsia="ru-RU"/>
        </w:rPr>
        <w:t>представлены на рис. 3</w:t>
      </w:r>
      <w:r w:rsidR="008B4E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1226C8" w:rsidRDefault="001226C8" w:rsidP="001226C8">
      <w:pPr>
        <w:spacing w:after="0" w:line="240" w:lineRule="auto"/>
        <w:ind w:firstLine="567"/>
        <w:jc w:val="both"/>
        <w:rPr>
          <w:rFonts w:ascii="Times New Roman" w:eastAsia="Times New Roman" w:hAnsi="Times New Roman" w:cs="Times New Roman"/>
          <w:sz w:val="28"/>
          <w:szCs w:val="28"/>
          <w:lang w:eastAsia="ru-RU"/>
        </w:rPr>
      </w:pPr>
    </w:p>
    <w:p w:rsidR="001226C8" w:rsidRDefault="001226C8" w:rsidP="00C11E0C">
      <w:pPr>
        <w:spacing w:after="0" w:line="240" w:lineRule="auto"/>
        <w:jc w:val="both"/>
      </w:pPr>
      <w:r w:rsidRPr="00E91A42">
        <w:rPr>
          <w:noProof/>
          <w:lang w:eastAsia="ru-RU"/>
        </w:rPr>
        <w:drawing>
          <wp:inline distT="0" distB="0" distL="0" distR="0">
            <wp:extent cx="5943600" cy="3114675"/>
            <wp:effectExtent l="0" t="0" r="0" b="9525"/>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A4940" w:rsidRDefault="00EA4940" w:rsidP="00EA4940">
      <w:pPr>
        <w:spacing w:after="0" w:line="240" w:lineRule="auto"/>
        <w:ind w:firstLine="567"/>
        <w:jc w:val="both"/>
        <w:rPr>
          <w:rFonts w:ascii="Times New Roman" w:hAnsi="Times New Roman" w:cs="Times New Roman"/>
          <w:sz w:val="24"/>
          <w:szCs w:val="24"/>
        </w:rPr>
      </w:pPr>
    </w:p>
    <w:p w:rsidR="001226C8" w:rsidRPr="001226C8" w:rsidRDefault="001226C8" w:rsidP="00EA494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Рис. 3. Количество законов, принятых Государственным Собранием Республики Мордовия в 2017 году</w:t>
      </w:r>
      <w:proofErr w:type="gramStart"/>
      <w:r>
        <w:rPr>
          <w:rFonts w:ascii="Times New Roman" w:hAnsi="Times New Roman" w:cs="Times New Roman"/>
          <w:sz w:val="24"/>
          <w:szCs w:val="24"/>
        </w:rPr>
        <w:t xml:space="preserve"> (%)</w:t>
      </w:r>
      <w:proofErr w:type="gramEnd"/>
    </w:p>
    <w:p w:rsidR="001226C8" w:rsidRPr="00006785" w:rsidRDefault="001226C8" w:rsidP="001226C8">
      <w:pPr>
        <w:spacing w:after="0" w:line="240" w:lineRule="auto"/>
        <w:ind w:firstLine="567"/>
        <w:jc w:val="both"/>
        <w:rPr>
          <w:rFonts w:ascii="Times New Roman" w:eastAsia="Times New Roman" w:hAnsi="Times New Roman" w:cs="Times New Roman"/>
          <w:sz w:val="20"/>
          <w:szCs w:val="20"/>
          <w:lang w:eastAsia="ru-RU"/>
        </w:rPr>
      </w:pPr>
    </w:p>
    <w:p w:rsidR="00006785" w:rsidRPr="00006785" w:rsidRDefault="00006785" w:rsidP="001226C8">
      <w:pPr>
        <w:spacing w:after="0" w:line="240" w:lineRule="auto"/>
        <w:ind w:firstLine="567"/>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lastRenderedPageBreak/>
        <w:t>Полный перечень законов, принятых в 2017 году, приведен в приложении.</w:t>
      </w:r>
    </w:p>
    <w:p w:rsidR="007F62F1" w:rsidRDefault="007F62F1" w:rsidP="00F63898">
      <w:pPr>
        <w:spacing w:after="0" w:line="240" w:lineRule="auto"/>
        <w:ind w:firstLine="567"/>
        <w:jc w:val="center"/>
        <w:rPr>
          <w:rFonts w:ascii="Times New Roman" w:eastAsia="Times New Roman" w:hAnsi="Times New Roman" w:cs="Times New Roman"/>
          <w:b/>
          <w:sz w:val="24"/>
          <w:szCs w:val="24"/>
          <w:lang w:eastAsia="ru-RU"/>
        </w:rPr>
      </w:pPr>
    </w:p>
    <w:p w:rsidR="00006785" w:rsidRPr="00D436E1" w:rsidRDefault="00006785" w:rsidP="00F63898">
      <w:pPr>
        <w:spacing w:after="0" w:line="240" w:lineRule="auto"/>
        <w:ind w:firstLine="567"/>
        <w:jc w:val="center"/>
        <w:rPr>
          <w:rFonts w:ascii="Times New Roman" w:eastAsia="Times New Roman" w:hAnsi="Times New Roman" w:cs="Times New Roman"/>
          <w:sz w:val="24"/>
          <w:szCs w:val="24"/>
          <w:lang w:eastAsia="ru-RU"/>
        </w:rPr>
      </w:pPr>
      <w:r w:rsidRPr="00D436E1">
        <w:rPr>
          <w:rFonts w:ascii="Times New Roman" w:eastAsia="Times New Roman" w:hAnsi="Times New Roman" w:cs="Times New Roman"/>
          <w:sz w:val="24"/>
          <w:szCs w:val="24"/>
          <w:lang w:eastAsia="ru-RU"/>
        </w:rPr>
        <w:t xml:space="preserve">И Н Ф О </w:t>
      </w:r>
      <w:proofErr w:type="gramStart"/>
      <w:r w:rsidRPr="00D436E1">
        <w:rPr>
          <w:rFonts w:ascii="Times New Roman" w:eastAsia="Times New Roman" w:hAnsi="Times New Roman" w:cs="Times New Roman"/>
          <w:sz w:val="24"/>
          <w:szCs w:val="24"/>
          <w:lang w:eastAsia="ru-RU"/>
        </w:rPr>
        <w:t>Р</w:t>
      </w:r>
      <w:proofErr w:type="gramEnd"/>
      <w:r w:rsidRPr="00D436E1">
        <w:rPr>
          <w:rFonts w:ascii="Times New Roman" w:eastAsia="Times New Roman" w:hAnsi="Times New Roman" w:cs="Times New Roman"/>
          <w:sz w:val="24"/>
          <w:szCs w:val="24"/>
          <w:lang w:eastAsia="ru-RU"/>
        </w:rPr>
        <w:t xml:space="preserve"> М А Ц И Я</w:t>
      </w:r>
    </w:p>
    <w:p w:rsidR="00006785" w:rsidRPr="00D436E1" w:rsidRDefault="00006785" w:rsidP="00F63898">
      <w:pPr>
        <w:spacing w:after="0" w:line="240" w:lineRule="auto"/>
        <w:ind w:firstLine="567"/>
        <w:jc w:val="center"/>
        <w:rPr>
          <w:rFonts w:ascii="Times New Roman" w:eastAsia="Times New Roman" w:hAnsi="Times New Roman" w:cs="Times New Roman"/>
          <w:sz w:val="28"/>
          <w:szCs w:val="28"/>
          <w:lang w:eastAsia="ru-RU"/>
        </w:rPr>
      </w:pPr>
      <w:r w:rsidRPr="00D436E1">
        <w:rPr>
          <w:rFonts w:ascii="Times New Roman" w:eastAsia="Times New Roman" w:hAnsi="Times New Roman" w:cs="Times New Roman"/>
          <w:sz w:val="28"/>
          <w:szCs w:val="28"/>
          <w:lang w:eastAsia="ru-RU"/>
        </w:rPr>
        <w:t xml:space="preserve">о работе Государственного Собрания </w:t>
      </w:r>
    </w:p>
    <w:p w:rsidR="00006785" w:rsidRPr="00006785" w:rsidRDefault="00006785" w:rsidP="00F63898">
      <w:pPr>
        <w:spacing w:after="0" w:line="240" w:lineRule="auto"/>
        <w:ind w:firstLine="567"/>
        <w:jc w:val="center"/>
        <w:rPr>
          <w:rFonts w:ascii="Times New Roman" w:eastAsia="Times New Roman" w:hAnsi="Times New Roman" w:cs="Times New Roman"/>
          <w:b/>
          <w:sz w:val="28"/>
          <w:szCs w:val="28"/>
          <w:lang w:eastAsia="ru-RU"/>
        </w:rPr>
      </w:pPr>
      <w:r w:rsidRPr="00D436E1">
        <w:rPr>
          <w:rFonts w:ascii="Times New Roman" w:eastAsia="Times New Roman" w:hAnsi="Times New Roman" w:cs="Times New Roman"/>
          <w:sz w:val="28"/>
          <w:szCs w:val="28"/>
          <w:lang w:eastAsia="ru-RU"/>
        </w:rPr>
        <w:t>Республики Мордовия в 2017 году</w:t>
      </w:r>
      <w:r w:rsidRPr="00006785">
        <w:rPr>
          <w:rFonts w:ascii="Times New Roman" w:eastAsia="Times New Roman" w:hAnsi="Times New Roman" w:cs="Times New Roman"/>
          <w:b/>
          <w:sz w:val="28"/>
          <w:szCs w:val="28"/>
          <w:lang w:eastAsia="ru-RU"/>
        </w:rPr>
        <w:t xml:space="preserve">  </w:t>
      </w:r>
    </w:p>
    <w:p w:rsidR="00006785" w:rsidRPr="00006785" w:rsidRDefault="00006785" w:rsidP="00006785">
      <w:pPr>
        <w:spacing w:after="0" w:line="240" w:lineRule="auto"/>
        <w:jc w:val="center"/>
        <w:rPr>
          <w:rFonts w:ascii="Times New Roman" w:eastAsia="Times New Roman" w:hAnsi="Times New Roman" w:cs="Times New Roman"/>
          <w:b/>
          <w:sz w:val="16"/>
          <w:szCs w:val="16"/>
          <w:lang w:eastAsia="ru-RU"/>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2"/>
        <w:gridCol w:w="1983"/>
      </w:tblGrid>
      <w:tr w:rsidR="00006785" w:rsidRPr="00006785" w:rsidTr="001226C8">
        <w:trPr>
          <w:trHeight w:val="646"/>
        </w:trPr>
        <w:tc>
          <w:tcPr>
            <w:tcW w:w="7372" w:type="dxa"/>
          </w:tcPr>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Мероприятия</w:t>
            </w:r>
          </w:p>
        </w:tc>
        <w:tc>
          <w:tcPr>
            <w:tcW w:w="1983" w:type="dxa"/>
          </w:tcPr>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Количество</w:t>
            </w:r>
          </w:p>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p>
        </w:tc>
      </w:tr>
      <w:tr w:rsidR="00006785" w:rsidRPr="00006785" w:rsidTr="001226C8">
        <w:trPr>
          <w:trHeight w:val="360"/>
        </w:trPr>
        <w:tc>
          <w:tcPr>
            <w:tcW w:w="7372" w:type="dxa"/>
          </w:tcPr>
          <w:p w:rsidR="00006785" w:rsidRPr="00006785" w:rsidRDefault="00006785" w:rsidP="00006785">
            <w:pPr>
              <w:spacing w:after="0" w:line="276" w:lineRule="auto"/>
              <w:jc w:val="both"/>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Проведено сессий</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13</w:t>
            </w:r>
          </w:p>
        </w:tc>
      </w:tr>
      <w:tr w:rsidR="00006785" w:rsidRPr="00006785" w:rsidTr="001226C8">
        <w:trPr>
          <w:trHeight w:val="360"/>
        </w:trPr>
        <w:tc>
          <w:tcPr>
            <w:tcW w:w="7372" w:type="dxa"/>
          </w:tcPr>
          <w:p w:rsidR="00006785" w:rsidRPr="00006785" w:rsidRDefault="00006785" w:rsidP="00006785">
            <w:pPr>
              <w:spacing w:after="0" w:line="276"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Рассмотрено вопросов</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152</w:t>
            </w:r>
          </w:p>
        </w:tc>
      </w:tr>
      <w:tr w:rsidR="00006785" w:rsidRPr="00006785" w:rsidTr="001226C8">
        <w:trPr>
          <w:trHeight w:val="375"/>
        </w:trPr>
        <w:tc>
          <w:tcPr>
            <w:tcW w:w="7372" w:type="dxa"/>
          </w:tcPr>
          <w:p w:rsidR="00006785" w:rsidRPr="00006785" w:rsidRDefault="00006785" w:rsidP="00006785">
            <w:pPr>
              <w:spacing w:after="0" w:line="276"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Принято правовых актов,</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148</w:t>
            </w:r>
          </w:p>
        </w:tc>
      </w:tr>
      <w:tr w:rsidR="00006785" w:rsidRPr="00006785" w:rsidTr="001226C8">
        <w:trPr>
          <w:trHeight w:val="360"/>
        </w:trPr>
        <w:tc>
          <w:tcPr>
            <w:tcW w:w="7372" w:type="dxa"/>
          </w:tcPr>
          <w:p w:rsidR="00006785" w:rsidRPr="00006785" w:rsidRDefault="00006785" w:rsidP="00006785">
            <w:pPr>
              <w:spacing w:after="0" w:line="276"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в том числе законов</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107</w:t>
            </w:r>
          </w:p>
        </w:tc>
      </w:tr>
      <w:tr w:rsidR="00006785" w:rsidRPr="00006785" w:rsidTr="001226C8">
        <w:trPr>
          <w:trHeight w:val="360"/>
        </w:trPr>
        <w:tc>
          <w:tcPr>
            <w:tcW w:w="7372" w:type="dxa"/>
          </w:tcPr>
          <w:p w:rsidR="00006785" w:rsidRPr="00006785" w:rsidRDefault="00006785" w:rsidP="00006785">
            <w:pPr>
              <w:spacing w:after="0" w:line="276" w:lineRule="auto"/>
              <w:jc w:val="both"/>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Проведено заседаний Совета</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11</w:t>
            </w:r>
          </w:p>
        </w:tc>
      </w:tr>
      <w:tr w:rsidR="00006785" w:rsidRPr="00006785" w:rsidTr="001226C8">
        <w:trPr>
          <w:trHeight w:val="375"/>
        </w:trPr>
        <w:tc>
          <w:tcPr>
            <w:tcW w:w="7372" w:type="dxa"/>
          </w:tcPr>
          <w:p w:rsidR="00006785" w:rsidRPr="00006785" w:rsidRDefault="00006785" w:rsidP="00006785">
            <w:pPr>
              <w:spacing w:after="0" w:line="276"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Рассмотрено вопросов</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115</w:t>
            </w:r>
          </w:p>
        </w:tc>
      </w:tr>
      <w:tr w:rsidR="00006785" w:rsidRPr="00006785" w:rsidTr="001226C8">
        <w:trPr>
          <w:trHeight w:val="360"/>
        </w:trPr>
        <w:tc>
          <w:tcPr>
            <w:tcW w:w="7372" w:type="dxa"/>
          </w:tcPr>
          <w:p w:rsidR="00006785" w:rsidRPr="00006785" w:rsidRDefault="00006785" w:rsidP="00006785">
            <w:pPr>
              <w:spacing w:after="0" w:line="276"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b/>
                <w:sz w:val="28"/>
                <w:szCs w:val="28"/>
                <w:lang w:eastAsia="ru-RU"/>
              </w:rPr>
              <w:t>Проведено заседаний комитетов,</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78</w:t>
            </w:r>
          </w:p>
        </w:tc>
      </w:tr>
      <w:tr w:rsidR="00006785" w:rsidRPr="00006785" w:rsidTr="001226C8">
        <w:trPr>
          <w:trHeight w:val="360"/>
        </w:trPr>
        <w:tc>
          <w:tcPr>
            <w:tcW w:w="7372" w:type="dxa"/>
          </w:tcPr>
          <w:p w:rsidR="00006785" w:rsidRPr="00006785" w:rsidRDefault="00006785" w:rsidP="00006785">
            <w:pPr>
              <w:spacing w:after="0" w:line="276"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в том числе:</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p>
        </w:tc>
      </w:tr>
      <w:tr w:rsidR="00006785" w:rsidRPr="00006785" w:rsidTr="001226C8">
        <w:trPr>
          <w:trHeight w:val="375"/>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законодательству и законности</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25</w:t>
            </w:r>
          </w:p>
        </w:tc>
      </w:tr>
      <w:tr w:rsidR="00006785" w:rsidRPr="00006785" w:rsidTr="001226C8">
        <w:trPr>
          <w:trHeight w:val="360"/>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бюджету, финансам и налогам</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10</w:t>
            </w:r>
          </w:p>
        </w:tc>
      </w:tr>
      <w:tr w:rsidR="00006785" w:rsidRPr="00006785" w:rsidTr="001226C8">
        <w:trPr>
          <w:trHeight w:val="736"/>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экономической политике, предпринимательству и собственности</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8</w:t>
            </w:r>
          </w:p>
        </w:tc>
      </w:tr>
      <w:tr w:rsidR="00006785" w:rsidRPr="00006785" w:rsidTr="001226C8">
        <w:trPr>
          <w:trHeight w:val="736"/>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 xml:space="preserve">по аграрным вопросам, природопользованию и строительству </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9</w:t>
            </w:r>
          </w:p>
        </w:tc>
      </w:tr>
      <w:tr w:rsidR="00006785" w:rsidRPr="00006785" w:rsidTr="001226C8">
        <w:trPr>
          <w:trHeight w:val="375"/>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социальной политике</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13</w:t>
            </w:r>
          </w:p>
        </w:tc>
      </w:tr>
      <w:tr w:rsidR="00006785" w:rsidRPr="00006785" w:rsidTr="001226C8">
        <w:trPr>
          <w:trHeight w:val="360"/>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вопросам местного самоуправления</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13</w:t>
            </w:r>
          </w:p>
        </w:tc>
      </w:tr>
      <w:tr w:rsidR="00006785" w:rsidRPr="00006785" w:rsidTr="001226C8">
        <w:trPr>
          <w:trHeight w:val="360"/>
        </w:trPr>
        <w:tc>
          <w:tcPr>
            <w:tcW w:w="7372" w:type="dxa"/>
          </w:tcPr>
          <w:p w:rsidR="00006785" w:rsidRPr="00006785" w:rsidRDefault="00006785" w:rsidP="00006785">
            <w:pPr>
              <w:spacing w:after="0" w:line="276" w:lineRule="auto"/>
              <w:jc w:val="both"/>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Рассмотрено вопросов комитетами,</w:t>
            </w:r>
          </w:p>
        </w:tc>
        <w:tc>
          <w:tcPr>
            <w:tcW w:w="1983" w:type="dxa"/>
          </w:tcPr>
          <w:p w:rsidR="00006785" w:rsidRPr="00006785" w:rsidRDefault="00006785" w:rsidP="00006785">
            <w:pPr>
              <w:tabs>
                <w:tab w:val="center" w:pos="1062"/>
                <w:tab w:val="right" w:pos="2124"/>
              </w:tabs>
              <w:spacing w:after="0" w:line="276"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307</w:t>
            </w:r>
          </w:p>
        </w:tc>
      </w:tr>
      <w:tr w:rsidR="00006785" w:rsidRPr="00006785" w:rsidTr="001226C8">
        <w:trPr>
          <w:trHeight w:val="375"/>
        </w:trPr>
        <w:tc>
          <w:tcPr>
            <w:tcW w:w="7372" w:type="dxa"/>
          </w:tcPr>
          <w:p w:rsidR="00006785" w:rsidRPr="00006785" w:rsidRDefault="00006785" w:rsidP="00006785">
            <w:pPr>
              <w:spacing w:after="0" w:line="276" w:lineRule="auto"/>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в том числе:</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p>
        </w:tc>
      </w:tr>
      <w:tr w:rsidR="00006785" w:rsidRPr="00006785" w:rsidTr="001226C8">
        <w:trPr>
          <w:trHeight w:val="360"/>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законодательству и законности</w:t>
            </w:r>
          </w:p>
        </w:tc>
        <w:tc>
          <w:tcPr>
            <w:tcW w:w="1983" w:type="dxa"/>
          </w:tcPr>
          <w:p w:rsidR="00006785" w:rsidRPr="00006785" w:rsidRDefault="00006785" w:rsidP="00006785">
            <w:pPr>
              <w:tabs>
                <w:tab w:val="center" w:pos="1062"/>
                <w:tab w:val="right" w:pos="2124"/>
              </w:tabs>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83</w:t>
            </w:r>
          </w:p>
        </w:tc>
      </w:tr>
      <w:tr w:rsidR="00006785" w:rsidRPr="00006785" w:rsidTr="001226C8">
        <w:trPr>
          <w:trHeight w:val="360"/>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бюджету, финансам и налогам</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47</w:t>
            </w:r>
          </w:p>
        </w:tc>
      </w:tr>
      <w:tr w:rsidR="00006785" w:rsidRPr="00006785" w:rsidTr="001226C8">
        <w:trPr>
          <w:trHeight w:val="736"/>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экономической политике, предпринимательству и собственности</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34</w:t>
            </w:r>
          </w:p>
        </w:tc>
      </w:tr>
      <w:tr w:rsidR="00006785" w:rsidRPr="00006785" w:rsidTr="001226C8">
        <w:trPr>
          <w:trHeight w:val="736"/>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 xml:space="preserve">по аграрным вопросам, природопользованию и строительству </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36</w:t>
            </w:r>
          </w:p>
        </w:tc>
      </w:tr>
      <w:tr w:rsidR="00006785" w:rsidRPr="00006785" w:rsidTr="001226C8">
        <w:trPr>
          <w:trHeight w:val="375"/>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социальной политике</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45</w:t>
            </w:r>
          </w:p>
        </w:tc>
      </w:tr>
      <w:tr w:rsidR="00006785" w:rsidRPr="00006785" w:rsidTr="001226C8">
        <w:trPr>
          <w:trHeight w:val="360"/>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вопросам местного самоуправления</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62</w:t>
            </w:r>
          </w:p>
        </w:tc>
      </w:tr>
      <w:tr w:rsidR="00006785" w:rsidRPr="00006785" w:rsidTr="001226C8">
        <w:trPr>
          <w:trHeight w:val="1112"/>
        </w:trPr>
        <w:tc>
          <w:tcPr>
            <w:tcW w:w="7372" w:type="dxa"/>
          </w:tcPr>
          <w:p w:rsidR="00006785" w:rsidRPr="00006785" w:rsidRDefault="00006785" w:rsidP="00006785">
            <w:pPr>
              <w:spacing w:after="0" w:line="276" w:lineRule="auto"/>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Рассмотрено проектов федеральных законов, законодательных инициатив субъектов Российской Федерации</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b/>
                <w:sz w:val="28"/>
                <w:szCs w:val="28"/>
                <w:lang w:eastAsia="ru-RU"/>
              </w:rPr>
            </w:pPr>
            <w:r w:rsidRPr="00006785">
              <w:rPr>
                <w:rFonts w:ascii="Times New Roman" w:eastAsia="Times New Roman" w:hAnsi="Times New Roman" w:cs="Times New Roman"/>
                <w:b/>
                <w:sz w:val="28"/>
                <w:szCs w:val="28"/>
                <w:lang w:eastAsia="ru-RU"/>
              </w:rPr>
              <w:t>1005</w:t>
            </w:r>
            <w:r w:rsidRPr="00006785">
              <w:rPr>
                <w:rFonts w:ascii="Times New Roman" w:eastAsia="Times New Roman" w:hAnsi="Times New Roman" w:cs="Times New Roman"/>
                <w:b/>
                <w:sz w:val="24"/>
                <w:szCs w:val="24"/>
                <w:vertAlign w:val="superscript"/>
                <w:lang w:eastAsia="ru-RU"/>
              </w:rPr>
              <w:t>*</w:t>
            </w:r>
            <w:r w:rsidRPr="00006785">
              <w:rPr>
                <w:rFonts w:ascii="Times New Roman" w:eastAsia="Times New Roman" w:hAnsi="Times New Roman" w:cs="Times New Roman"/>
                <w:b/>
                <w:sz w:val="28"/>
                <w:szCs w:val="28"/>
                <w:lang w:eastAsia="ru-RU"/>
              </w:rPr>
              <w:t>/439</w:t>
            </w:r>
            <w:r w:rsidRPr="00006785">
              <w:rPr>
                <w:rFonts w:ascii="Times New Roman" w:eastAsia="Times New Roman" w:hAnsi="Times New Roman" w:cs="Times New Roman"/>
                <w:b/>
                <w:sz w:val="24"/>
                <w:szCs w:val="24"/>
                <w:lang w:eastAsia="ru-RU"/>
              </w:rPr>
              <w:t>**</w:t>
            </w:r>
          </w:p>
        </w:tc>
      </w:tr>
      <w:tr w:rsidR="00006785" w:rsidRPr="00006785" w:rsidTr="001226C8">
        <w:trPr>
          <w:trHeight w:val="375"/>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в том числе:</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p>
        </w:tc>
      </w:tr>
      <w:tr w:rsidR="00006785" w:rsidRPr="00006785" w:rsidTr="001226C8">
        <w:trPr>
          <w:trHeight w:val="360"/>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законодательству и законности</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292/241</w:t>
            </w:r>
          </w:p>
        </w:tc>
      </w:tr>
      <w:tr w:rsidR="00006785" w:rsidRPr="00006785" w:rsidTr="001226C8">
        <w:trPr>
          <w:trHeight w:val="375"/>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lastRenderedPageBreak/>
              <w:t>по бюджету, финансам и налогам</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100/20</w:t>
            </w:r>
          </w:p>
        </w:tc>
      </w:tr>
      <w:tr w:rsidR="00006785" w:rsidRPr="00006785" w:rsidTr="001226C8">
        <w:trPr>
          <w:trHeight w:val="736"/>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экономической политике, предпринимательству и собственности</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229/56</w:t>
            </w:r>
          </w:p>
        </w:tc>
      </w:tr>
      <w:tr w:rsidR="00006785" w:rsidRPr="00006785" w:rsidTr="001226C8">
        <w:trPr>
          <w:trHeight w:val="736"/>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 xml:space="preserve">по аграрным вопросам, природопользованию и строительству </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117/44</w:t>
            </w:r>
          </w:p>
        </w:tc>
      </w:tr>
      <w:tr w:rsidR="00006785" w:rsidRPr="00006785" w:rsidTr="001226C8">
        <w:trPr>
          <w:trHeight w:val="360"/>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социальной политике</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246/64</w:t>
            </w:r>
          </w:p>
        </w:tc>
      </w:tr>
      <w:tr w:rsidR="00006785" w:rsidRPr="00006785" w:rsidTr="001226C8">
        <w:trPr>
          <w:trHeight w:val="360"/>
        </w:trPr>
        <w:tc>
          <w:tcPr>
            <w:tcW w:w="7372" w:type="dxa"/>
          </w:tcPr>
          <w:p w:rsidR="00006785" w:rsidRPr="00006785" w:rsidRDefault="00006785" w:rsidP="00006785">
            <w:pPr>
              <w:spacing w:after="0" w:line="276" w:lineRule="auto"/>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по вопросам местного самоуправления</w:t>
            </w:r>
          </w:p>
        </w:tc>
        <w:tc>
          <w:tcPr>
            <w:tcW w:w="1983" w:type="dxa"/>
          </w:tcPr>
          <w:p w:rsidR="00006785" w:rsidRPr="00006785" w:rsidRDefault="00006785" w:rsidP="00006785">
            <w:pPr>
              <w:spacing w:after="0" w:line="276" w:lineRule="auto"/>
              <w:jc w:val="center"/>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21/14</w:t>
            </w:r>
          </w:p>
        </w:tc>
      </w:tr>
    </w:tbl>
    <w:p w:rsidR="00006785" w:rsidRPr="00006785" w:rsidRDefault="00006785" w:rsidP="00006785">
      <w:pPr>
        <w:spacing w:after="0" w:line="240" w:lineRule="auto"/>
        <w:ind w:firstLine="720"/>
        <w:jc w:val="both"/>
        <w:rPr>
          <w:rFonts w:ascii="Times New Roman" w:eastAsia="Times New Roman" w:hAnsi="Times New Roman" w:cs="Times New Roman"/>
          <w:sz w:val="24"/>
          <w:szCs w:val="24"/>
          <w:vertAlign w:val="superscript"/>
          <w:lang w:eastAsia="ru-RU"/>
        </w:rPr>
      </w:pPr>
    </w:p>
    <w:p w:rsidR="00006785" w:rsidRPr="00006785" w:rsidRDefault="00006785" w:rsidP="00006785">
      <w:pPr>
        <w:spacing w:after="0" w:line="240" w:lineRule="auto"/>
        <w:jc w:val="both"/>
        <w:rPr>
          <w:rFonts w:ascii="Times New Roman" w:eastAsia="Times New Roman" w:hAnsi="Times New Roman" w:cs="Times New Roman"/>
          <w:sz w:val="20"/>
          <w:szCs w:val="20"/>
          <w:lang w:eastAsia="ru-RU"/>
        </w:rPr>
      </w:pPr>
      <w:r w:rsidRPr="00006785">
        <w:rPr>
          <w:rFonts w:ascii="Times New Roman" w:eastAsia="Times New Roman" w:hAnsi="Times New Roman" w:cs="Times New Roman"/>
          <w:sz w:val="20"/>
          <w:szCs w:val="20"/>
          <w:vertAlign w:val="superscript"/>
          <w:lang w:eastAsia="ru-RU"/>
        </w:rPr>
        <w:t xml:space="preserve">* </w:t>
      </w:r>
      <w:r w:rsidRPr="00006785">
        <w:rPr>
          <w:rFonts w:ascii="Times New Roman" w:eastAsia="Times New Roman" w:hAnsi="Times New Roman" w:cs="Times New Roman"/>
          <w:sz w:val="20"/>
          <w:szCs w:val="20"/>
          <w:lang w:eastAsia="ru-RU"/>
        </w:rPr>
        <w:t>Проекты федеральных законов</w:t>
      </w:r>
    </w:p>
    <w:p w:rsidR="00006785" w:rsidRPr="00006785" w:rsidRDefault="00006785" w:rsidP="00006785">
      <w:pPr>
        <w:spacing w:after="0" w:line="240" w:lineRule="auto"/>
        <w:jc w:val="both"/>
        <w:rPr>
          <w:rFonts w:ascii="Times New Roman" w:eastAsia="Times New Roman" w:hAnsi="Times New Roman" w:cs="Times New Roman"/>
          <w:sz w:val="20"/>
          <w:szCs w:val="20"/>
          <w:lang w:eastAsia="ru-RU"/>
        </w:rPr>
      </w:pPr>
      <w:r w:rsidRPr="00006785">
        <w:rPr>
          <w:rFonts w:ascii="Times New Roman" w:eastAsia="Times New Roman" w:hAnsi="Times New Roman" w:cs="Times New Roman"/>
          <w:sz w:val="20"/>
          <w:szCs w:val="20"/>
          <w:vertAlign w:val="superscript"/>
          <w:lang w:eastAsia="ru-RU"/>
        </w:rPr>
        <w:t>**</w:t>
      </w:r>
      <w:r w:rsidRPr="00006785">
        <w:rPr>
          <w:rFonts w:ascii="Times New Roman" w:eastAsia="Times New Roman" w:hAnsi="Times New Roman" w:cs="Times New Roman"/>
          <w:sz w:val="20"/>
          <w:szCs w:val="20"/>
          <w:lang w:eastAsia="ru-RU"/>
        </w:rPr>
        <w:t>Законодательные инициативы</w:t>
      </w:r>
    </w:p>
    <w:p w:rsidR="00006785" w:rsidRPr="00006785" w:rsidRDefault="00006785" w:rsidP="00006785">
      <w:pPr>
        <w:spacing w:after="0" w:line="240" w:lineRule="auto"/>
        <w:ind w:firstLine="720"/>
        <w:jc w:val="center"/>
        <w:rPr>
          <w:rFonts w:ascii="Times New Roman" w:eastAsia="Times New Roman" w:hAnsi="Times New Roman" w:cs="Times New Roman"/>
          <w:b/>
          <w:sz w:val="28"/>
          <w:szCs w:val="20"/>
          <w:lang w:eastAsia="ru-RU"/>
        </w:rPr>
      </w:pPr>
    </w:p>
    <w:p w:rsidR="00006785" w:rsidRPr="00006785" w:rsidRDefault="00D07CCB" w:rsidP="00D07CCB">
      <w:pPr>
        <w:spacing w:after="0" w:line="240" w:lineRule="auto"/>
        <w:ind w:firstLine="567"/>
        <w:jc w:val="both"/>
        <w:rPr>
          <w:rFonts w:ascii="Times New Roman" w:eastAsia="Times New Roman" w:hAnsi="Times New Roman" w:cs="Times New Roman"/>
          <w:b/>
          <w:sz w:val="28"/>
          <w:szCs w:val="20"/>
          <w:lang w:eastAsia="ru-RU"/>
        </w:rPr>
      </w:pPr>
      <w:r>
        <w:rPr>
          <w:rFonts w:ascii="Times New Roman" w:eastAsia="Times New Roman" w:hAnsi="Times New Roman" w:cs="Times New Roman"/>
          <w:sz w:val="28"/>
          <w:szCs w:val="28"/>
          <w:lang w:eastAsia="ru-RU"/>
        </w:rPr>
        <w:t xml:space="preserve">Данные о количественных показателях деятельности комитетов Государственного Собрания Республики Мордовия в 2017 году представлены на </w:t>
      </w:r>
      <w:r w:rsidR="00BF43AD">
        <w:rPr>
          <w:rFonts w:ascii="Times New Roman" w:eastAsia="Times New Roman" w:hAnsi="Times New Roman" w:cs="Times New Roman"/>
          <w:sz w:val="28"/>
          <w:szCs w:val="28"/>
          <w:lang w:eastAsia="ru-RU"/>
        </w:rPr>
        <w:t>диаграммах (</w:t>
      </w:r>
      <w:r w:rsidR="00C66982">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ис. 4</w:t>
      </w:r>
      <w:r w:rsidR="00D071B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00BF43A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sz w:val="20"/>
          <w:szCs w:val="20"/>
          <w:lang w:eastAsia="ru-RU"/>
        </w:rPr>
      </w:pPr>
      <w:r w:rsidRPr="00006785">
        <w:rPr>
          <w:rFonts w:ascii="Times New Roman" w:eastAsia="Times New Roman" w:hAnsi="Times New Roman" w:cs="Times New Roman"/>
          <w:noProof/>
          <w:sz w:val="20"/>
          <w:szCs w:val="20"/>
          <w:lang w:eastAsia="ru-RU"/>
        </w:rPr>
        <w:drawing>
          <wp:anchor distT="0" distB="0" distL="114300" distR="114300" simplePos="0" relativeHeight="251662336" behindDoc="0" locked="0" layoutInCell="1" allowOverlap="1">
            <wp:simplePos x="0" y="0"/>
            <wp:positionH relativeFrom="column">
              <wp:posOffset>967740</wp:posOffset>
            </wp:positionH>
            <wp:positionV relativeFrom="paragraph">
              <wp:posOffset>3175</wp:posOffset>
            </wp:positionV>
            <wp:extent cx="4284980" cy="3400425"/>
            <wp:effectExtent l="0" t="0" r="1270" b="9525"/>
            <wp:wrapThrough wrapText="bothSides">
              <wp:wrapPolygon edited="0">
                <wp:start x="0" y="0"/>
                <wp:lineTo x="0" y="21539"/>
                <wp:lineTo x="21510" y="21539"/>
                <wp:lineTo x="21510" y="0"/>
                <wp:lineTo x="0" y="0"/>
              </wp:wrapPolygon>
            </wp:wrapThrough>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006785" w:rsidRPr="00006785" w:rsidRDefault="00006785" w:rsidP="00D07CCB">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sz w:val="20"/>
          <w:szCs w:val="20"/>
          <w:lang w:eastAsia="ru-RU"/>
        </w:rPr>
      </w:pPr>
    </w:p>
    <w:p w:rsidR="00006785" w:rsidRPr="00006785" w:rsidRDefault="00006785" w:rsidP="00D07CCB">
      <w:pPr>
        <w:spacing w:after="0" w:line="240" w:lineRule="auto"/>
        <w:rPr>
          <w:rFonts w:ascii="Times New Roman" w:eastAsia="Times New Roman" w:hAnsi="Times New Roman" w:cs="Times New Roman"/>
          <w:b/>
          <w:sz w:val="20"/>
          <w:szCs w:val="20"/>
          <w:lang w:eastAsia="ru-RU"/>
        </w:rPr>
      </w:pPr>
    </w:p>
    <w:p w:rsidR="00006785" w:rsidRPr="00006785" w:rsidRDefault="00006785" w:rsidP="00D07CCB">
      <w:pPr>
        <w:spacing w:after="0" w:line="240" w:lineRule="auto"/>
        <w:rPr>
          <w:rFonts w:ascii="Times New Roman" w:eastAsia="Times New Roman" w:hAnsi="Times New Roman" w:cs="Times New Roman"/>
          <w:b/>
          <w:sz w:val="20"/>
          <w:szCs w:val="20"/>
          <w:lang w:eastAsia="ru-RU"/>
        </w:rPr>
      </w:pPr>
    </w:p>
    <w:p w:rsidR="00006785" w:rsidRPr="00006785" w:rsidRDefault="00006785" w:rsidP="00D07CCB">
      <w:pPr>
        <w:spacing w:after="0" w:line="240" w:lineRule="auto"/>
        <w:rPr>
          <w:rFonts w:ascii="Times New Roman" w:eastAsia="Times New Roman" w:hAnsi="Times New Roman" w:cs="Times New Roman"/>
          <w:b/>
          <w:sz w:val="20"/>
          <w:szCs w:val="20"/>
          <w:lang w:eastAsia="ru-RU"/>
        </w:rPr>
      </w:pPr>
    </w:p>
    <w:p w:rsidR="00006785" w:rsidRPr="00006785" w:rsidRDefault="00006785" w:rsidP="00D07CCB">
      <w:pPr>
        <w:spacing w:after="0" w:line="240" w:lineRule="auto"/>
        <w:rPr>
          <w:rFonts w:ascii="Times New Roman" w:eastAsia="Times New Roman" w:hAnsi="Times New Roman" w:cs="Times New Roman"/>
          <w:b/>
          <w:sz w:val="20"/>
          <w:szCs w:val="20"/>
          <w:lang w:eastAsia="ru-RU"/>
        </w:rPr>
      </w:pPr>
    </w:p>
    <w:p w:rsidR="00006785" w:rsidRPr="00006785" w:rsidRDefault="00006785" w:rsidP="00D07CCB">
      <w:pPr>
        <w:spacing w:after="0" w:line="240" w:lineRule="auto"/>
        <w:rPr>
          <w:rFonts w:ascii="Times New Roman" w:eastAsia="Times New Roman" w:hAnsi="Times New Roman" w:cs="Times New Roman"/>
          <w:b/>
          <w:sz w:val="20"/>
          <w:szCs w:val="20"/>
          <w:lang w:eastAsia="ru-RU"/>
        </w:rPr>
      </w:pPr>
    </w:p>
    <w:p w:rsidR="00006785" w:rsidRPr="00006785" w:rsidRDefault="00006785" w:rsidP="00D07CCB">
      <w:pPr>
        <w:spacing w:after="0" w:line="240" w:lineRule="auto"/>
        <w:rPr>
          <w:rFonts w:ascii="Times New Roman" w:eastAsia="Times New Roman" w:hAnsi="Times New Roman" w:cs="Times New Roman"/>
          <w:b/>
          <w:sz w:val="20"/>
          <w:szCs w:val="20"/>
          <w:lang w:eastAsia="ru-RU"/>
        </w:rPr>
      </w:pPr>
    </w:p>
    <w:p w:rsidR="00BF43AD" w:rsidRDefault="00BF43AD" w:rsidP="00D07CCB">
      <w:pPr>
        <w:spacing w:after="0" w:line="240" w:lineRule="auto"/>
        <w:jc w:val="center"/>
        <w:rPr>
          <w:rFonts w:ascii="Times New Roman" w:eastAsia="Times New Roman" w:hAnsi="Times New Roman" w:cs="Times New Roman"/>
          <w:sz w:val="24"/>
          <w:szCs w:val="24"/>
          <w:lang w:eastAsia="ru-RU"/>
        </w:rPr>
      </w:pPr>
    </w:p>
    <w:p w:rsidR="00BF43AD" w:rsidRDefault="00BF43AD" w:rsidP="00D07CCB">
      <w:pPr>
        <w:spacing w:after="0" w:line="240" w:lineRule="auto"/>
        <w:jc w:val="center"/>
        <w:rPr>
          <w:rFonts w:ascii="Times New Roman" w:eastAsia="Times New Roman" w:hAnsi="Times New Roman" w:cs="Times New Roman"/>
          <w:sz w:val="24"/>
          <w:szCs w:val="24"/>
          <w:lang w:eastAsia="ru-RU"/>
        </w:rPr>
      </w:pPr>
    </w:p>
    <w:p w:rsidR="00BF43AD" w:rsidRDefault="00BF43AD" w:rsidP="00D07CCB">
      <w:pPr>
        <w:spacing w:after="0" w:line="240" w:lineRule="auto"/>
        <w:jc w:val="center"/>
        <w:rPr>
          <w:rFonts w:ascii="Times New Roman" w:eastAsia="Times New Roman" w:hAnsi="Times New Roman" w:cs="Times New Roman"/>
          <w:sz w:val="24"/>
          <w:szCs w:val="24"/>
          <w:lang w:eastAsia="ru-RU"/>
        </w:rPr>
      </w:pPr>
    </w:p>
    <w:p w:rsidR="00BF43AD" w:rsidRDefault="00BF43AD" w:rsidP="00D07CCB">
      <w:pPr>
        <w:spacing w:after="0" w:line="240" w:lineRule="auto"/>
        <w:jc w:val="center"/>
        <w:rPr>
          <w:rFonts w:ascii="Times New Roman" w:eastAsia="Times New Roman" w:hAnsi="Times New Roman" w:cs="Times New Roman"/>
          <w:sz w:val="24"/>
          <w:szCs w:val="24"/>
          <w:lang w:eastAsia="ru-RU"/>
        </w:rPr>
      </w:pPr>
    </w:p>
    <w:p w:rsidR="00BF43AD" w:rsidRDefault="00BF43AD" w:rsidP="00D07CCB">
      <w:pPr>
        <w:spacing w:after="0" w:line="240" w:lineRule="auto"/>
        <w:jc w:val="center"/>
        <w:rPr>
          <w:rFonts w:ascii="Times New Roman" w:eastAsia="Times New Roman" w:hAnsi="Times New Roman" w:cs="Times New Roman"/>
          <w:sz w:val="24"/>
          <w:szCs w:val="24"/>
          <w:lang w:eastAsia="ru-RU"/>
        </w:rPr>
      </w:pPr>
    </w:p>
    <w:p w:rsidR="00C11E0C" w:rsidRDefault="00C11E0C" w:rsidP="00C11E0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07CCB" w:rsidRPr="00D07CCB" w:rsidRDefault="00C11E0C" w:rsidP="00EA4940">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4. К</w:t>
      </w:r>
      <w:r w:rsidR="00D07CCB" w:rsidRPr="00D07CCB">
        <w:rPr>
          <w:rFonts w:ascii="Times New Roman" w:eastAsia="Times New Roman" w:hAnsi="Times New Roman" w:cs="Times New Roman"/>
          <w:sz w:val="24"/>
          <w:szCs w:val="24"/>
          <w:lang w:eastAsia="ru-RU"/>
        </w:rPr>
        <w:t>оличество законов, принятых Государственным Собранием</w:t>
      </w:r>
      <w:r w:rsidR="00EA4940">
        <w:rPr>
          <w:rFonts w:ascii="Times New Roman" w:eastAsia="Times New Roman" w:hAnsi="Times New Roman" w:cs="Times New Roman"/>
          <w:sz w:val="24"/>
          <w:szCs w:val="24"/>
          <w:lang w:eastAsia="ru-RU"/>
        </w:rPr>
        <w:t xml:space="preserve"> </w:t>
      </w:r>
      <w:r w:rsidR="00D07CCB">
        <w:rPr>
          <w:rFonts w:ascii="Times New Roman" w:eastAsia="Times New Roman" w:hAnsi="Times New Roman" w:cs="Times New Roman"/>
          <w:sz w:val="24"/>
          <w:szCs w:val="24"/>
          <w:lang w:eastAsia="ru-RU"/>
        </w:rPr>
        <w:t xml:space="preserve">Республики Мордовия </w:t>
      </w:r>
      <w:r w:rsidR="00D07CCB" w:rsidRPr="00D07CCB">
        <w:rPr>
          <w:rFonts w:ascii="Times New Roman" w:eastAsia="Times New Roman" w:hAnsi="Times New Roman" w:cs="Times New Roman"/>
          <w:sz w:val="24"/>
          <w:szCs w:val="24"/>
          <w:lang w:eastAsia="ru-RU"/>
        </w:rPr>
        <w:t>по направлениям деятельности комитетов</w:t>
      </w:r>
      <w:r w:rsidR="00D07CCB">
        <w:rPr>
          <w:rFonts w:ascii="Times New Roman" w:eastAsia="Times New Roman" w:hAnsi="Times New Roman" w:cs="Times New Roman"/>
          <w:sz w:val="24"/>
          <w:szCs w:val="24"/>
          <w:lang w:eastAsia="ru-RU"/>
        </w:rPr>
        <w:t xml:space="preserve"> </w:t>
      </w:r>
      <w:r w:rsidR="00D07CCB" w:rsidRPr="00D07CCB">
        <w:rPr>
          <w:rFonts w:ascii="Times New Roman" w:eastAsia="Times New Roman" w:hAnsi="Times New Roman" w:cs="Times New Roman"/>
          <w:sz w:val="24"/>
          <w:szCs w:val="24"/>
          <w:lang w:eastAsia="ru-RU"/>
        </w:rPr>
        <w:t>(всего – 107)</w:t>
      </w:r>
    </w:p>
    <w:p w:rsidR="00006785" w:rsidRPr="00D07CCB" w:rsidRDefault="00006785" w:rsidP="00D07CCB">
      <w:pPr>
        <w:spacing w:after="0" w:line="240" w:lineRule="auto"/>
        <w:jc w:val="both"/>
        <w:rPr>
          <w:rFonts w:ascii="Times New Roman" w:eastAsia="Times New Roman" w:hAnsi="Times New Roman" w:cs="Times New Roman"/>
          <w:sz w:val="24"/>
          <w:szCs w:val="24"/>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r w:rsidRPr="00006785">
        <w:rPr>
          <w:rFonts w:ascii="Times New Roman" w:eastAsia="Times New Roman" w:hAnsi="Times New Roman" w:cs="Times New Roman"/>
          <w:noProof/>
          <w:sz w:val="20"/>
          <w:szCs w:val="20"/>
          <w:lang w:eastAsia="ru-RU"/>
        </w:rPr>
        <w:lastRenderedPageBreak/>
        <w:drawing>
          <wp:anchor distT="0" distB="0" distL="114300" distR="114300" simplePos="0" relativeHeight="251661312" behindDoc="0" locked="0" layoutInCell="1" allowOverlap="1">
            <wp:simplePos x="0" y="0"/>
            <wp:positionH relativeFrom="column">
              <wp:posOffset>993775</wp:posOffset>
            </wp:positionH>
            <wp:positionV relativeFrom="paragraph">
              <wp:posOffset>137795</wp:posOffset>
            </wp:positionV>
            <wp:extent cx="4284980" cy="3526155"/>
            <wp:effectExtent l="0" t="0" r="1905" b="2540"/>
            <wp:wrapThrough wrapText="bothSides">
              <wp:wrapPolygon edited="0">
                <wp:start x="-70" y="0"/>
                <wp:lineTo x="-70" y="21588"/>
                <wp:lineTo x="21670" y="21588"/>
                <wp:lineTo x="21670" y="0"/>
                <wp:lineTo x="-70" y="0"/>
              </wp:wrapPolygon>
            </wp:wrapThrough>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p>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p>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p>
    <w:p w:rsidR="00D07CCB" w:rsidRPr="00D07CCB" w:rsidRDefault="00D07CCB" w:rsidP="00EA4940">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Рис. 5. </w:t>
      </w:r>
      <w:r w:rsidRPr="00D07CCB">
        <w:rPr>
          <w:rFonts w:ascii="Times New Roman" w:eastAsia="Times New Roman" w:hAnsi="Times New Roman" w:cs="Times New Roman"/>
          <w:sz w:val="24"/>
          <w:szCs w:val="24"/>
          <w:lang w:eastAsia="ru-RU"/>
        </w:rPr>
        <w:t xml:space="preserve">Количество постановлений, внесённых комитетами и принятых Государственным Собранием </w:t>
      </w:r>
      <w:r>
        <w:rPr>
          <w:rFonts w:ascii="Times New Roman" w:eastAsia="Times New Roman" w:hAnsi="Times New Roman" w:cs="Times New Roman"/>
          <w:sz w:val="24"/>
          <w:szCs w:val="24"/>
          <w:lang w:eastAsia="ru-RU"/>
        </w:rPr>
        <w:t xml:space="preserve">Республики Мордовия </w:t>
      </w:r>
      <w:r w:rsidRPr="00D07CCB">
        <w:rPr>
          <w:rFonts w:ascii="Times New Roman" w:eastAsia="Times New Roman" w:hAnsi="Times New Roman" w:cs="Times New Roman"/>
          <w:sz w:val="24"/>
          <w:szCs w:val="24"/>
          <w:lang w:eastAsia="ru-RU"/>
        </w:rPr>
        <w:t>(всего – 40)</w:t>
      </w:r>
    </w:p>
    <w:p w:rsidR="00D07CCB" w:rsidRDefault="00D07CCB" w:rsidP="00006785">
      <w:pPr>
        <w:spacing w:after="0" w:line="240" w:lineRule="auto"/>
        <w:jc w:val="center"/>
        <w:rPr>
          <w:rFonts w:ascii="Times New Roman" w:eastAsia="Times New Roman" w:hAnsi="Times New Roman" w:cs="Times New Roman"/>
          <w:b/>
          <w:sz w:val="28"/>
          <w:szCs w:val="28"/>
          <w:lang w:eastAsia="ru-RU"/>
        </w:rPr>
      </w:pPr>
    </w:p>
    <w:p w:rsidR="00D07CCB" w:rsidRDefault="00D07CCB" w:rsidP="00006785">
      <w:pPr>
        <w:spacing w:after="0" w:line="240" w:lineRule="auto"/>
        <w:jc w:val="center"/>
        <w:rPr>
          <w:rFonts w:ascii="Times New Roman" w:eastAsia="Times New Roman" w:hAnsi="Times New Roman" w:cs="Times New Roman"/>
          <w:b/>
          <w:sz w:val="28"/>
          <w:szCs w:val="28"/>
          <w:lang w:eastAsia="ru-RU"/>
        </w:rPr>
      </w:pPr>
    </w:p>
    <w:p w:rsidR="00D07CCB" w:rsidRDefault="00D07CCB" w:rsidP="00006785">
      <w:pPr>
        <w:spacing w:after="0" w:line="240" w:lineRule="auto"/>
        <w:jc w:val="center"/>
        <w:rPr>
          <w:rFonts w:ascii="Times New Roman" w:eastAsia="Times New Roman" w:hAnsi="Times New Roman" w:cs="Times New Roman"/>
          <w:b/>
          <w:sz w:val="28"/>
          <w:szCs w:val="28"/>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r w:rsidRPr="00006785">
        <w:rPr>
          <w:rFonts w:ascii="Times New Roman" w:eastAsia="Times New Roman" w:hAnsi="Times New Roman" w:cs="Times New Roman"/>
          <w:noProof/>
          <w:sz w:val="20"/>
          <w:szCs w:val="20"/>
          <w:lang w:eastAsia="ru-RU"/>
        </w:rPr>
        <w:drawing>
          <wp:anchor distT="0" distB="0" distL="114300" distR="114300" simplePos="0" relativeHeight="251660288" behindDoc="0" locked="0" layoutInCell="1" allowOverlap="1">
            <wp:simplePos x="0" y="0"/>
            <wp:positionH relativeFrom="column">
              <wp:posOffset>901065</wp:posOffset>
            </wp:positionH>
            <wp:positionV relativeFrom="paragraph">
              <wp:posOffset>13970</wp:posOffset>
            </wp:positionV>
            <wp:extent cx="4381500" cy="3761740"/>
            <wp:effectExtent l="0" t="0" r="19050" b="10160"/>
            <wp:wrapThrough wrapText="bothSides">
              <wp:wrapPolygon edited="0">
                <wp:start x="0" y="0"/>
                <wp:lineTo x="0" y="21549"/>
                <wp:lineTo x="21600" y="21549"/>
                <wp:lineTo x="21600" y="0"/>
                <wp:lineTo x="0" y="0"/>
              </wp:wrapPolygon>
            </wp:wrapThrough>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both"/>
        <w:rPr>
          <w:rFonts w:ascii="Times New Roman" w:eastAsia="Times New Roman" w:hAnsi="Times New Roman" w:cs="Times New Roman"/>
          <w:b/>
          <w:sz w:val="20"/>
          <w:szCs w:val="20"/>
          <w:vertAlign w:val="superscript"/>
          <w:lang w:eastAsia="ru-RU"/>
        </w:rPr>
      </w:pPr>
    </w:p>
    <w:p w:rsidR="00006785" w:rsidRPr="00006785" w:rsidRDefault="00006785" w:rsidP="00006785">
      <w:pPr>
        <w:spacing w:after="0" w:line="240" w:lineRule="auto"/>
        <w:jc w:val="both"/>
        <w:rPr>
          <w:rFonts w:ascii="Times New Roman" w:eastAsia="Times New Roman" w:hAnsi="Times New Roman" w:cs="Times New Roman"/>
          <w:b/>
          <w:sz w:val="20"/>
          <w:szCs w:val="20"/>
          <w:vertAlign w:val="superscript"/>
          <w:lang w:eastAsia="ru-RU"/>
        </w:rPr>
      </w:pPr>
    </w:p>
    <w:p w:rsidR="00BF43AD" w:rsidRPr="00BF43AD" w:rsidRDefault="00BF43AD" w:rsidP="00EA4940">
      <w:pPr>
        <w:spacing w:after="0" w:line="240" w:lineRule="auto"/>
        <w:ind w:firstLine="567"/>
        <w:jc w:val="both"/>
        <w:rPr>
          <w:rFonts w:ascii="Times New Roman" w:eastAsia="Times New Roman" w:hAnsi="Times New Roman" w:cs="Times New Roman"/>
          <w:sz w:val="24"/>
          <w:szCs w:val="24"/>
          <w:lang w:eastAsia="ru-RU"/>
        </w:rPr>
      </w:pPr>
      <w:r w:rsidRPr="00BF43AD">
        <w:rPr>
          <w:rFonts w:ascii="Times New Roman" w:eastAsia="Times New Roman" w:hAnsi="Times New Roman" w:cs="Times New Roman"/>
          <w:sz w:val="24"/>
          <w:szCs w:val="24"/>
          <w:lang w:eastAsia="ru-RU"/>
        </w:rPr>
        <w:lastRenderedPageBreak/>
        <w:t xml:space="preserve">Рис. 6. Количество законопроектов, внесённых комитетами в Государственное Собрание </w:t>
      </w:r>
      <w:r>
        <w:rPr>
          <w:rFonts w:ascii="Times New Roman" w:eastAsia="Times New Roman" w:hAnsi="Times New Roman" w:cs="Times New Roman"/>
          <w:sz w:val="24"/>
          <w:szCs w:val="24"/>
          <w:lang w:eastAsia="ru-RU"/>
        </w:rPr>
        <w:t xml:space="preserve">Республики Мордовия </w:t>
      </w:r>
      <w:r w:rsidRPr="00BF43AD">
        <w:rPr>
          <w:rFonts w:ascii="Times New Roman" w:eastAsia="Times New Roman" w:hAnsi="Times New Roman" w:cs="Times New Roman"/>
          <w:sz w:val="24"/>
          <w:szCs w:val="24"/>
          <w:lang w:eastAsia="ru-RU"/>
        </w:rPr>
        <w:t>в качестве законодательной инициативы</w:t>
      </w:r>
      <w:r>
        <w:rPr>
          <w:rFonts w:ascii="Times New Roman" w:eastAsia="Times New Roman" w:hAnsi="Times New Roman" w:cs="Times New Roman"/>
          <w:sz w:val="24"/>
          <w:szCs w:val="24"/>
          <w:lang w:eastAsia="ru-RU"/>
        </w:rPr>
        <w:t xml:space="preserve"> </w:t>
      </w:r>
      <w:r w:rsidRPr="00BF43AD">
        <w:rPr>
          <w:rFonts w:ascii="Times New Roman" w:eastAsia="Times New Roman" w:hAnsi="Times New Roman" w:cs="Times New Roman"/>
          <w:sz w:val="24"/>
          <w:szCs w:val="24"/>
          <w:lang w:eastAsia="ru-RU"/>
        </w:rPr>
        <w:t>(всего – 22)</w:t>
      </w:r>
    </w:p>
    <w:p w:rsidR="00BF43AD" w:rsidRDefault="00BF43AD"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r w:rsidRPr="00006785">
        <w:rPr>
          <w:rFonts w:ascii="Times New Roman" w:eastAsia="Times New Roman" w:hAnsi="Times New Roman" w:cs="Times New Roman"/>
          <w:noProof/>
          <w:sz w:val="20"/>
          <w:szCs w:val="20"/>
          <w:lang w:eastAsia="ru-RU"/>
        </w:rPr>
        <w:drawing>
          <wp:anchor distT="0" distB="0" distL="114300" distR="114300" simplePos="0" relativeHeight="251659264" behindDoc="0" locked="0" layoutInCell="1" allowOverlap="1">
            <wp:simplePos x="0" y="0"/>
            <wp:positionH relativeFrom="column">
              <wp:posOffset>918845</wp:posOffset>
            </wp:positionH>
            <wp:positionV relativeFrom="paragraph">
              <wp:posOffset>17780</wp:posOffset>
            </wp:positionV>
            <wp:extent cx="4420870" cy="3791585"/>
            <wp:effectExtent l="635" t="0" r="0" b="635"/>
            <wp:wrapThrough wrapText="bothSides">
              <wp:wrapPolygon edited="0">
                <wp:start x="-68" y="0"/>
                <wp:lineTo x="-68" y="21589"/>
                <wp:lineTo x="21668" y="21589"/>
                <wp:lineTo x="21668" y="0"/>
                <wp:lineTo x="-68" y="0"/>
              </wp:wrapPolygon>
            </wp:wrapThrough>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rPr>
          <w:rFonts w:ascii="Times New Roman" w:eastAsia="Times New Roman" w:hAnsi="Times New Roman" w:cs="Times New Roman"/>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006785" w:rsidRPr="00006785" w:rsidRDefault="00006785" w:rsidP="00006785">
      <w:pPr>
        <w:spacing w:after="0" w:line="240" w:lineRule="auto"/>
        <w:jc w:val="center"/>
        <w:rPr>
          <w:rFonts w:ascii="Times New Roman" w:eastAsia="Times New Roman" w:hAnsi="Times New Roman" w:cs="Times New Roman"/>
          <w:b/>
          <w:sz w:val="20"/>
          <w:szCs w:val="20"/>
          <w:lang w:eastAsia="ru-RU"/>
        </w:rPr>
      </w:pPr>
    </w:p>
    <w:p w:rsidR="00EA4940" w:rsidRDefault="00EA4940" w:rsidP="00EA4940">
      <w:pPr>
        <w:spacing w:after="0" w:line="240" w:lineRule="auto"/>
        <w:ind w:firstLine="567"/>
        <w:jc w:val="both"/>
        <w:rPr>
          <w:rFonts w:ascii="Times New Roman" w:eastAsia="Times New Roman" w:hAnsi="Times New Roman" w:cs="Times New Roman"/>
          <w:sz w:val="24"/>
          <w:szCs w:val="24"/>
          <w:lang w:eastAsia="ru-RU"/>
        </w:rPr>
      </w:pPr>
    </w:p>
    <w:p w:rsidR="00BF43AD" w:rsidRPr="00006785" w:rsidRDefault="00BF43AD" w:rsidP="00EA4940">
      <w:pPr>
        <w:spacing w:after="0" w:line="240" w:lineRule="auto"/>
        <w:ind w:firstLine="567"/>
        <w:jc w:val="both"/>
        <w:rPr>
          <w:rFonts w:ascii="Times New Roman" w:eastAsia="Times New Roman" w:hAnsi="Times New Roman" w:cs="Times New Roman"/>
          <w:sz w:val="28"/>
          <w:szCs w:val="28"/>
          <w:lang w:eastAsia="ru-RU"/>
        </w:rPr>
      </w:pPr>
      <w:r w:rsidRPr="00BF43AD">
        <w:rPr>
          <w:rFonts w:ascii="Times New Roman" w:eastAsia="Times New Roman" w:hAnsi="Times New Roman" w:cs="Times New Roman"/>
          <w:sz w:val="24"/>
          <w:szCs w:val="24"/>
          <w:lang w:eastAsia="ru-RU"/>
        </w:rPr>
        <w:t>Рис. 7. Количество законодательных актов, по которым внесены поправки (всего – 51)</w:t>
      </w:r>
    </w:p>
    <w:p w:rsidR="00006785" w:rsidRPr="00006785" w:rsidRDefault="00006785" w:rsidP="00006785">
      <w:pPr>
        <w:spacing w:after="0" w:line="240" w:lineRule="auto"/>
        <w:jc w:val="center"/>
        <w:rPr>
          <w:rFonts w:ascii="Times New Roman" w:eastAsia="Times New Roman" w:hAnsi="Times New Roman" w:cs="Times New Roman"/>
          <w:b/>
          <w:sz w:val="28"/>
          <w:szCs w:val="28"/>
          <w:lang w:eastAsia="ru-RU"/>
        </w:rPr>
      </w:pPr>
    </w:p>
    <w:p w:rsidR="002816BB" w:rsidRPr="00D436E1" w:rsidRDefault="002816BB" w:rsidP="002816BB">
      <w:pPr>
        <w:spacing w:after="0" w:line="240" w:lineRule="auto"/>
        <w:ind w:firstLine="567"/>
        <w:jc w:val="center"/>
        <w:rPr>
          <w:rFonts w:ascii="Times New Roman" w:eastAsia="Times New Roman" w:hAnsi="Times New Roman" w:cs="Times New Roman"/>
          <w:sz w:val="28"/>
          <w:szCs w:val="20"/>
          <w:lang w:eastAsia="ru-RU"/>
        </w:rPr>
      </w:pPr>
      <w:r w:rsidRPr="00D436E1">
        <w:rPr>
          <w:rFonts w:ascii="Times New Roman" w:eastAsia="Times New Roman" w:hAnsi="Times New Roman" w:cs="Times New Roman"/>
          <w:sz w:val="28"/>
          <w:szCs w:val="20"/>
          <w:lang w:eastAsia="ru-RU"/>
        </w:rPr>
        <w:t>Работа Совета Государственного Собрания Республики Мордовия</w:t>
      </w:r>
    </w:p>
    <w:p w:rsidR="002816BB" w:rsidRPr="00006785" w:rsidRDefault="002816BB" w:rsidP="002816BB">
      <w:pPr>
        <w:spacing w:after="0" w:line="240" w:lineRule="auto"/>
        <w:ind w:firstLine="567"/>
        <w:jc w:val="center"/>
        <w:rPr>
          <w:rFonts w:ascii="Times New Roman" w:eastAsia="Times New Roman" w:hAnsi="Times New Roman" w:cs="Times New Roman"/>
          <w:b/>
          <w:sz w:val="28"/>
          <w:szCs w:val="20"/>
          <w:lang w:eastAsia="ru-RU"/>
        </w:rPr>
      </w:pPr>
      <w:r w:rsidRPr="00D436E1">
        <w:rPr>
          <w:rFonts w:ascii="Times New Roman" w:eastAsia="Times New Roman" w:hAnsi="Times New Roman" w:cs="Times New Roman"/>
          <w:sz w:val="28"/>
          <w:szCs w:val="20"/>
          <w:lang w:eastAsia="ru-RU"/>
        </w:rPr>
        <w:t>в 2017 году</w:t>
      </w:r>
    </w:p>
    <w:p w:rsidR="002816BB" w:rsidRDefault="002816BB" w:rsidP="002816BB">
      <w:pPr>
        <w:spacing w:after="0" w:line="240" w:lineRule="auto"/>
        <w:ind w:firstLine="567"/>
        <w:jc w:val="both"/>
        <w:rPr>
          <w:rFonts w:ascii="Times New Roman" w:eastAsia="Times New Roman" w:hAnsi="Times New Roman" w:cs="Times New Roman"/>
          <w:sz w:val="28"/>
          <w:szCs w:val="28"/>
          <w:lang w:eastAsia="ru-RU"/>
        </w:rPr>
      </w:pPr>
    </w:p>
    <w:p w:rsidR="002816BB" w:rsidRPr="00006785" w:rsidRDefault="002816BB" w:rsidP="002816BB">
      <w:pPr>
        <w:spacing w:after="0" w:line="240" w:lineRule="auto"/>
        <w:ind w:firstLine="567"/>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 xml:space="preserve">Как постоянно действующий орган парламента Совет Государственного Собрания Республики Мордовия осуществляет предварительную подготовку и рассмотрение организационных вопросов деятельности законодательного органа, а также принимает решения по иным вопросам в пределах своих полномочий в соответствии с Законом Республики Мордовия «О Государственном Собрании Республики Мордовия» и иными правовыми актами Государственного Собрания. </w:t>
      </w:r>
    </w:p>
    <w:p w:rsidR="002816BB" w:rsidRPr="00006785" w:rsidRDefault="002816BB" w:rsidP="002816BB">
      <w:pPr>
        <w:autoSpaceDE w:val="0"/>
        <w:autoSpaceDN w:val="0"/>
        <w:adjustRightInd w:val="0"/>
        <w:spacing w:after="0" w:line="240" w:lineRule="auto"/>
        <w:ind w:firstLine="567"/>
        <w:jc w:val="both"/>
        <w:rPr>
          <w:rFonts w:ascii="Times New Roman" w:eastAsia="TimesNewRomanPSMT" w:hAnsi="Times New Roman" w:cs="Times New Roman"/>
          <w:sz w:val="28"/>
          <w:szCs w:val="28"/>
          <w:lang w:eastAsia="ru-RU"/>
        </w:rPr>
      </w:pPr>
      <w:r w:rsidRPr="00006785">
        <w:rPr>
          <w:rFonts w:ascii="Times New Roman" w:eastAsia="TimesNewRomanPSMT" w:hAnsi="Times New Roman" w:cs="Times New Roman"/>
          <w:sz w:val="28"/>
          <w:szCs w:val="28"/>
          <w:lang w:eastAsia="ru-RU"/>
        </w:rPr>
        <w:t xml:space="preserve">Основными направлениями деятельности Совета Государственного Собрания являлись координация деятельности комитетов и комиссий Государственного Собрания, согласование позиций комитетов по проектам законодательных инициатив, </w:t>
      </w:r>
      <w:r w:rsidRPr="00006785">
        <w:rPr>
          <w:rFonts w:ascii="Times New Roman" w:eastAsia="Times New Roman" w:hAnsi="Times New Roman" w:cs="Times New Roman"/>
          <w:sz w:val="28"/>
          <w:szCs w:val="28"/>
          <w:lang w:eastAsia="ru-RU"/>
        </w:rPr>
        <w:t xml:space="preserve">осуществление </w:t>
      </w:r>
      <w:proofErr w:type="gramStart"/>
      <w:r w:rsidRPr="00006785">
        <w:rPr>
          <w:rFonts w:ascii="Times New Roman" w:eastAsia="Times New Roman" w:hAnsi="Times New Roman" w:cs="Times New Roman"/>
          <w:sz w:val="28"/>
          <w:szCs w:val="28"/>
          <w:lang w:eastAsia="ru-RU"/>
        </w:rPr>
        <w:t>контроля за</w:t>
      </w:r>
      <w:proofErr w:type="gramEnd"/>
      <w:r w:rsidRPr="00006785">
        <w:rPr>
          <w:rFonts w:ascii="Times New Roman" w:eastAsia="Times New Roman" w:hAnsi="Times New Roman" w:cs="Times New Roman"/>
          <w:sz w:val="28"/>
          <w:szCs w:val="28"/>
          <w:lang w:eastAsia="ru-RU"/>
        </w:rPr>
        <w:t xml:space="preserve"> исполнением законодательства Российской Федерации и Республики Мордовия,</w:t>
      </w:r>
      <w:r w:rsidRPr="00006785">
        <w:rPr>
          <w:rFonts w:ascii="Times New Roman" w:eastAsia="TimesNewRomanPSMT" w:hAnsi="Times New Roman" w:cs="Times New Roman"/>
          <w:sz w:val="28"/>
          <w:szCs w:val="28"/>
          <w:lang w:eastAsia="ru-RU"/>
        </w:rPr>
        <w:t xml:space="preserve"> принятие решений по награждению Почётной Грамотой Государственного Собрания.</w:t>
      </w:r>
    </w:p>
    <w:p w:rsidR="002816BB" w:rsidRDefault="002816BB" w:rsidP="002816BB">
      <w:pPr>
        <w:spacing w:after="0" w:line="240" w:lineRule="auto"/>
        <w:ind w:firstLine="567"/>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 xml:space="preserve">Всего в 2017 году проведено 11 заседаний, на которых рассмотрено 115 вопросов. </w:t>
      </w:r>
    </w:p>
    <w:p w:rsidR="00EA4940" w:rsidRDefault="00EA4940" w:rsidP="00F63898">
      <w:pPr>
        <w:spacing w:after="0" w:line="240" w:lineRule="auto"/>
        <w:ind w:firstLine="567"/>
        <w:jc w:val="center"/>
        <w:rPr>
          <w:rFonts w:ascii="Times New Roman" w:eastAsia="Times New Roman" w:hAnsi="Times New Roman" w:cs="Times New Roman"/>
          <w:b/>
          <w:sz w:val="28"/>
          <w:szCs w:val="20"/>
          <w:lang w:eastAsia="ru-RU"/>
        </w:rPr>
      </w:pPr>
    </w:p>
    <w:p w:rsidR="002816BB" w:rsidRDefault="002816BB" w:rsidP="00F63898">
      <w:pPr>
        <w:spacing w:after="0" w:line="240" w:lineRule="auto"/>
        <w:ind w:firstLine="567"/>
        <w:jc w:val="center"/>
        <w:rPr>
          <w:rFonts w:ascii="Times New Roman" w:eastAsia="Times New Roman" w:hAnsi="Times New Roman" w:cs="Times New Roman"/>
          <w:b/>
          <w:sz w:val="28"/>
          <w:szCs w:val="20"/>
          <w:lang w:eastAsia="ru-RU"/>
        </w:rPr>
      </w:pPr>
    </w:p>
    <w:p w:rsidR="00EF26BA" w:rsidRDefault="00EF26BA" w:rsidP="00F63898">
      <w:pPr>
        <w:spacing w:after="0" w:line="240" w:lineRule="auto"/>
        <w:ind w:firstLine="567"/>
        <w:jc w:val="center"/>
        <w:rPr>
          <w:rFonts w:ascii="Times New Roman" w:eastAsia="Times New Roman" w:hAnsi="Times New Roman" w:cs="Times New Roman"/>
          <w:sz w:val="28"/>
          <w:szCs w:val="20"/>
          <w:lang w:eastAsia="ru-RU"/>
        </w:rPr>
      </w:pPr>
    </w:p>
    <w:p w:rsidR="00EF26BA" w:rsidRDefault="00EF26BA" w:rsidP="00F63898">
      <w:pPr>
        <w:spacing w:after="0" w:line="240" w:lineRule="auto"/>
        <w:ind w:firstLine="567"/>
        <w:jc w:val="center"/>
        <w:rPr>
          <w:rFonts w:ascii="Times New Roman" w:eastAsia="Times New Roman" w:hAnsi="Times New Roman" w:cs="Times New Roman"/>
          <w:sz w:val="28"/>
          <w:szCs w:val="20"/>
          <w:lang w:eastAsia="ru-RU"/>
        </w:rPr>
      </w:pPr>
    </w:p>
    <w:p w:rsidR="00006785" w:rsidRPr="00D436E1" w:rsidRDefault="00006785" w:rsidP="00F63898">
      <w:pPr>
        <w:spacing w:after="0" w:line="240" w:lineRule="auto"/>
        <w:ind w:firstLine="567"/>
        <w:jc w:val="center"/>
        <w:rPr>
          <w:rFonts w:ascii="Times New Roman" w:eastAsia="Times New Roman" w:hAnsi="Times New Roman" w:cs="Times New Roman"/>
          <w:sz w:val="28"/>
          <w:szCs w:val="20"/>
          <w:lang w:eastAsia="ru-RU"/>
        </w:rPr>
      </w:pPr>
      <w:r w:rsidRPr="00D436E1">
        <w:rPr>
          <w:rFonts w:ascii="Times New Roman" w:eastAsia="Times New Roman" w:hAnsi="Times New Roman" w:cs="Times New Roman"/>
          <w:sz w:val="28"/>
          <w:szCs w:val="20"/>
          <w:lang w:eastAsia="ru-RU"/>
        </w:rPr>
        <w:t xml:space="preserve">Награждение Почетной Грамотой </w:t>
      </w:r>
      <w:proofErr w:type="gramStart"/>
      <w:r w:rsidRPr="00D436E1">
        <w:rPr>
          <w:rFonts w:ascii="Times New Roman" w:eastAsia="Times New Roman" w:hAnsi="Times New Roman" w:cs="Times New Roman"/>
          <w:sz w:val="28"/>
          <w:szCs w:val="20"/>
          <w:lang w:eastAsia="ru-RU"/>
        </w:rPr>
        <w:t>Государственного</w:t>
      </w:r>
      <w:proofErr w:type="gramEnd"/>
    </w:p>
    <w:p w:rsidR="00006785" w:rsidRPr="00006785" w:rsidRDefault="00006785" w:rsidP="00F63898">
      <w:pPr>
        <w:spacing w:after="0" w:line="240" w:lineRule="auto"/>
        <w:ind w:firstLine="567"/>
        <w:jc w:val="center"/>
        <w:rPr>
          <w:rFonts w:ascii="Times New Roman" w:eastAsia="Times New Roman" w:hAnsi="Times New Roman" w:cs="Times New Roman"/>
          <w:b/>
          <w:sz w:val="28"/>
          <w:szCs w:val="20"/>
          <w:lang w:eastAsia="ru-RU"/>
        </w:rPr>
      </w:pPr>
      <w:r w:rsidRPr="00D436E1">
        <w:rPr>
          <w:rFonts w:ascii="Times New Roman" w:eastAsia="Times New Roman" w:hAnsi="Times New Roman" w:cs="Times New Roman"/>
          <w:sz w:val="28"/>
          <w:szCs w:val="20"/>
          <w:lang w:eastAsia="ru-RU"/>
        </w:rPr>
        <w:t>Собрания Республики Мордовия, Благодарностью Председателя Государственного Собрания Республики Мордовия</w:t>
      </w:r>
      <w:r w:rsidRPr="00006785">
        <w:rPr>
          <w:rFonts w:ascii="Times New Roman" w:eastAsia="Times New Roman" w:hAnsi="Times New Roman" w:cs="Times New Roman"/>
          <w:b/>
          <w:sz w:val="28"/>
          <w:szCs w:val="20"/>
          <w:lang w:eastAsia="ru-RU"/>
        </w:rPr>
        <w:t xml:space="preserve"> </w:t>
      </w:r>
    </w:p>
    <w:p w:rsidR="00006785" w:rsidRPr="00006785" w:rsidRDefault="00006785" w:rsidP="00006785">
      <w:pPr>
        <w:spacing w:after="0" w:line="240" w:lineRule="auto"/>
        <w:jc w:val="both"/>
        <w:rPr>
          <w:rFonts w:ascii="Times New Roman" w:eastAsia="Times New Roman" w:hAnsi="Times New Roman" w:cs="Times New Roman"/>
          <w:b/>
          <w:sz w:val="28"/>
          <w:szCs w:val="20"/>
          <w:lang w:eastAsia="ru-RU"/>
        </w:rPr>
      </w:pPr>
    </w:p>
    <w:p w:rsidR="00006785" w:rsidRPr="00006785" w:rsidRDefault="00006785" w:rsidP="00BF43AD">
      <w:pPr>
        <w:spacing w:after="0" w:line="240" w:lineRule="auto"/>
        <w:ind w:firstLine="567"/>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Государственным Собранием Республики Мордовия шестого созыва в 2017 году за заслуги в государственном строительстве, развитии местного самоуправления и другие достижения Почетной Грамотой Государственного Собрания награждены 1017 человек.</w:t>
      </w:r>
    </w:p>
    <w:p w:rsidR="00006785" w:rsidRPr="00006785" w:rsidRDefault="00006785" w:rsidP="00BF43AD">
      <w:pPr>
        <w:spacing w:after="0" w:line="240" w:lineRule="auto"/>
        <w:ind w:firstLine="567"/>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t xml:space="preserve">По территориальной </w:t>
      </w:r>
      <w:proofErr w:type="gramStart"/>
      <w:r w:rsidRPr="00006785">
        <w:rPr>
          <w:rFonts w:ascii="Times New Roman" w:eastAsia="Times New Roman" w:hAnsi="Times New Roman" w:cs="Times New Roman"/>
          <w:sz w:val="28"/>
          <w:szCs w:val="28"/>
          <w:lang w:eastAsia="ru-RU"/>
        </w:rPr>
        <w:t>принадлежности</w:t>
      </w:r>
      <w:proofErr w:type="gramEnd"/>
      <w:r w:rsidRPr="00006785">
        <w:rPr>
          <w:rFonts w:ascii="Times New Roman" w:eastAsia="Times New Roman" w:hAnsi="Times New Roman" w:cs="Times New Roman"/>
          <w:sz w:val="28"/>
          <w:szCs w:val="28"/>
          <w:lang w:eastAsia="ru-RU"/>
        </w:rPr>
        <w:t xml:space="preserve"> награжденные Почетной Грамотой Государственного Собрания Республики Мордовия подразделяются следующим образом:</w:t>
      </w:r>
    </w:p>
    <w:p w:rsidR="00006785" w:rsidRPr="00006785" w:rsidRDefault="00006785" w:rsidP="00006785">
      <w:pPr>
        <w:spacing w:after="0" w:line="240" w:lineRule="auto"/>
        <w:ind w:firstLine="720"/>
        <w:jc w:val="both"/>
        <w:rPr>
          <w:rFonts w:ascii="Times New Roman" w:eastAsia="Times New Roman" w:hAnsi="Times New Roman" w:cs="Times New Roman"/>
          <w:b/>
          <w:sz w:val="28"/>
          <w:szCs w:val="20"/>
          <w:lang w:eastAsia="ru-RU"/>
        </w:rPr>
      </w:pPr>
    </w:p>
    <w:tbl>
      <w:tblPr>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
        <w:gridCol w:w="5532"/>
        <w:gridCol w:w="2899"/>
      </w:tblGrid>
      <w:tr w:rsidR="00006785" w:rsidRPr="00006785" w:rsidTr="00BF43AD">
        <w:trPr>
          <w:trHeight w:val="963"/>
        </w:trPr>
        <w:tc>
          <w:tcPr>
            <w:tcW w:w="945" w:type="dxa"/>
            <w:tcBorders>
              <w:right w:val="single" w:sz="4" w:space="0" w:color="auto"/>
            </w:tcBorders>
          </w:tcPr>
          <w:p w:rsidR="00006785" w:rsidRPr="00006785" w:rsidRDefault="00006785" w:rsidP="00006785">
            <w:pPr>
              <w:spacing w:after="0" w:line="240" w:lineRule="auto"/>
              <w:jc w:val="both"/>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w:t>
            </w:r>
          </w:p>
          <w:p w:rsidR="00006785" w:rsidRPr="00006785" w:rsidRDefault="00006785" w:rsidP="00006785">
            <w:pPr>
              <w:spacing w:after="0" w:line="240" w:lineRule="auto"/>
              <w:jc w:val="both"/>
              <w:rPr>
                <w:rFonts w:ascii="Times New Roman" w:eastAsia="Times New Roman" w:hAnsi="Times New Roman" w:cs="Times New Roman"/>
                <w:b/>
                <w:sz w:val="28"/>
                <w:szCs w:val="20"/>
                <w:lang w:eastAsia="ru-RU"/>
              </w:rPr>
            </w:pPr>
            <w:proofErr w:type="gramStart"/>
            <w:r w:rsidRPr="00006785">
              <w:rPr>
                <w:rFonts w:ascii="Times New Roman" w:eastAsia="Times New Roman" w:hAnsi="Times New Roman" w:cs="Times New Roman"/>
                <w:b/>
                <w:sz w:val="28"/>
                <w:szCs w:val="20"/>
                <w:lang w:eastAsia="ru-RU"/>
              </w:rPr>
              <w:t>п</w:t>
            </w:r>
            <w:proofErr w:type="gramEnd"/>
            <w:r w:rsidRPr="00006785">
              <w:rPr>
                <w:rFonts w:ascii="Times New Roman" w:eastAsia="Times New Roman" w:hAnsi="Times New Roman" w:cs="Times New Roman"/>
                <w:b/>
                <w:sz w:val="28"/>
                <w:szCs w:val="20"/>
                <w:lang w:val="en-US" w:eastAsia="ru-RU"/>
              </w:rPr>
              <w:t>/</w:t>
            </w:r>
            <w:r w:rsidRPr="00006785">
              <w:rPr>
                <w:rFonts w:ascii="Times New Roman" w:eastAsia="Times New Roman" w:hAnsi="Times New Roman" w:cs="Times New Roman"/>
                <w:b/>
                <w:sz w:val="28"/>
                <w:szCs w:val="20"/>
                <w:lang w:eastAsia="ru-RU"/>
              </w:rPr>
              <w:t>п</w:t>
            </w:r>
          </w:p>
        </w:tc>
        <w:tc>
          <w:tcPr>
            <w:tcW w:w="5532" w:type="dxa"/>
            <w:tcBorders>
              <w:left w:val="nil"/>
            </w:tcBorders>
          </w:tcPr>
          <w:p w:rsidR="00006785" w:rsidRPr="00006785" w:rsidRDefault="00006785" w:rsidP="00006785">
            <w:pPr>
              <w:spacing w:after="0" w:line="240" w:lineRule="auto"/>
              <w:jc w:val="both"/>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Наименование муниципальных районов (городского округа)</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 xml:space="preserve">Количество </w:t>
            </w:r>
            <w:proofErr w:type="gramStart"/>
            <w:r w:rsidRPr="00006785">
              <w:rPr>
                <w:rFonts w:ascii="Times New Roman" w:eastAsia="Times New Roman" w:hAnsi="Times New Roman" w:cs="Times New Roman"/>
                <w:b/>
                <w:sz w:val="28"/>
                <w:szCs w:val="20"/>
                <w:lang w:eastAsia="ru-RU"/>
              </w:rPr>
              <w:t>награжденных</w:t>
            </w:r>
            <w:proofErr w:type="gramEnd"/>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Ардатовский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28</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Атюрьевский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9</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3.</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Атяшевский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19</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4.</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Большеберезниковский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21</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5.</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Большеигнатовский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7</w:t>
            </w:r>
          </w:p>
        </w:tc>
      </w:tr>
      <w:tr w:rsidR="00006785" w:rsidRPr="00006785" w:rsidTr="00BF43AD">
        <w:trPr>
          <w:cantSplit/>
          <w:trHeight w:val="325"/>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6.</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Дубенский</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25</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7.</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Ельниковский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20</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8.</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Зубово</w:t>
            </w:r>
            <w:proofErr w:type="spellEnd"/>
            <w:r w:rsidRPr="00006785">
              <w:rPr>
                <w:rFonts w:ascii="Times New Roman" w:eastAsia="Times New Roman" w:hAnsi="Times New Roman" w:cs="Times New Roman"/>
                <w:sz w:val="28"/>
                <w:szCs w:val="20"/>
                <w:lang w:eastAsia="ru-RU"/>
              </w:rPr>
              <w:t>-Полянский</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30</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9.</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Инсарский</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24</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10.</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Ичалковский</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53</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11.</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Кадошкинский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8</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12.</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Ковылкинский</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56</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13.</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Кочкуровский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12</w:t>
            </w:r>
          </w:p>
        </w:tc>
      </w:tr>
      <w:tr w:rsidR="00006785" w:rsidRPr="00006785" w:rsidTr="00BF43AD">
        <w:trPr>
          <w:cantSplit/>
          <w:trHeight w:val="325"/>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14.</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Краснослободский</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51</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15.</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Лямбирский</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22</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16.</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Ромодановский</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16</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17.</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Рузаевский</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40</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18.</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Старошайговский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26</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19.</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Темниковский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17</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20.</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Теньгушевский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9</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21.</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Торбеевский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68</w:t>
            </w:r>
          </w:p>
        </w:tc>
      </w:tr>
      <w:tr w:rsidR="00006785" w:rsidRPr="00006785" w:rsidTr="00BF43AD">
        <w:trPr>
          <w:cantSplit/>
          <w:trHeight w:val="325"/>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22.</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Чамзинский</w:t>
            </w:r>
            <w:proofErr w:type="spellEnd"/>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25</w:t>
            </w:r>
          </w:p>
        </w:tc>
      </w:tr>
      <w:tr w:rsidR="00006785" w:rsidRPr="00006785" w:rsidTr="00BF43AD">
        <w:trPr>
          <w:cantSplit/>
          <w:trHeight w:val="311"/>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23.</w:t>
            </w:r>
          </w:p>
        </w:tc>
        <w:tc>
          <w:tcPr>
            <w:tcW w:w="553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Городской округ Саранск</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405</w:t>
            </w:r>
          </w:p>
        </w:tc>
      </w:tr>
      <w:tr w:rsidR="00006785" w:rsidRPr="00006785" w:rsidTr="00BF43AD">
        <w:trPr>
          <w:cantSplit/>
          <w:trHeight w:val="563"/>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24.</w:t>
            </w:r>
          </w:p>
        </w:tc>
        <w:tc>
          <w:tcPr>
            <w:tcW w:w="5532" w:type="dxa"/>
          </w:tcPr>
          <w:p w:rsidR="00006785" w:rsidRPr="00006785" w:rsidRDefault="00006785" w:rsidP="00BF43AD">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Другие регионы</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26</w:t>
            </w:r>
          </w:p>
        </w:tc>
      </w:tr>
      <w:tr w:rsidR="00006785" w:rsidRPr="00006785" w:rsidTr="00BF43AD">
        <w:trPr>
          <w:cantSplit/>
          <w:trHeight w:val="413"/>
        </w:trPr>
        <w:tc>
          <w:tcPr>
            <w:tcW w:w="945"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
        </w:tc>
        <w:tc>
          <w:tcPr>
            <w:tcW w:w="5532" w:type="dxa"/>
          </w:tcPr>
          <w:p w:rsidR="00006785" w:rsidRPr="00006785" w:rsidRDefault="00006785" w:rsidP="00006785">
            <w:pPr>
              <w:spacing w:after="0" w:line="240" w:lineRule="auto"/>
              <w:jc w:val="both"/>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ИТОГО</w:t>
            </w:r>
          </w:p>
        </w:tc>
        <w:tc>
          <w:tcPr>
            <w:tcW w:w="2899" w:type="dxa"/>
          </w:tcPr>
          <w:p w:rsidR="00006785" w:rsidRPr="00006785" w:rsidRDefault="00006785" w:rsidP="00006785">
            <w:pPr>
              <w:spacing w:after="0" w:line="240" w:lineRule="auto"/>
              <w:jc w:val="center"/>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1017</w:t>
            </w:r>
          </w:p>
        </w:tc>
      </w:tr>
    </w:tbl>
    <w:p w:rsidR="00006785" w:rsidRPr="00006785" w:rsidRDefault="00006785" w:rsidP="00006785">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p>
    <w:p w:rsidR="00BF43AD" w:rsidRDefault="00BF43AD" w:rsidP="00BF43A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06785" w:rsidRPr="00006785" w:rsidRDefault="00006785" w:rsidP="00BF43A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06785">
        <w:rPr>
          <w:rFonts w:ascii="Times New Roman" w:eastAsia="Times New Roman" w:hAnsi="Times New Roman" w:cs="Times New Roman"/>
          <w:sz w:val="28"/>
          <w:szCs w:val="28"/>
          <w:lang w:eastAsia="ru-RU"/>
        </w:rPr>
        <w:lastRenderedPageBreak/>
        <w:t>За активное участие в законотворческой деятельности и общественной жизни, укреплении государственной власти и местного самоуправления, законности и правопорядка, весомый вклад в социально-экономическое развитие Республики Мордовия 718 гражданам была объявлена Благодарность Председателя Государственного Собрания Республики Мордовия.</w:t>
      </w:r>
    </w:p>
    <w:p w:rsidR="00006785" w:rsidRDefault="00006785" w:rsidP="00BF43AD">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06785">
        <w:rPr>
          <w:rFonts w:ascii="Times New Roman" w:eastAsia="Times New Roman" w:hAnsi="Times New Roman" w:cs="Times New Roman"/>
          <w:bCs/>
          <w:sz w:val="28"/>
          <w:szCs w:val="28"/>
          <w:lang w:eastAsia="ru-RU"/>
        </w:rPr>
        <w:t xml:space="preserve">Сведения о количестве граждан, отмеченных Благодарностью Председателя Государственного Собрания, в разрезе </w:t>
      </w:r>
      <w:r w:rsidR="008B4E28">
        <w:rPr>
          <w:rFonts w:ascii="Times New Roman" w:eastAsia="Times New Roman" w:hAnsi="Times New Roman" w:cs="Times New Roman"/>
          <w:bCs/>
          <w:sz w:val="28"/>
          <w:szCs w:val="28"/>
          <w:lang w:eastAsia="ru-RU"/>
        </w:rPr>
        <w:t>районов иллюстрируется таблицей:</w:t>
      </w:r>
    </w:p>
    <w:p w:rsidR="00BF43AD" w:rsidRPr="00006785" w:rsidRDefault="00BF43AD" w:rsidP="00BF43AD">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5514"/>
        <w:gridCol w:w="2890"/>
      </w:tblGrid>
      <w:tr w:rsidR="00006785" w:rsidRPr="00006785" w:rsidTr="00BF43AD">
        <w:trPr>
          <w:trHeight w:val="986"/>
        </w:trPr>
        <w:tc>
          <w:tcPr>
            <w:tcW w:w="942" w:type="dxa"/>
            <w:tcBorders>
              <w:right w:val="single" w:sz="4" w:space="0" w:color="auto"/>
            </w:tcBorders>
          </w:tcPr>
          <w:p w:rsidR="00006785" w:rsidRPr="00006785" w:rsidRDefault="00006785" w:rsidP="00006785">
            <w:pPr>
              <w:spacing w:after="0" w:line="240" w:lineRule="auto"/>
              <w:jc w:val="both"/>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w:t>
            </w:r>
          </w:p>
          <w:p w:rsidR="00006785" w:rsidRPr="00006785" w:rsidRDefault="00006785" w:rsidP="00006785">
            <w:pPr>
              <w:spacing w:after="0" w:line="240" w:lineRule="auto"/>
              <w:jc w:val="both"/>
              <w:rPr>
                <w:rFonts w:ascii="Times New Roman" w:eastAsia="Times New Roman" w:hAnsi="Times New Roman" w:cs="Times New Roman"/>
                <w:b/>
                <w:sz w:val="28"/>
                <w:szCs w:val="20"/>
                <w:lang w:eastAsia="ru-RU"/>
              </w:rPr>
            </w:pPr>
            <w:proofErr w:type="gramStart"/>
            <w:r w:rsidRPr="00006785">
              <w:rPr>
                <w:rFonts w:ascii="Times New Roman" w:eastAsia="Times New Roman" w:hAnsi="Times New Roman" w:cs="Times New Roman"/>
                <w:b/>
                <w:sz w:val="28"/>
                <w:szCs w:val="20"/>
                <w:lang w:eastAsia="ru-RU"/>
              </w:rPr>
              <w:t>п</w:t>
            </w:r>
            <w:proofErr w:type="gramEnd"/>
            <w:r w:rsidRPr="00006785">
              <w:rPr>
                <w:rFonts w:ascii="Times New Roman" w:eastAsia="Times New Roman" w:hAnsi="Times New Roman" w:cs="Times New Roman"/>
                <w:b/>
                <w:sz w:val="28"/>
                <w:szCs w:val="20"/>
                <w:lang w:val="en-US" w:eastAsia="ru-RU"/>
              </w:rPr>
              <w:t>/</w:t>
            </w:r>
            <w:r w:rsidRPr="00006785">
              <w:rPr>
                <w:rFonts w:ascii="Times New Roman" w:eastAsia="Times New Roman" w:hAnsi="Times New Roman" w:cs="Times New Roman"/>
                <w:b/>
                <w:sz w:val="28"/>
                <w:szCs w:val="20"/>
                <w:lang w:eastAsia="ru-RU"/>
              </w:rPr>
              <w:t>п</w:t>
            </w:r>
          </w:p>
        </w:tc>
        <w:tc>
          <w:tcPr>
            <w:tcW w:w="5514" w:type="dxa"/>
            <w:tcBorders>
              <w:left w:val="nil"/>
            </w:tcBorders>
          </w:tcPr>
          <w:p w:rsidR="00006785" w:rsidRPr="00006785" w:rsidRDefault="00006785" w:rsidP="00006785">
            <w:pPr>
              <w:spacing w:after="0" w:line="240" w:lineRule="auto"/>
              <w:jc w:val="both"/>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Наименование муниципальных районов (городского округа)</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 xml:space="preserve">Количество </w:t>
            </w:r>
            <w:proofErr w:type="gramStart"/>
            <w:r w:rsidRPr="00006785">
              <w:rPr>
                <w:rFonts w:ascii="Times New Roman" w:eastAsia="Times New Roman" w:hAnsi="Times New Roman" w:cs="Times New Roman"/>
                <w:b/>
                <w:sz w:val="28"/>
                <w:szCs w:val="20"/>
                <w:lang w:eastAsia="ru-RU"/>
              </w:rPr>
              <w:t>награжденных</w:t>
            </w:r>
            <w:proofErr w:type="gramEnd"/>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Ардатовский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15</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Атюрьевский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4</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3.</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Атяшевский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10</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4.</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Большеберезниковский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7</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5.</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Большеигнатовский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10</w:t>
            </w:r>
          </w:p>
        </w:tc>
      </w:tr>
      <w:tr w:rsidR="00006785" w:rsidRPr="00006785" w:rsidTr="00BF43AD">
        <w:trPr>
          <w:cantSplit/>
          <w:trHeight w:val="333"/>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6.</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Дубенский</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14</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7.</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Ельниковский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4</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8.</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Зубово</w:t>
            </w:r>
            <w:proofErr w:type="spellEnd"/>
            <w:r w:rsidRPr="00006785">
              <w:rPr>
                <w:rFonts w:ascii="Times New Roman" w:eastAsia="Times New Roman" w:hAnsi="Times New Roman" w:cs="Times New Roman"/>
                <w:sz w:val="28"/>
                <w:szCs w:val="20"/>
                <w:lang w:eastAsia="ru-RU"/>
              </w:rPr>
              <w:t>-Полянский</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31</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9.</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Инсарский</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18</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10.</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Ичалковский</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9</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11.</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Кадошкинский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12.</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Ковылкинский</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71</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13.</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Кочкуровский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w:t>
            </w:r>
          </w:p>
        </w:tc>
      </w:tr>
      <w:tr w:rsidR="00006785" w:rsidRPr="00006785" w:rsidTr="00BF43AD">
        <w:trPr>
          <w:cantSplit/>
          <w:trHeight w:val="333"/>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14.</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Краснослободский</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55</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15.</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Лямбирский</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22</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16.</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Ромодановский</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17.</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Рузаевский</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29</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18.</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Старошайговский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6</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19.</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Темниковский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12</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20.</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Теньгушевский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5</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21.</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Торбеевский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27</w:t>
            </w:r>
          </w:p>
        </w:tc>
      </w:tr>
      <w:tr w:rsidR="00006785" w:rsidRPr="00006785" w:rsidTr="00BF43AD">
        <w:trPr>
          <w:cantSplit/>
          <w:trHeight w:val="333"/>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22.</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roofErr w:type="spellStart"/>
            <w:r w:rsidRPr="00006785">
              <w:rPr>
                <w:rFonts w:ascii="Times New Roman" w:eastAsia="Times New Roman" w:hAnsi="Times New Roman" w:cs="Times New Roman"/>
                <w:sz w:val="28"/>
                <w:szCs w:val="20"/>
                <w:lang w:eastAsia="ru-RU"/>
              </w:rPr>
              <w:t>Чамзинский</w:t>
            </w:r>
            <w:proofErr w:type="spellEnd"/>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6</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23.</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Городской округ Саранск</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323</w:t>
            </w:r>
          </w:p>
        </w:tc>
      </w:tr>
      <w:tr w:rsidR="00006785" w:rsidRPr="00006785" w:rsidTr="00BF43AD">
        <w:trPr>
          <w:cantSplit/>
          <w:trHeight w:val="636"/>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24.</w:t>
            </w:r>
          </w:p>
        </w:tc>
        <w:tc>
          <w:tcPr>
            <w:tcW w:w="5514"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Другие регионы</w:t>
            </w:r>
          </w:p>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sz w:val="28"/>
                <w:szCs w:val="20"/>
                <w:lang w:eastAsia="ru-RU"/>
              </w:rPr>
            </w:pPr>
            <w:r w:rsidRPr="00006785">
              <w:rPr>
                <w:rFonts w:ascii="Times New Roman" w:eastAsia="Times New Roman" w:hAnsi="Times New Roman" w:cs="Times New Roman"/>
                <w:sz w:val="28"/>
                <w:szCs w:val="20"/>
                <w:lang w:eastAsia="ru-RU"/>
              </w:rPr>
              <w:t>36</w:t>
            </w:r>
          </w:p>
        </w:tc>
      </w:tr>
      <w:tr w:rsidR="00006785" w:rsidRPr="00006785" w:rsidTr="00BF43AD">
        <w:trPr>
          <w:cantSplit/>
          <w:trHeight w:val="318"/>
        </w:trPr>
        <w:tc>
          <w:tcPr>
            <w:tcW w:w="942" w:type="dxa"/>
          </w:tcPr>
          <w:p w:rsidR="00006785" w:rsidRPr="00006785" w:rsidRDefault="00006785" w:rsidP="00006785">
            <w:pPr>
              <w:spacing w:after="0" w:line="240" w:lineRule="auto"/>
              <w:jc w:val="both"/>
              <w:rPr>
                <w:rFonts w:ascii="Times New Roman" w:eastAsia="Times New Roman" w:hAnsi="Times New Roman" w:cs="Times New Roman"/>
                <w:sz w:val="28"/>
                <w:szCs w:val="20"/>
                <w:lang w:eastAsia="ru-RU"/>
              </w:rPr>
            </w:pPr>
          </w:p>
        </w:tc>
        <w:tc>
          <w:tcPr>
            <w:tcW w:w="5514" w:type="dxa"/>
          </w:tcPr>
          <w:p w:rsidR="00006785" w:rsidRPr="00006785" w:rsidRDefault="00006785" w:rsidP="00006785">
            <w:pPr>
              <w:spacing w:after="0" w:line="240" w:lineRule="auto"/>
              <w:jc w:val="both"/>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ИТОГО</w:t>
            </w:r>
          </w:p>
        </w:tc>
        <w:tc>
          <w:tcPr>
            <w:tcW w:w="2890" w:type="dxa"/>
          </w:tcPr>
          <w:p w:rsidR="00006785" w:rsidRPr="00006785" w:rsidRDefault="00006785" w:rsidP="00006785">
            <w:pPr>
              <w:spacing w:after="0" w:line="240" w:lineRule="auto"/>
              <w:jc w:val="center"/>
              <w:rPr>
                <w:rFonts w:ascii="Times New Roman" w:eastAsia="Times New Roman" w:hAnsi="Times New Roman" w:cs="Times New Roman"/>
                <w:b/>
                <w:sz w:val="28"/>
                <w:szCs w:val="20"/>
                <w:lang w:eastAsia="ru-RU"/>
              </w:rPr>
            </w:pPr>
            <w:r w:rsidRPr="00006785">
              <w:rPr>
                <w:rFonts w:ascii="Times New Roman" w:eastAsia="Times New Roman" w:hAnsi="Times New Roman" w:cs="Times New Roman"/>
                <w:b/>
                <w:sz w:val="28"/>
                <w:szCs w:val="20"/>
                <w:lang w:eastAsia="ru-RU"/>
              </w:rPr>
              <w:t>718</w:t>
            </w:r>
          </w:p>
        </w:tc>
      </w:tr>
    </w:tbl>
    <w:p w:rsidR="00006785" w:rsidRDefault="00006785" w:rsidP="009E05EB">
      <w:pPr>
        <w:spacing w:after="0" w:line="240" w:lineRule="auto"/>
        <w:ind w:firstLine="567"/>
        <w:jc w:val="center"/>
        <w:rPr>
          <w:rFonts w:ascii="Times New Roman" w:hAnsi="Times New Roman" w:cs="Times New Roman"/>
          <w:b/>
          <w:bCs/>
          <w:sz w:val="28"/>
          <w:szCs w:val="28"/>
        </w:rPr>
      </w:pPr>
    </w:p>
    <w:p w:rsidR="00006785" w:rsidRDefault="00006785" w:rsidP="009E05EB">
      <w:pPr>
        <w:spacing w:after="0" w:line="240" w:lineRule="auto"/>
        <w:ind w:firstLine="567"/>
        <w:jc w:val="center"/>
        <w:rPr>
          <w:rFonts w:ascii="Times New Roman" w:hAnsi="Times New Roman" w:cs="Times New Roman"/>
          <w:b/>
          <w:bCs/>
          <w:sz w:val="28"/>
          <w:szCs w:val="28"/>
        </w:rPr>
      </w:pPr>
    </w:p>
    <w:p w:rsidR="00006785" w:rsidRDefault="00006785" w:rsidP="009E05EB">
      <w:pPr>
        <w:spacing w:after="0" w:line="240" w:lineRule="auto"/>
        <w:ind w:firstLine="567"/>
        <w:jc w:val="center"/>
        <w:rPr>
          <w:rFonts w:ascii="Times New Roman" w:hAnsi="Times New Roman" w:cs="Times New Roman"/>
          <w:b/>
          <w:bCs/>
          <w:sz w:val="28"/>
          <w:szCs w:val="28"/>
        </w:rPr>
      </w:pPr>
    </w:p>
    <w:p w:rsidR="00006785" w:rsidRDefault="00006785" w:rsidP="009E05EB">
      <w:pPr>
        <w:spacing w:after="0" w:line="240" w:lineRule="auto"/>
        <w:ind w:firstLine="567"/>
        <w:jc w:val="center"/>
        <w:rPr>
          <w:rFonts w:ascii="Times New Roman" w:hAnsi="Times New Roman" w:cs="Times New Roman"/>
          <w:b/>
          <w:bCs/>
          <w:sz w:val="28"/>
          <w:szCs w:val="28"/>
        </w:rPr>
      </w:pPr>
    </w:p>
    <w:p w:rsidR="00C11E0C" w:rsidRDefault="00C11E0C" w:rsidP="00CF2297">
      <w:pPr>
        <w:spacing w:after="0" w:line="24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Раздел 2</w:t>
      </w:r>
    </w:p>
    <w:p w:rsidR="00C11E0C" w:rsidRDefault="00C11E0C" w:rsidP="00CF2297">
      <w:pPr>
        <w:spacing w:after="0" w:line="240" w:lineRule="auto"/>
        <w:ind w:firstLine="567"/>
        <w:jc w:val="center"/>
        <w:rPr>
          <w:rFonts w:ascii="Times New Roman" w:eastAsia="Calibri" w:hAnsi="Times New Roman" w:cs="Times New Roman"/>
          <w:b/>
          <w:sz w:val="28"/>
          <w:szCs w:val="28"/>
        </w:rPr>
      </w:pPr>
    </w:p>
    <w:p w:rsidR="00CF2297" w:rsidRPr="00CF2297" w:rsidRDefault="00CF2297" w:rsidP="00CF2297">
      <w:pPr>
        <w:spacing w:after="0" w:line="240" w:lineRule="auto"/>
        <w:ind w:firstLine="567"/>
        <w:jc w:val="center"/>
        <w:rPr>
          <w:rFonts w:ascii="Times New Roman" w:eastAsia="Calibri" w:hAnsi="Times New Roman" w:cs="Times New Roman"/>
          <w:b/>
          <w:sz w:val="28"/>
          <w:szCs w:val="28"/>
        </w:rPr>
      </w:pPr>
      <w:r w:rsidRPr="00CF2297">
        <w:rPr>
          <w:rFonts w:ascii="Times New Roman" w:eastAsia="Calibri" w:hAnsi="Times New Roman" w:cs="Times New Roman"/>
          <w:b/>
          <w:sz w:val="28"/>
          <w:szCs w:val="28"/>
        </w:rPr>
        <w:t xml:space="preserve">Законодательство </w:t>
      </w:r>
      <w:r>
        <w:rPr>
          <w:rFonts w:ascii="Times New Roman" w:eastAsia="Calibri" w:hAnsi="Times New Roman" w:cs="Times New Roman"/>
          <w:b/>
          <w:sz w:val="28"/>
          <w:szCs w:val="28"/>
        </w:rPr>
        <w:t>Р</w:t>
      </w:r>
      <w:r w:rsidRPr="00CF2297">
        <w:rPr>
          <w:rFonts w:ascii="Times New Roman" w:eastAsia="Calibri" w:hAnsi="Times New Roman" w:cs="Times New Roman"/>
          <w:b/>
          <w:sz w:val="28"/>
          <w:szCs w:val="28"/>
        </w:rPr>
        <w:t xml:space="preserve">еспублики </w:t>
      </w:r>
      <w:r>
        <w:rPr>
          <w:rFonts w:ascii="Times New Roman" w:eastAsia="Calibri" w:hAnsi="Times New Roman" w:cs="Times New Roman"/>
          <w:b/>
          <w:sz w:val="28"/>
          <w:szCs w:val="28"/>
        </w:rPr>
        <w:t>М</w:t>
      </w:r>
      <w:r w:rsidRPr="00CF2297">
        <w:rPr>
          <w:rFonts w:ascii="Times New Roman" w:eastAsia="Calibri" w:hAnsi="Times New Roman" w:cs="Times New Roman"/>
          <w:b/>
          <w:sz w:val="28"/>
          <w:szCs w:val="28"/>
        </w:rPr>
        <w:t xml:space="preserve">ордовия об органах государственной власти, государственном управлении, общественной безопасности и противодействии коррупции  </w:t>
      </w:r>
    </w:p>
    <w:p w:rsidR="00CF2297" w:rsidRPr="00CF2297" w:rsidRDefault="00CF2297" w:rsidP="00CF2297">
      <w:pPr>
        <w:spacing w:after="0" w:line="276" w:lineRule="auto"/>
        <w:ind w:firstLine="708"/>
        <w:jc w:val="center"/>
        <w:rPr>
          <w:rFonts w:ascii="Times New Roman" w:eastAsia="Calibri" w:hAnsi="Times New Roman" w:cs="Times New Roman"/>
          <w:b/>
          <w:sz w:val="28"/>
          <w:szCs w:val="28"/>
        </w:rPr>
      </w:pPr>
    </w:p>
    <w:p w:rsidR="00CF2297" w:rsidRPr="00CF2297" w:rsidRDefault="00CF2297" w:rsidP="00CF2297">
      <w:pPr>
        <w:spacing w:after="0" w:line="240" w:lineRule="auto"/>
        <w:ind w:firstLine="567"/>
        <w:jc w:val="center"/>
        <w:rPr>
          <w:rFonts w:ascii="Times New Roman" w:eastAsia="Calibri" w:hAnsi="Times New Roman" w:cs="Times New Roman"/>
          <w:sz w:val="28"/>
          <w:szCs w:val="28"/>
        </w:rPr>
      </w:pPr>
      <w:r w:rsidRPr="00CF2297">
        <w:rPr>
          <w:rFonts w:ascii="Times New Roman" w:eastAsia="Calibri" w:hAnsi="Times New Roman" w:cs="Times New Roman"/>
          <w:sz w:val="28"/>
          <w:szCs w:val="28"/>
        </w:rPr>
        <w:t>2.1 Законодательство об органах государственной власти, государственном управлении. Законодательство о государственной службе и противодействии коррупции</w:t>
      </w:r>
    </w:p>
    <w:p w:rsidR="00CF2297" w:rsidRPr="00CF2297" w:rsidRDefault="00CF2297" w:rsidP="00CF2297">
      <w:pPr>
        <w:spacing w:after="0" w:line="360" w:lineRule="auto"/>
        <w:ind w:firstLine="709"/>
        <w:jc w:val="center"/>
        <w:rPr>
          <w:rFonts w:ascii="Times New Roman" w:eastAsia="Calibri" w:hAnsi="Times New Roman" w:cs="Times New Roman"/>
          <w:b/>
          <w:sz w:val="28"/>
          <w:szCs w:val="28"/>
        </w:rPr>
      </w:pPr>
    </w:p>
    <w:p w:rsidR="00CF2297" w:rsidRPr="00CF2297" w:rsidRDefault="00CF2297" w:rsidP="00CF2297">
      <w:pPr>
        <w:autoSpaceDE w:val="0"/>
        <w:autoSpaceDN w:val="0"/>
        <w:adjustRightInd w:val="0"/>
        <w:spacing w:after="0" w:line="240" w:lineRule="auto"/>
        <w:ind w:right="-6"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В 2017 году Государственным Собранием Республики Мордовия была продолжена работа по совершенствованию законодательства Республики Мордовия в сфере государственного управления, государственной службы и противодействия коррупции.</w:t>
      </w:r>
    </w:p>
    <w:p w:rsidR="00CF2297" w:rsidRPr="00CF2297" w:rsidRDefault="00CF2297" w:rsidP="00CF2297">
      <w:pPr>
        <w:autoSpaceDE w:val="0"/>
        <w:autoSpaceDN w:val="0"/>
        <w:adjustRightInd w:val="0"/>
        <w:spacing w:after="0" w:line="240" w:lineRule="auto"/>
        <w:ind w:right="-6"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Внесение изменений в действующие законодательные акты республики осуществлялось в основном в целях приведения их в соответствие с изменившимися нормами федерального законодательства, а также в связи с необходимостью и целесообразностью дополнительного правового регулирования в данной сфере.</w:t>
      </w:r>
      <w:r w:rsidRPr="00CF2297">
        <w:rPr>
          <w:rFonts w:ascii="Calibri" w:eastAsia="Calibri" w:hAnsi="Calibri" w:cs="Times New Roman"/>
        </w:rPr>
        <w:t xml:space="preserve"> </w:t>
      </w:r>
      <w:r w:rsidRPr="00CF2297">
        <w:rPr>
          <w:rFonts w:ascii="Times New Roman" w:eastAsia="Calibri" w:hAnsi="Times New Roman" w:cs="Times New Roman"/>
          <w:sz w:val="28"/>
          <w:szCs w:val="28"/>
        </w:rPr>
        <w:t xml:space="preserve">Деятельность законодательного органа республики была направлена также на выявление и признание </w:t>
      </w:r>
      <w:proofErr w:type="gramStart"/>
      <w:r w:rsidRPr="00CF2297">
        <w:rPr>
          <w:rFonts w:ascii="Times New Roman" w:eastAsia="Calibri" w:hAnsi="Times New Roman" w:cs="Times New Roman"/>
          <w:sz w:val="28"/>
          <w:szCs w:val="28"/>
        </w:rPr>
        <w:t>утратившими</w:t>
      </w:r>
      <w:proofErr w:type="gramEnd"/>
      <w:r w:rsidRPr="00CF2297">
        <w:rPr>
          <w:rFonts w:ascii="Times New Roman" w:eastAsia="Calibri" w:hAnsi="Times New Roman" w:cs="Times New Roman"/>
          <w:sz w:val="28"/>
          <w:szCs w:val="28"/>
        </w:rPr>
        <w:t xml:space="preserve"> силу законодательных актов или их отдельных структурных элементов, потерявших свою актуальность либо вошедших в противоречие с существующей системой правового регулирования.</w:t>
      </w:r>
    </w:p>
    <w:p w:rsidR="00CF2297" w:rsidRPr="00CF2297" w:rsidRDefault="00CF2297" w:rsidP="00CF2297">
      <w:pPr>
        <w:autoSpaceDE w:val="0"/>
        <w:autoSpaceDN w:val="0"/>
        <w:adjustRightInd w:val="0"/>
        <w:spacing w:after="0" w:line="240" w:lineRule="auto"/>
        <w:ind w:right="-5"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За указанный период времени были проанализированы нормы Конституции Республики Мордовия на предмет их соответствия федеральному и республиканскому законодательству, наличия ошибок юридико-технического характера.</w:t>
      </w:r>
    </w:p>
    <w:p w:rsidR="00CF2297" w:rsidRPr="00CF2297" w:rsidRDefault="00CF2297" w:rsidP="00CF2297">
      <w:pPr>
        <w:autoSpaceDE w:val="0"/>
        <w:autoSpaceDN w:val="0"/>
        <w:adjustRightInd w:val="0"/>
        <w:spacing w:after="0" w:line="240" w:lineRule="auto"/>
        <w:ind w:right="-5" w:firstLine="567"/>
        <w:jc w:val="both"/>
        <w:rPr>
          <w:rFonts w:ascii="Times New Roman" w:eastAsia="Calibri" w:hAnsi="Times New Roman" w:cs="Times New Roman"/>
          <w:sz w:val="28"/>
          <w:szCs w:val="28"/>
        </w:rPr>
      </w:pPr>
      <w:proofErr w:type="gramStart"/>
      <w:r w:rsidRPr="00CF2297">
        <w:rPr>
          <w:rFonts w:ascii="Times New Roman" w:eastAsia="Calibri" w:hAnsi="Times New Roman" w:cs="Times New Roman"/>
          <w:sz w:val="28"/>
          <w:szCs w:val="28"/>
        </w:rPr>
        <w:t>В целях при</w:t>
      </w:r>
      <w:r w:rsidR="00D93EE4">
        <w:rPr>
          <w:rFonts w:ascii="Times New Roman" w:eastAsia="Calibri" w:hAnsi="Times New Roman" w:cs="Times New Roman"/>
          <w:sz w:val="28"/>
          <w:szCs w:val="28"/>
        </w:rPr>
        <w:t>ведения текста основного Закона</w:t>
      </w:r>
      <w:r w:rsidRPr="00CF2297">
        <w:rPr>
          <w:rFonts w:ascii="Times New Roman" w:eastAsia="Calibri" w:hAnsi="Times New Roman" w:cs="Times New Roman"/>
          <w:sz w:val="28"/>
          <w:szCs w:val="28"/>
        </w:rPr>
        <w:t xml:space="preserve"> Республики Мордовия в соответствие с  Конституцией Российской Федерации, Федеральным законом от 30 октября 2017 г</w:t>
      </w:r>
      <w:r>
        <w:rPr>
          <w:rFonts w:ascii="Times New Roman" w:eastAsia="Calibri" w:hAnsi="Times New Roman" w:cs="Times New Roman"/>
          <w:sz w:val="28"/>
          <w:szCs w:val="28"/>
        </w:rPr>
        <w:t>ода</w:t>
      </w:r>
      <w:r w:rsidRPr="00CF2297">
        <w:rPr>
          <w:rFonts w:ascii="Times New Roman" w:eastAsia="Calibri" w:hAnsi="Times New Roman" w:cs="Times New Roman"/>
          <w:sz w:val="28"/>
          <w:szCs w:val="28"/>
        </w:rPr>
        <w:t xml:space="preserve"> № 299-ФЗ «О внесении изменений в отдельные законодательные акты Российской Федерации»,  Федеральным законом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12 июня 2002 года</w:t>
      </w:r>
      <w:proofErr w:type="gramEnd"/>
      <w:r w:rsidRPr="00CF2297">
        <w:rPr>
          <w:rFonts w:ascii="Times New Roman" w:eastAsia="Calibri" w:hAnsi="Times New Roman" w:cs="Times New Roman"/>
          <w:sz w:val="28"/>
          <w:szCs w:val="28"/>
        </w:rPr>
        <w:t xml:space="preserve"> № </w:t>
      </w:r>
      <w:proofErr w:type="gramStart"/>
      <w:r w:rsidRPr="00CF2297">
        <w:rPr>
          <w:rFonts w:ascii="Times New Roman" w:eastAsia="Calibri" w:hAnsi="Times New Roman" w:cs="Times New Roman"/>
          <w:sz w:val="28"/>
          <w:szCs w:val="28"/>
        </w:rPr>
        <w:t>67-ФЗ «Об основных гарантиях избирательных прав и права на участие в референдуме граждан Российской Федерации»  и другими федеральными законами в Конституцию Республики Мордовия дважды в течение года вносились изменения – Законами  Республики Мордовия  от 30 июня  2017 года № 51-З «О внесении изменений в Конституцию Республики Мордовия» и от 25 декабря  2017 года № 86-З «О внесении изменений в Конституцию Республики Мордовия».</w:t>
      </w:r>
      <w:proofErr w:type="gramEnd"/>
      <w:r w:rsidR="003D2BDB">
        <w:rPr>
          <w:rFonts w:ascii="Times New Roman" w:eastAsia="Calibri" w:hAnsi="Times New Roman" w:cs="Times New Roman"/>
          <w:sz w:val="28"/>
          <w:szCs w:val="28"/>
        </w:rPr>
        <w:t xml:space="preserve"> </w:t>
      </w:r>
      <w:r w:rsidRPr="00CF2297">
        <w:rPr>
          <w:rFonts w:ascii="Times New Roman" w:eastAsia="Calibri" w:hAnsi="Times New Roman" w:cs="Times New Roman"/>
          <w:sz w:val="28"/>
          <w:szCs w:val="28"/>
        </w:rPr>
        <w:t>В частности</w:t>
      </w:r>
      <w:r w:rsidR="003D2BDB">
        <w:rPr>
          <w:rFonts w:ascii="Times New Roman" w:eastAsia="Calibri" w:hAnsi="Times New Roman" w:cs="Times New Roman"/>
          <w:sz w:val="28"/>
          <w:szCs w:val="28"/>
        </w:rPr>
        <w:t>,</w:t>
      </w:r>
      <w:r w:rsidRPr="00CF2297">
        <w:rPr>
          <w:rFonts w:ascii="Times New Roman" w:eastAsia="Calibri" w:hAnsi="Times New Roman" w:cs="Times New Roman"/>
          <w:sz w:val="28"/>
          <w:szCs w:val="28"/>
        </w:rPr>
        <w:t xml:space="preserve"> в Конституцию внесены изменения, предусматривающие:</w:t>
      </w:r>
    </w:p>
    <w:p w:rsidR="00CF2297" w:rsidRPr="003D2BDB" w:rsidRDefault="00CF2297" w:rsidP="00F62BDD">
      <w:pPr>
        <w:pStyle w:val="a3"/>
        <w:numPr>
          <w:ilvl w:val="0"/>
          <w:numId w:val="8"/>
        </w:numPr>
        <w:tabs>
          <w:tab w:val="left" w:pos="851"/>
        </w:tabs>
        <w:autoSpaceDE w:val="0"/>
        <w:autoSpaceDN w:val="0"/>
        <w:adjustRightInd w:val="0"/>
        <w:spacing w:after="0" w:line="240" w:lineRule="auto"/>
        <w:ind w:left="0" w:right="-5"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 xml:space="preserve">представление Главой Республики Мордовия в Государственное Собрание Республики Мордовия сводного годового доклада о ходе </w:t>
      </w:r>
      <w:r w:rsidRPr="003D2BDB">
        <w:rPr>
          <w:rFonts w:ascii="Times New Roman" w:eastAsia="Calibri" w:hAnsi="Times New Roman" w:cs="Times New Roman"/>
          <w:sz w:val="28"/>
          <w:szCs w:val="28"/>
        </w:rPr>
        <w:lastRenderedPageBreak/>
        <w:t>реализации и об оценке эффективности государственных программ Республики Мордовия, ежегодных отчетов о ходе исполнения плана мероприятий по реализации стратегии социально-экономического развития Республики Мордовия;</w:t>
      </w:r>
    </w:p>
    <w:p w:rsidR="00CF2297" w:rsidRPr="003D2BDB" w:rsidRDefault="00CF2297" w:rsidP="00F62BDD">
      <w:pPr>
        <w:pStyle w:val="a3"/>
        <w:numPr>
          <w:ilvl w:val="0"/>
          <w:numId w:val="8"/>
        </w:numPr>
        <w:tabs>
          <w:tab w:val="left" w:pos="851"/>
        </w:tabs>
        <w:autoSpaceDE w:val="0"/>
        <w:autoSpaceDN w:val="0"/>
        <w:adjustRightInd w:val="0"/>
        <w:spacing w:after="0" w:line="240" w:lineRule="auto"/>
        <w:ind w:left="0" w:right="-5"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исключение в рамках Федерального закона от 28 июня 2014 г</w:t>
      </w:r>
      <w:r w:rsidR="003D2BDB">
        <w:rPr>
          <w:rFonts w:ascii="Times New Roman" w:eastAsia="Calibri" w:hAnsi="Times New Roman" w:cs="Times New Roman"/>
          <w:sz w:val="28"/>
          <w:szCs w:val="28"/>
        </w:rPr>
        <w:t>ода</w:t>
      </w:r>
      <w:r w:rsidRPr="003D2BDB">
        <w:rPr>
          <w:rFonts w:ascii="Times New Roman" w:eastAsia="Calibri" w:hAnsi="Times New Roman" w:cs="Times New Roman"/>
          <w:sz w:val="28"/>
          <w:szCs w:val="28"/>
        </w:rPr>
        <w:t xml:space="preserve"> № 172-ФЗ «О стратегическом планировании в Российской Федерации» в подпункте 14 статьи 81 и подпункте 2 пункта 2 статьи 94 Конституции Республики Мордовия правовых норм, связанных с программой социально-экономического развития Республики Мордовия;</w:t>
      </w:r>
    </w:p>
    <w:p w:rsidR="00CF2297" w:rsidRPr="003D2BDB" w:rsidRDefault="00CF2297" w:rsidP="00F62BDD">
      <w:pPr>
        <w:pStyle w:val="a3"/>
        <w:numPr>
          <w:ilvl w:val="0"/>
          <w:numId w:val="8"/>
        </w:numPr>
        <w:tabs>
          <w:tab w:val="left" w:pos="851"/>
        </w:tabs>
        <w:autoSpaceDE w:val="0"/>
        <w:autoSpaceDN w:val="0"/>
        <w:adjustRightInd w:val="0"/>
        <w:spacing w:after="0" w:line="240" w:lineRule="auto"/>
        <w:ind w:left="0" w:right="-5" w:firstLine="567"/>
        <w:jc w:val="both"/>
        <w:rPr>
          <w:rFonts w:ascii="Times New Roman" w:eastAsia="Calibri" w:hAnsi="Times New Roman" w:cs="Times New Roman"/>
          <w:sz w:val="28"/>
          <w:szCs w:val="28"/>
        </w:rPr>
      </w:pPr>
      <w:proofErr w:type="gramStart"/>
      <w:r w:rsidRPr="003D2BDB">
        <w:rPr>
          <w:rFonts w:ascii="Times New Roman" w:eastAsia="Calibri" w:hAnsi="Times New Roman" w:cs="Times New Roman"/>
          <w:sz w:val="28"/>
          <w:szCs w:val="28"/>
        </w:rPr>
        <w:t>обеспечение Правительством Республики Мордовия исполнения республиканского бюджета Республики Мордовия и подготовка отчета об исполнении указанного бюджета, ежегодных отчетов о результатах деятельности Правительства Республики Мордовия, сводного годового доклада о ходе реализации и об оценке эффективности государственных программ Республики Мордовия, ежегодных отчетов о ходе исполнения плана мероприятий по реализации стратегии социально-экономического развития Республики Мордовия для представления их Главой Республики Мордовия в Государственное</w:t>
      </w:r>
      <w:proofErr w:type="gramEnd"/>
      <w:r w:rsidRPr="003D2BDB">
        <w:rPr>
          <w:rFonts w:ascii="Times New Roman" w:eastAsia="Calibri" w:hAnsi="Times New Roman" w:cs="Times New Roman"/>
          <w:sz w:val="28"/>
          <w:szCs w:val="28"/>
        </w:rPr>
        <w:t xml:space="preserve"> Собрание Республики Мордовия;</w:t>
      </w:r>
    </w:p>
    <w:p w:rsidR="00CF2297" w:rsidRPr="003D2BDB" w:rsidRDefault="00CF2297" w:rsidP="00F62BDD">
      <w:pPr>
        <w:pStyle w:val="a3"/>
        <w:numPr>
          <w:ilvl w:val="0"/>
          <w:numId w:val="8"/>
        </w:numPr>
        <w:tabs>
          <w:tab w:val="left" w:pos="851"/>
        </w:tabs>
        <w:autoSpaceDE w:val="0"/>
        <w:autoSpaceDN w:val="0"/>
        <w:adjustRightInd w:val="0"/>
        <w:spacing w:after="0" w:line="240" w:lineRule="auto"/>
        <w:ind w:left="0" w:right="-5"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определение Правительством Республики Мордовия порядка разработки и корректировки документов стратегического планирования, находящихся в ведении Правительства Республики Мордовия, и утверждение (одобрение) таких документов. Ряд норм Конституции Республики Мордовия признан утратившим силу, в некоторые статьи внесены изменения редакционного характера.</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Более 20 лет в Республике Мордовия действовал Закон Республики Мордовия от 28 февраля 1997 года № 17-З «О статусе депутата Государственного Собрания Республики Мордовия». За это время в него 32 раза вносились изменения, что сказалось на логике изложения данного правового акта и создавало трудности в его применении. В связи с мног</w:t>
      </w:r>
      <w:r w:rsidR="00D071B4">
        <w:rPr>
          <w:rFonts w:ascii="Times New Roman" w:eastAsia="Calibri" w:hAnsi="Times New Roman" w:cs="Times New Roman"/>
          <w:sz w:val="28"/>
          <w:szCs w:val="28"/>
        </w:rPr>
        <w:t>очисленными изменениями текста з</w:t>
      </w:r>
      <w:r w:rsidRPr="00CF2297">
        <w:rPr>
          <w:rFonts w:ascii="Times New Roman" w:eastAsia="Calibri" w:hAnsi="Times New Roman" w:cs="Times New Roman"/>
          <w:sz w:val="28"/>
          <w:szCs w:val="28"/>
        </w:rPr>
        <w:t xml:space="preserve">акона и необходимостью изменить его структуру, было принято решение разработать и принять новый закон о статусе депутата. </w:t>
      </w:r>
      <w:r w:rsidRPr="00BB66B1">
        <w:rPr>
          <w:rFonts w:ascii="Times New Roman" w:eastAsia="Calibri" w:hAnsi="Times New Roman" w:cs="Times New Roman"/>
          <w:sz w:val="28"/>
          <w:szCs w:val="28"/>
        </w:rPr>
        <w:t>В Законе Республики Мордовия от 29 сентября 2017 года № 70-З «О статусе депутата Государственного Собрания Республики Мордовия»</w:t>
      </w:r>
      <w:r w:rsidRPr="00CF2297">
        <w:rPr>
          <w:rFonts w:ascii="Times New Roman" w:eastAsia="Calibri" w:hAnsi="Times New Roman" w:cs="Times New Roman"/>
          <w:sz w:val="28"/>
          <w:szCs w:val="28"/>
        </w:rPr>
        <w:t xml:space="preserve"> также устранены некоторые противоречия федеральному законодательству, содержание изложено в соответстви</w:t>
      </w:r>
      <w:r w:rsidR="003D2BDB">
        <w:rPr>
          <w:rFonts w:ascii="Times New Roman" w:eastAsia="Calibri" w:hAnsi="Times New Roman" w:cs="Times New Roman"/>
          <w:sz w:val="28"/>
          <w:szCs w:val="28"/>
        </w:rPr>
        <w:t>и</w:t>
      </w:r>
      <w:r w:rsidRPr="00CF2297">
        <w:rPr>
          <w:rFonts w:ascii="Times New Roman" w:eastAsia="Calibri" w:hAnsi="Times New Roman" w:cs="Times New Roman"/>
          <w:sz w:val="28"/>
          <w:szCs w:val="28"/>
        </w:rPr>
        <w:t xml:space="preserve"> с другими законами Республики Мордовия. </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proofErr w:type="gramStart"/>
      <w:r w:rsidRPr="00CF2297">
        <w:rPr>
          <w:rFonts w:ascii="Times New Roman" w:eastAsia="Calibri" w:hAnsi="Times New Roman" w:cs="Times New Roman"/>
          <w:sz w:val="28"/>
          <w:szCs w:val="28"/>
        </w:rPr>
        <w:t xml:space="preserve">Закон Республики Мордовия  от 29 сентября 2017 года № 70-З на основе Конституции Российской Федерации, федеральных законов и Конституции Республики Мордовия определил статус депутата Государственного Собрания Республики Мордовия, срок его полномочий, основания и порядок досрочного прекращения полномочий депутата Государственного Собрания Республики Мордовия, формы, порядок и условия осуществления депутатом Государственного Собрания Республики Мордовия депутатской </w:t>
      </w:r>
      <w:r w:rsidRPr="00CF2297">
        <w:rPr>
          <w:rFonts w:ascii="Times New Roman" w:eastAsia="Calibri" w:hAnsi="Times New Roman" w:cs="Times New Roman"/>
          <w:sz w:val="28"/>
          <w:szCs w:val="28"/>
        </w:rPr>
        <w:lastRenderedPageBreak/>
        <w:t>деятельности, установил государственные гарантии, предоставляемые депутату Государственного Собрания</w:t>
      </w:r>
      <w:proofErr w:type="gramEnd"/>
      <w:r w:rsidRPr="00CF2297">
        <w:rPr>
          <w:rFonts w:ascii="Times New Roman" w:eastAsia="Calibri" w:hAnsi="Times New Roman" w:cs="Times New Roman"/>
          <w:sz w:val="28"/>
          <w:szCs w:val="28"/>
        </w:rPr>
        <w:t xml:space="preserve">  Республики Мордовия.</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Закон Республики Мордовия от 29 сентября 2017 года № 70-З состоит из 5 глав; глава 1 «Общие положения» включает в себя 6 статей, которые содержат следующие новшества:</w:t>
      </w:r>
    </w:p>
    <w:p w:rsidR="00CF2297" w:rsidRPr="003D2BDB" w:rsidRDefault="00CF2297" w:rsidP="00F62BDD">
      <w:pPr>
        <w:pStyle w:val="a3"/>
        <w:numPr>
          <w:ilvl w:val="0"/>
          <w:numId w:val="9"/>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в статье 2 да</w:t>
      </w:r>
      <w:r w:rsidR="003D2BDB">
        <w:rPr>
          <w:rFonts w:ascii="Times New Roman" w:eastAsia="Calibri" w:hAnsi="Times New Roman" w:cs="Times New Roman"/>
          <w:sz w:val="28"/>
          <w:szCs w:val="28"/>
        </w:rPr>
        <w:t>е</w:t>
      </w:r>
      <w:r w:rsidRPr="003D2BDB">
        <w:rPr>
          <w:rFonts w:ascii="Times New Roman" w:eastAsia="Calibri" w:hAnsi="Times New Roman" w:cs="Times New Roman"/>
          <w:sz w:val="28"/>
          <w:szCs w:val="28"/>
        </w:rPr>
        <w:t>тся новое определен</w:t>
      </w:r>
      <w:r w:rsidR="003D2BDB">
        <w:rPr>
          <w:rFonts w:ascii="Times New Roman" w:eastAsia="Calibri" w:hAnsi="Times New Roman" w:cs="Times New Roman"/>
          <w:sz w:val="28"/>
          <w:szCs w:val="28"/>
        </w:rPr>
        <w:t xml:space="preserve">ие понятия «депутат». </w:t>
      </w:r>
      <w:proofErr w:type="gramStart"/>
      <w:r w:rsidR="003D2BDB">
        <w:rPr>
          <w:rFonts w:ascii="Times New Roman" w:eastAsia="Calibri" w:hAnsi="Times New Roman" w:cs="Times New Roman"/>
          <w:sz w:val="28"/>
          <w:szCs w:val="28"/>
        </w:rPr>
        <w:t xml:space="preserve">Указанное </w:t>
      </w:r>
      <w:r w:rsidRPr="003D2BDB">
        <w:rPr>
          <w:rFonts w:ascii="Times New Roman" w:eastAsia="Calibri" w:hAnsi="Times New Roman" w:cs="Times New Roman"/>
          <w:sz w:val="28"/>
          <w:szCs w:val="28"/>
        </w:rPr>
        <w:t>определение соответствует положению, содержащемуся в пункте 13 статьи 2 Федерального закона от 12 июня 2002 года № 67-ФЗ «Об основных гарантиях избирательных прав и права на участие в референдуме граждан Российской Федерации» и сформулировано аналогично содержащемуся в Федеральном законе от 8 мая 1994 года № 3-ФЗ «О статусе члена Совета Федерации и статусе депутата Государственной Думы Федерального Собрания Российской Федерации» определению</w:t>
      </w:r>
      <w:proofErr w:type="gramEnd"/>
      <w:r w:rsidRPr="003D2BDB">
        <w:rPr>
          <w:rFonts w:ascii="Times New Roman" w:eastAsia="Calibri" w:hAnsi="Times New Roman" w:cs="Times New Roman"/>
          <w:sz w:val="28"/>
          <w:szCs w:val="28"/>
        </w:rPr>
        <w:t xml:space="preserve"> понятия «депутат Государственной Думы»;</w:t>
      </w:r>
    </w:p>
    <w:p w:rsidR="00CF2297" w:rsidRPr="003D2BDB" w:rsidRDefault="00CF2297" w:rsidP="00F62BDD">
      <w:pPr>
        <w:pStyle w:val="a3"/>
        <w:numPr>
          <w:ilvl w:val="0"/>
          <w:numId w:val="9"/>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статья 3 дополнена положением о 5-летнем сроке полномочий депутатов Государственного Собрания одного созыва;</w:t>
      </w:r>
    </w:p>
    <w:p w:rsidR="00CF2297" w:rsidRPr="003D2BDB" w:rsidRDefault="00CF2297" w:rsidP="00F62BDD">
      <w:pPr>
        <w:pStyle w:val="a3"/>
        <w:numPr>
          <w:ilvl w:val="0"/>
          <w:numId w:val="9"/>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статья 4 уточняет основания досрочного прекращения полномочий депутата Государственного Собрания;</w:t>
      </w:r>
    </w:p>
    <w:p w:rsidR="00CF2297" w:rsidRPr="003D2BDB" w:rsidRDefault="00CF2297" w:rsidP="00F62BDD">
      <w:pPr>
        <w:pStyle w:val="a3"/>
        <w:numPr>
          <w:ilvl w:val="0"/>
          <w:numId w:val="9"/>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статья 6 предусматривает выдачу помощникам депутата удостоверения и расширяет круг их обязанностей.</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 xml:space="preserve">Глава 2 «Порядок и условия осуществления депутатом Государственного Собрания депутатской деятельности» состоит из статей 7- 17. </w:t>
      </w:r>
      <w:proofErr w:type="gramStart"/>
      <w:r w:rsidRPr="00CF2297">
        <w:rPr>
          <w:rFonts w:ascii="Times New Roman" w:eastAsia="Calibri" w:hAnsi="Times New Roman" w:cs="Times New Roman"/>
          <w:sz w:val="28"/>
          <w:szCs w:val="28"/>
        </w:rPr>
        <w:t>В статью</w:t>
      </w:r>
      <w:r w:rsidR="00D071B4">
        <w:rPr>
          <w:rFonts w:ascii="Times New Roman" w:eastAsia="Calibri" w:hAnsi="Times New Roman" w:cs="Times New Roman"/>
          <w:sz w:val="28"/>
          <w:szCs w:val="28"/>
        </w:rPr>
        <w:t xml:space="preserve"> </w:t>
      </w:r>
      <w:r w:rsidRPr="00CF2297">
        <w:rPr>
          <w:rFonts w:ascii="Times New Roman" w:eastAsia="Calibri" w:hAnsi="Times New Roman" w:cs="Times New Roman"/>
          <w:sz w:val="28"/>
          <w:szCs w:val="28"/>
        </w:rPr>
        <w:t>7 включено положение о количестве депутатов, осуществляющих свои полномочия на постоянной профессиональной основе, а также положения о возможности по решению Государственного Собрания осуществлять депутатскую деятельность на постоянной профессиональной основе председателю и заместителю председателя комитета Государственного Собрания, депутату, а также одному депутату, избранному в составе каждого республиканского списка кандидатов, допущенного к распределению депутатских мандатов.</w:t>
      </w:r>
      <w:proofErr w:type="gramEnd"/>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Статья 8 содержит обновл</w:t>
      </w:r>
      <w:r w:rsidR="003D2BDB">
        <w:rPr>
          <w:rFonts w:ascii="Times New Roman" w:eastAsia="Calibri" w:hAnsi="Times New Roman" w:cs="Times New Roman"/>
          <w:sz w:val="28"/>
          <w:szCs w:val="28"/>
        </w:rPr>
        <w:t>е</w:t>
      </w:r>
      <w:r w:rsidRPr="00CF2297">
        <w:rPr>
          <w:rFonts w:ascii="Times New Roman" w:eastAsia="Calibri" w:hAnsi="Times New Roman" w:cs="Times New Roman"/>
          <w:sz w:val="28"/>
          <w:szCs w:val="28"/>
        </w:rPr>
        <w:t>нный перечень форм депутатской деятельности, изложенный в соответствии с действующим федеральным законодательством и законодательством Республики Мордовия и используемой в указанном законодательстве терминологией. В соответствии с указанной стать</w:t>
      </w:r>
      <w:r w:rsidR="003D2BDB">
        <w:rPr>
          <w:rFonts w:ascii="Times New Roman" w:eastAsia="Calibri" w:hAnsi="Times New Roman" w:cs="Times New Roman"/>
          <w:sz w:val="28"/>
          <w:szCs w:val="28"/>
        </w:rPr>
        <w:t>е</w:t>
      </w:r>
      <w:r w:rsidRPr="00CF2297">
        <w:rPr>
          <w:rFonts w:ascii="Times New Roman" w:eastAsia="Calibri" w:hAnsi="Times New Roman" w:cs="Times New Roman"/>
          <w:sz w:val="28"/>
          <w:szCs w:val="28"/>
        </w:rPr>
        <w:t>й основными формами депутатской деятельности депутата Государственного Собрания являются:</w:t>
      </w:r>
    </w:p>
    <w:p w:rsidR="00CF2297" w:rsidRPr="003D2BDB" w:rsidRDefault="00CF2297" w:rsidP="00F62BDD">
      <w:pPr>
        <w:pStyle w:val="a3"/>
        <w:numPr>
          <w:ilvl w:val="0"/>
          <w:numId w:val="13"/>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разработка проектов законов Республики Мордовия, иных правовых актов Государственного Собрания и осуществление права законодательной инициативы в Государственном Собрании;</w:t>
      </w:r>
    </w:p>
    <w:p w:rsidR="00CF2297" w:rsidRPr="003D2BDB" w:rsidRDefault="00CF2297" w:rsidP="00F62BDD">
      <w:pPr>
        <w:pStyle w:val="a3"/>
        <w:numPr>
          <w:ilvl w:val="0"/>
          <w:numId w:val="13"/>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участие в заседании сессии Государственного Собрания;</w:t>
      </w:r>
    </w:p>
    <w:p w:rsidR="00CF2297" w:rsidRPr="003D2BDB" w:rsidRDefault="00CF2297" w:rsidP="00F62BDD">
      <w:pPr>
        <w:pStyle w:val="a3"/>
        <w:numPr>
          <w:ilvl w:val="0"/>
          <w:numId w:val="13"/>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участие в работе Совета Государственного Собрания, комитетов и комиссий Государственного Собрания (далее</w:t>
      </w:r>
      <w:r w:rsidR="00D071B4">
        <w:rPr>
          <w:rFonts w:ascii="Times New Roman" w:eastAsia="Calibri" w:hAnsi="Times New Roman" w:cs="Times New Roman"/>
          <w:sz w:val="28"/>
          <w:szCs w:val="28"/>
        </w:rPr>
        <w:t xml:space="preserve"> – </w:t>
      </w:r>
      <w:r w:rsidRPr="003D2BDB">
        <w:rPr>
          <w:rFonts w:ascii="Times New Roman" w:eastAsia="Calibri" w:hAnsi="Times New Roman" w:cs="Times New Roman"/>
          <w:sz w:val="28"/>
          <w:szCs w:val="28"/>
        </w:rPr>
        <w:t>органов Государственного Собрания);</w:t>
      </w:r>
    </w:p>
    <w:p w:rsidR="00CF2297" w:rsidRPr="003D2BDB" w:rsidRDefault="00CF2297" w:rsidP="00F62BDD">
      <w:pPr>
        <w:pStyle w:val="a3"/>
        <w:numPr>
          <w:ilvl w:val="0"/>
          <w:numId w:val="13"/>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lastRenderedPageBreak/>
        <w:t>участие в работе депутатских объединений</w:t>
      </w:r>
      <w:r w:rsidR="00D071B4">
        <w:rPr>
          <w:rFonts w:ascii="Times New Roman" w:eastAsia="Calibri" w:hAnsi="Times New Roman" w:cs="Times New Roman"/>
          <w:sz w:val="28"/>
          <w:szCs w:val="28"/>
        </w:rPr>
        <w:t xml:space="preserve"> – </w:t>
      </w:r>
      <w:r w:rsidRPr="003D2BDB">
        <w:rPr>
          <w:rFonts w:ascii="Times New Roman" w:eastAsia="Calibri" w:hAnsi="Times New Roman" w:cs="Times New Roman"/>
          <w:sz w:val="28"/>
          <w:szCs w:val="28"/>
        </w:rPr>
        <w:t>фракций и депутатских групп в Государственном Собрании;</w:t>
      </w:r>
    </w:p>
    <w:p w:rsidR="00CF2297" w:rsidRPr="003D2BDB" w:rsidRDefault="00CF2297" w:rsidP="00F62BDD">
      <w:pPr>
        <w:pStyle w:val="a3"/>
        <w:numPr>
          <w:ilvl w:val="0"/>
          <w:numId w:val="13"/>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депутатский запрос;</w:t>
      </w:r>
    </w:p>
    <w:p w:rsidR="00CF2297" w:rsidRPr="003D2BDB" w:rsidRDefault="00CF2297" w:rsidP="00F62BDD">
      <w:pPr>
        <w:pStyle w:val="a3"/>
        <w:numPr>
          <w:ilvl w:val="0"/>
          <w:numId w:val="13"/>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направление обращения по вопросам депутатской деятельности;</w:t>
      </w:r>
    </w:p>
    <w:p w:rsidR="00CF2297" w:rsidRPr="003D2BDB" w:rsidRDefault="00CF2297" w:rsidP="00F62BDD">
      <w:pPr>
        <w:pStyle w:val="a3"/>
        <w:numPr>
          <w:ilvl w:val="0"/>
          <w:numId w:val="13"/>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обращение с вопросом к Главе Республики Мордовия, Председателю Правительства Республики Мордовия, членам Правительства Республики Мордовия, руководителям исполнительных органов государственной власти Республики Мордовия, иных государственных органов Республики Мордовия, органов местного самоуправления муниципальных образований, расположенных на территории Республики Мордовия, на заседании сессии Государственного Собрания в порядке, предусмотренном Регламентом Государственного Собрания;</w:t>
      </w:r>
    </w:p>
    <w:p w:rsidR="00CF2297" w:rsidRPr="003D2BDB" w:rsidRDefault="00CF2297" w:rsidP="00F62BDD">
      <w:pPr>
        <w:pStyle w:val="a3"/>
        <w:numPr>
          <w:ilvl w:val="0"/>
          <w:numId w:val="13"/>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участие в осуществлении контрольных полномочий Государственного Собрания в порядке и формах, предусмотренных Законом Республики Мордовия от 30 октября 2008 года № 103-З «О контрольных полномочиях Государственного Собрания Республики Мордовия»;</w:t>
      </w:r>
    </w:p>
    <w:p w:rsidR="00CF2297" w:rsidRPr="003D2BDB" w:rsidRDefault="00CF2297" w:rsidP="00F62BDD">
      <w:pPr>
        <w:pStyle w:val="a3"/>
        <w:numPr>
          <w:ilvl w:val="0"/>
          <w:numId w:val="13"/>
        </w:numPr>
        <w:tabs>
          <w:tab w:val="left" w:pos="851"/>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участие в выполнении поручений Государственного Собрания и его органов;</w:t>
      </w:r>
    </w:p>
    <w:p w:rsidR="00CF2297" w:rsidRPr="003D2BDB" w:rsidRDefault="00CF2297" w:rsidP="00F62BDD">
      <w:pPr>
        <w:pStyle w:val="a3"/>
        <w:numPr>
          <w:ilvl w:val="0"/>
          <w:numId w:val="13"/>
        </w:numPr>
        <w:tabs>
          <w:tab w:val="left" w:pos="567"/>
          <w:tab w:val="left" w:pos="709"/>
          <w:tab w:val="left" w:pos="851"/>
          <w:tab w:val="left" w:pos="993"/>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работа с избирателями;</w:t>
      </w:r>
    </w:p>
    <w:p w:rsidR="00CF2297" w:rsidRPr="003D2BDB" w:rsidRDefault="00CF2297" w:rsidP="00F62BDD">
      <w:pPr>
        <w:pStyle w:val="a3"/>
        <w:numPr>
          <w:ilvl w:val="0"/>
          <w:numId w:val="13"/>
        </w:numPr>
        <w:tabs>
          <w:tab w:val="left" w:pos="851"/>
          <w:tab w:val="left" w:pos="993"/>
        </w:tabs>
        <w:spacing w:after="0" w:line="240" w:lineRule="auto"/>
        <w:ind w:left="0" w:firstLine="567"/>
        <w:jc w:val="both"/>
        <w:rPr>
          <w:rFonts w:ascii="Times New Roman" w:eastAsia="Calibri" w:hAnsi="Times New Roman" w:cs="Times New Roman"/>
          <w:sz w:val="28"/>
          <w:szCs w:val="28"/>
        </w:rPr>
      </w:pPr>
      <w:r w:rsidRPr="003D2BDB">
        <w:rPr>
          <w:rFonts w:ascii="Times New Roman" w:eastAsia="Calibri" w:hAnsi="Times New Roman" w:cs="Times New Roman"/>
          <w:sz w:val="28"/>
          <w:szCs w:val="28"/>
        </w:rPr>
        <w:t xml:space="preserve">работа с наказами избирателей в порядке, предусмотренном Законом Республики Мордовия от 1 декабря 2004 года </w:t>
      </w:r>
      <w:r w:rsidR="00306654">
        <w:rPr>
          <w:rFonts w:ascii="Times New Roman" w:eastAsia="Calibri" w:hAnsi="Times New Roman" w:cs="Times New Roman"/>
          <w:sz w:val="28"/>
          <w:szCs w:val="28"/>
        </w:rPr>
        <w:t>№</w:t>
      </w:r>
      <w:r w:rsidRPr="003D2BDB">
        <w:rPr>
          <w:rFonts w:ascii="Times New Roman" w:eastAsia="Calibri" w:hAnsi="Times New Roman" w:cs="Times New Roman"/>
          <w:sz w:val="28"/>
          <w:szCs w:val="28"/>
        </w:rPr>
        <w:t xml:space="preserve"> 86-З «О порядке учета и реализации наказов избирателей».</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 xml:space="preserve">Положения, содержащиеся в статьях с 9 по 16, конкретизируют некоторые формы депутатской деятельности. Так, статья 13 содержит новое определение депутатского запроса. </w:t>
      </w:r>
      <w:proofErr w:type="gramStart"/>
      <w:r w:rsidRPr="00CF2297">
        <w:rPr>
          <w:rFonts w:ascii="Times New Roman" w:eastAsia="Calibri" w:hAnsi="Times New Roman" w:cs="Times New Roman"/>
          <w:sz w:val="28"/>
          <w:szCs w:val="28"/>
        </w:rPr>
        <w:t>В соответствии с предлагаемой редакцией депутатский запрос</w:t>
      </w:r>
      <w:r w:rsidR="00306654">
        <w:rPr>
          <w:rFonts w:ascii="Times New Roman" w:eastAsia="Calibri" w:hAnsi="Times New Roman" w:cs="Times New Roman"/>
          <w:sz w:val="28"/>
          <w:szCs w:val="28"/>
        </w:rPr>
        <w:t xml:space="preserve"> – </w:t>
      </w:r>
      <w:r w:rsidRPr="00CF2297">
        <w:rPr>
          <w:rFonts w:ascii="Times New Roman" w:eastAsia="Calibri" w:hAnsi="Times New Roman" w:cs="Times New Roman"/>
          <w:sz w:val="28"/>
          <w:szCs w:val="28"/>
        </w:rPr>
        <w:t>обращение депутата, группы депутатов Государственного Собрания к Главе Республики Мордовия, Председателю Правительства Республики Мордовия, членам Правительства Республики Мордовия</w:t>
      </w:r>
      <w:r w:rsidR="00306654">
        <w:rPr>
          <w:rFonts w:ascii="Times New Roman" w:eastAsia="Calibri" w:hAnsi="Times New Roman" w:cs="Times New Roman"/>
          <w:sz w:val="28"/>
          <w:szCs w:val="28"/>
        </w:rPr>
        <w:t>,</w:t>
      </w:r>
      <w:r w:rsidRPr="00CF2297">
        <w:rPr>
          <w:rFonts w:ascii="Times New Roman" w:eastAsia="Calibri" w:hAnsi="Times New Roman" w:cs="Times New Roman"/>
          <w:sz w:val="28"/>
          <w:szCs w:val="28"/>
        </w:rPr>
        <w:t xml:space="preserve"> руководителям исполнительных органов государственной власти Республики Мордовия, иных государственных органов Республики Мордовия, государственных учреждений и государственных унитарных предприятий  Республики Мордовия, органов местного самоуправления муниципальных образований, расположенных на территории Республики Мордовия</w:t>
      </w:r>
      <w:r w:rsidR="00306654">
        <w:rPr>
          <w:rFonts w:ascii="Times New Roman" w:eastAsia="Calibri" w:hAnsi="Times New Roman" w:cs="Times New Roman"/>
          <w:sz w:val="28"/>
          <w:szCs w:val="28"/>
        </w:rPr>
        <w:t>,</w:t>
      </w:r>
      <w:r w:rsidRPr="00CF2297">
        <w:rPr>
          <w:rFonts w:ascii="Times New Roman" w:eastAsia="Calibri" w:hAnsi="Times New Roman" w:cs="Times New Roman"/>
          <w:sz w:val="28"/>
          <w:szCs w:val="28"/>
        </w:rPr>
        <w:t xml:space="preserve"> по вопросам, входящим в компетенцию</w:t>
      </w:r>
      <w:proofErr w:type="gramEnd"/>
      <w:r w:rsidRPr="00CF2297">
        <w:rPr>
          <w:rFonts w:ascii="Times New Roman" w:eastAsia="Calibri" w:hAnsi="Times New Roman" w:cs="Times New Roman"/>
          <w:sz w:val="28"/>
          <w:szCs w:val="28"/>
        </w:rPr>
        <w:t xml:space="preserve"> указанных органов и организаций, </w:t>
      </w:r>
      <w:proofErr w:type="gramStart"/>
      <w:r w:rsidRPr="00CF2297">
        <w:rPr>
          <w:rFonts w:ascii="Times New Roman" w:eastAsia="Calibri" w:hAnsi="Times New Roman" w:cs="Times New Roman"/>
          <w:sz w:val="28"/>
          <w:szCs w:val="28"/>
        </w:rPr>
        <w:t>которое</w:t>
      </w:r>
      <w:proofErr w:type="gramEnd"/>
      <w:r w:rsidRPr="00CF2297">
        <w:rPr>
          <w:rFonts w:ascii="Times New Roman" w:eastAsia="Calibri" w:hAnsi="Times New Roman" w:cs="Times New Roman"/>
          <w:sz w:val="28"/>
          <w:szCs w:val="28"/>
        </w:rPr>
        <w:t xml:space="preserve"> в установленном порядке признано депутатским запросом по решению Государственного Собрания. Предусматривается также, что руководитель органа или организации, которому адресован депутатский запрос, обязан дать ответ по существу депутатского запроса в письменной форме не позднее чем через 30 дней со дня получения депутатского запроса. Статья 16 «Работа депутата Государственного Собрания с избирателями» изложена в соответствии с изменениями, внесенными Федеральным законом от 7 июня 2017 года № 107-ФЗ «О внесении изменений в отдельные законодательные акты Российской Федерации в части совершенствования законодательства о публичных </w:t>
      </w:r>
      <w:r w:rsidRPr="00CF2297">
        <w:rPr>
          <w:rFonts w:ascii="Times New Roman" w:eastAsia="Calibri" w:hAnsi="Times New Roman" w:cs="Times New Roman"/>
          <w:sz w:val="28"/>
          <w:szCs w:val="28"/>
        </w:rPr>
        <w:lastRenderedPageBreak/>
        <w:t xml:space="preserve">мероприятиях». </w:t>
      </w:r>
      <w:proofErr w:type="gramStart"/>
      <w:r w:rsidRPr="00CF2297">
        <w:rPr>
          <w:rFonts w:ascii="Times New Roman" w:eastAsia="Calibri" w:hAnsi="Times New Roman" w:cs="Times New Roman"/>
          <w:sz w:val="28"/>
          <w:szCs w:val="28"/>
        </w:rPr>
        <w:t>Установлено, что встречи депутата Государственного Собрания с избирателями проводятся в помещениях, специально отведенных местах, а также на внутридомовых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CF2297">
        <w:rPr>
          <w:rFonts w:ascii="Times New Roman" w:eastAsia="Calibri" w:hAnsi="Times New Roman" w:cs="Times New Roman"/>
          <w:sz w:val="28"/>
          <w:szCs w:val="28"/>
        </w:rPr>
        <w:t xml:space="preserve"> Уведомление органов исполнительной власти Республики Мордовия или органов местного самоуправления о таких встречах не требуется, при этом депутат Государственного Собрания вправе предварительно проинформировать указанные органы о дате и времени их проведения.</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Статья 17 предусматривает, что депутат Государственного Собрания обязан соблюдать при осуществлении депутатской деятельности правила депутатской этики, утвержденные Государственным Собранием.</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 xml:space="preserve">Глава 3 «Ограничения, запреты и обязанности, связанные с осуществлением депутатской деятельности» содержит статьи с 18 по 23. </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proofErr w:type="gramStart"/>
      <w:r w:rsidRPr="00CF2297">
        <w:rPr>
          <w:rFonts w:ascii="Times New Roman" w:eastAsia="Calibri" w:hAnsi="Times New Roman" w:cs="Times New Roman"/>
          <w:sz w:val="28"/>
          <w:szCs w:val="28"/>
        </w:rPr>
        <w:t>Статья 18 изложена с учетом как положений пункта 1 статьи 12 Федеральн</w:t>
      </w:r>
      <w:r w:rsidR="00407CB8">
        <w:rPr>
          <w:rFonts w:ascii="Times New Roman" w:eastAsia="Calibri" w:hAnsi="Times New Roman" w:cs="Times New Roman"/>
          <w:sz w:val="28"/>
          <w:szCs w:val="28"/>
        </w:rPr>
        <w:t>ого</w:t>
      </w:r>
      <w:r w:rsidRPr="00CF2297">
        <w:rPr>
          <w:rFonts w:ascii="Times New Roman" w:eastAsia="Calibri" w:hAnsi="Times New Roman" w:cs="Times New Roman"/>
          <w:sz w:val="28"/>
          <w:szCs w:val="28"/>
        </w:rPr>
        <w:t xml:space="preserve"> закон</w:t>
      </w:r>
      <w:r w:rsidR="00407CB8">
        <w:rPr>
          <w:rFonts w:ascii="Times New Roman" w:eastAsia="Calibri" w:hAnsi="Times New Roman" w:cs="Times New Roman"/>
          <w:sz w:val="28"/>
          <w:szCs w:val="28"/>
        </w:rPr>
        <w:t>а</w:t>
      </w:r>
      <w:r w:rsidRPr="00CF2297">
        <w:rPr>
          <w:rFonts w:ascii="Times New Roman" w:eastAsia="Calibri" w:hAnsi="Times New Roman" w:cs="Times New Roman"/>
          <w:sz w:val="28"/>
          <w:szCs w:val="28"/>
        </w:rPr>
        <w:t xml:space="preserve">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так и пункта 3 статьи 4 Федерального закона от 12 июня 2002 года № 67-ФЗ «Об основных гарантиях избирательных прав и права на участие в референдуме граждан Российской</w:t>
      </w:r>
      <w:proofErr w:type="gramEnd"/>
      <w:r w:rsidRPr="00CF2297">
        <w:rPr>
          <w:rFonts w:ascii="Times New Roman" w:eastAsia="Calibri" w:hAnsi="Times New Roman" w:cs="Times New Roman"/>
          <w:sz w:val="28"/>
          <w:szCs w:val="28"/>
        </w:rPr>
        <w:t xml:space="preserve"> Федерации», и объединяет в себе положения, содержащиеся в двух этих федеральных законах.</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proofErr w:type="gramStart"/>
      <w:r w:rsidRPr="00CF2297">
        <w:rPr>
          <w:rFonts w:ascii="Times New Roman" w:eastAsia="Calibri" w:hAnsi="Times New Roman" w:cs="Times New Roman"/>
          <w:sz w:val="28"/>
          <w:szCs w:val="28"/>
        </w:rPr>
        <w:t>В статье 23 «Ограничения, запреты и обязанности, налагаемые на депутата Государственного Собрания, осуществляющего депутатскую деятельность на профессиональной постоянной основе» учтены все последние изменения, произошедшие в федеральном законодательстве в сфере противодействия коррупции, в частности, изменения, внес</w:t>
      </w:r>
      <w:r w:rsidR="00407CB8">
        <w:rPr>
          <w:rFonts w:ascii="Times New Roman" w:eastAsia="Calibri" w:hAnsi="Times New Roman" w:cs="Times New Roman"/>
          <w:sz w:val="28"/>
          <w:szCs w:val="28"/>
        </w:rPr>
        <w:t>е</w:t>
      </w:r>
      <w:r w:rsidRPr="00CF2297">
        <w:rPr>
          <w:rFonts w:ascii="Times New Roman" w:eastAsia="Calibri" w:hAnsi="Times New Roman" w:cs="Times New Roman"/>
          <w:sz w:val="28"/>
          <w:szCs w:val="28"/>
        </w:rPr>
        <w:t>нные Федеральным законом от 3 апреля 2017 года №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w:t>
      </w:r>
      <w:proofErr w:type="gramEnd"/>
      <w:r w:rsidRPr="00CF2297">
        <w:rPr>
          <w:rFonts w:ascii="Times New Roman" w:eastAsia="Calibri" w:hAnsi="Times New Roman" w:cs="Times New Roman"/>
          <w:sz w:val="28"/>
          <w:szCs w:val="28"/>
        </w:rPr>
        <w:t xml:space="preserve"> коррупции», касающиеся ограничений по участию в  управлении коммерческой или некоммерческой организацией.</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 xml:space="preserve"> Глава 4 называется «Государственные гарантии, предоставляемые депутатам Государственного Собрания и членам их семей» и содержит статьи с 24 по 33. </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К числу государственных гарантий депутатской деятельности Закон Республики Мордовия от 29 сентября 2017 года № 70-З относит следующие:</w:t>
      </w:r>
    </w:p>
    <w:p w:rsidR="00CF2297" w:rsidRPr="00407CB8" w:rsidRDefault="00CF2297" w:rsidP="00F62BDD">
      <w:pPr>
        <w:pStyle w:val="a3"/>
        <w:numPr>
          <w:ilvl w:val="0"/>
          <w:numId w:val="10"/>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неприкосновенность депутата (статья 24);</w:t>
      </w:r>
    </w:p>
    <w:p w:rsidR="00CF2297" w:rsidRPr="00407CB8" w:rsidRDefault="00CF2297" w:rsidP="00F62BDD">
      <w:pPr>
        <w:pStyle w:val="a3"/>
        <w:numPr>
          <w:ilvl w:val="0"/>
          <w:numId w:val="10"/>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установление ответственности за невыполнение законных требований депутата Государственного Собрания (статья 25);</w:t>
      </w:r>
    </w:p>
    <w:p w:rsidR="00CF2297" w:rsidRPr="00407CB8" w:rsidRDefault="00CF2297" w:rsidP="00F62BDD">
      <w:pPr>
        <w:pStyle w:val="a3"/>
        <w:numPr>
          <w:ilvl w:val="0"/>
          <w:numId w:val="10"/>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lastRenderedPageBreak/>
        <w:t>ответственность за воспрепятствование организации или проведению встреч депутата Государственного Собрания с избирателями (статья 26);</w:t>
      </w:r>
    </w:p>
    <w:p w:rsidR="00CF2297" w:rsidRPr="00407CB8" w:rsidRDefault="00CF2297" w:rsidP="00F62BDD">
      <w:pPr>
        <w:pStyle w:val="a3"/>
        <w:numPr>
          <w:ilvl w:val="0"/>
          <w:numId w:val="10"/>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 xml:space="preserve">гарантии в сфере обеспечения надлежащих условий осуществления депутатской деятельности (статья 27); </w:t>
      </w:r>
    </w:p>
    <w:p w:rsidR="00CF2297" w:rsidRPr="00407CB8" w:rsidRDefault="00CF2297" w:rsidP="00F62BDD">
      <w:pPr>
        <w:pStyle w:val="a3"/>
        <w:numPr>
          <w:ilvl w:val="0"/>
          <w:numId w:val="10"/>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право депутата на получение и распространение информации (статья 28);</w:t>
      </w:r>
    </w:p>
    <w:p w:rsidR="00CF2297" w:rsidRPr="00407CB8" w:rsidRDefault="00CF2297" w:rsidP="00F62BDD">
      <w:pPr>
        <w:pStyle w:val="a3"/>
        <w:numPr>
          <w:ilvl w:val="0"/>
          <w:numId w:val="10"/>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гарантии в сфере оплаты труда для депутатов, осуществляющих депутатскую деятельность на профессиональной постоянной основе (статья 29);</w:t>
      </w:r>
    </w:p>
    <w:p w:rsidR="00CF2297" w:rsidRPr="00407CB8" w:rsidRDefault="00CF2297" w:rsidP="00F62BDD">
      <w:pPr>
        <w:pStyle w:val="a3"/>
        <w:numPr>
          <w:ilvl w:val="0"/>
          <w:numId w:val="10"/>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гарантии в сфере предоставления отпусков для депутатов, осуществляющих депутатскую деятельность на профессиональной постоянной основе (статья 30);</w:t>
      </w:r>
    </w:p>
    <w:p w:rsidR="00CF2297" w:rsidRPr="00407CB8" w:rsidRDefault="00CF2297" w:rsidP="00F62BDD">
      <w:pPr>
        <w:pStyle w:val="a3"/>
        <w:numPr>
          <w:ilvl w:val="0"/>
          <w:numId w:val="10"/>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гарантии в сфере обеспечения жильем и предоставления номера в гостинице (статья 31);</w:t>
      </w:r>
    </w:p>
    <w:p w:rsidR="00CF2297" w:rsidRPr="00407CB8" w:rsidRDefault="00CF2297" w:rsidP="00F62BDD">
      <w:pPr>
        <w:pStyle w:val="a3"/>
        <w:numPr>
          <w:ilvl w:val="0"/>
          <w:numId w:val="10"/>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иные гарантии, а именно: возмещение расходов, связанных со служебными командировками, обязательное медицинское страхование; обязательное социальное страхование на случай временной нетрудоспособности и в связи с материнством; государственное пенсионное обеспечение (статья 32).</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Статья 27 устанавливает следующие виды государственных гарантий в сфере обеспечения надлежащих условий осуществления депутатской деятельности:</w:t>
      </w:r>
    </w:p>
    <w:p w:rsidR="00CF2297" w:rsidRPr="00407CB8" w:rsidRDefault="00CF2297" w:rsidP="00F62BDD">
      <w:pPr>
        <w:pStyle w:val="a3"/>
        <w:numPr>
          <w:ilvl w:val="0"/>
          <w:numId w:val="11"/>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обеспечение доступа к информации, необходимой для осуществления депутатской деятельности;</w:t>
      </w:r>
    </w:p>
    <w:p w:rsidR="00CF2297" w:rsidRPr="00407CB8" w:rsidRDefault="00CF2297" w:rsidP="00F62BDD">
      <w:pPr>
        <w:pStyle w:val="a3"/>
        <w:numPr>
          <w:ilvl w:val="0"/>
          <w:numId w:val="11"/>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прием в первоочередном порядке руководителями и иными должностными лицами органов государственной власти Республики Мордовия, иных государственных органов Республики Мордовия, государственных учреждений и государственных унитарных предприятий Республики Мордовия, органов местного самоуправления муниципальных образований, расположенных на территории Республики Мордовия</w:t>
      </w:r>
      <w:r w:rsidR="00306654">
        <w:rPr>
          <w:rFonts w:ascii="Times New Roman" w:eastAsia="Calibri" w:hAnsi="Times New Roman" w:cs="Times New Roman"/>
          <w:sz w:val="28"/>
          <w:szCs w:val="28"/>
        </w:rPr>
        <w:t>,</w:t>
      </w:r>
      <w:r w:rsidRPr="00407CB8">
        <w:rPr>
          <w:rFonts w:ascii="Times New Roman" w:eastAsia="Calibri" w:hAnsi="Times New Roman" w:cs="Times New Roman"/>
          <w:sz w:val="28"/>
          <w:szCs w:val="28"/>
        </w:rPr>
        <w:t xml:space="preserve"> по вопросам своей депутатской деятельности;</w:t>
      </w:r>
    </w:p>
    <w:p w:rsidR="00CF2297" w:rsidRPr="00407CB8" w:rsidRDefault="00CF2297" w:rsidP="00F62BDD">
      <w:pPr>
        <w:pStyle w:val="a3"/>
        <w:numPr>
          <w:ilvl w:val="0"/>
          <w:numId w:val="11"/>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обеспечение возможности распространения информации о депутатской деятельности, в том числе отчетов о депутатской деятельности, через средства массовой информации в порядке, установленном настоящим Законом;</w:t>
      </w:r>
    </w:p>
    <w:p w:rsidR="00CF2297" w:rsidRPr="00407CB8" w:rsidRDefault="00CF2297" w:rsidP="00F62BDD">
      <w:pPr>
        <w:pStyle w:val="a3"/>
        <w:numPr>
          <w:ilvl w:val="0"/>
          <w:numId w:val="11"/>
        </w:numPr>
        <w:tabs>
          <w:tab w:val="left" w:pos="851"/>
        </w:tabs>
        <w:spacing w:after="0" w:line="240" w:lineRule="auto"/>
        <w:ind w:left="0" w:firstLine="567"/>
        <w:jc w:val="both"/>
        <w:rPr>
          <w:rFonts w:ascii="Times New Roman" w:eastAsia="Calibri" w:hAnsi="Times New Roman" w:cs="Times New Roman"/>
          <w:sz w:val="28"/>
          <w:szCs w:val="28"/>
        </w:rPr>
      </w:pPr>
      <w:r w:rsidRPr="00407CB8">
        <w:rPr>
          <w:rFonts w:ascii="Times New Roman" w:eastAsia="Calibri" w:hAnsi="Times New Roman" w:cs="Times New Roman"/>
          <w:sz w:val="28"/>
          <w:szCs w:val="28"/>
        </w:rPr>
        <w:t>ежемесячная компенсация расходов, связанных с осуществлением депутатской деятельности</w:t>
      </w:r>
      <w:r w:rsidR="00306654">
        <w:rPr>
          <w:rFonts w:ascii="Times New Roman" w:eastAsia="Calibri" w:hAnsi="Times New Roman" w:cs="Times New Roman"/>
          <w:sz w:val="28"/>
          <w:szCs w:val="28"/>
        </w:rPr>
        <w:t>,</w:t>
      </w:r>
      <w:r w:rsidRPr="00407CB8">
        <w:rPr>
          <w:rFonts w:ascii="Times New Roman" w:eastAsia="Calibri" w:hAnsi="Times New Roman" w:cs="Times New Roman"/>
          <w:sz w:val="28"/>
          <w:szCs w:val="28"/>
        </w:rPr>
        <w:t xml:space="preserve"> в размере трех тысяч рублей. </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Депутату Государственного Собрания, осуществляющему депутатскую деятельность без отрыва от основной деятельности, наряду с государственными гарантиями, указанными выше, предоставляются следующие государственные гарантии:</w:t>
      </w:r>
    </w:p>
    <w:p w:rsidR="00CF2297" w:rsidRPr="0041786E" w:rsidRDefault="00CF2297" w:rsidP="00F62BDD">
      <w:pPr>
        <w:pStyle w:val="a3"/>
        <w:numPr>
          <w:ilvl w:val="0"/>
          <w:numId w:val="12"/>
        </w:numPr>
        <w:tabs>
          <w:tab w:val="left" w:pos="851"/>
        </w:tabs>
        <w:spacing w:after="0" w:line="240" w:lineRule="auto"/>
        <w:ind w:left="0" w:firstLine="567"/>
        <w:jc w:val="both"/>
        <w:rPr>
          <w:rFonts w:ascii="Times New Roman" w:eastAsia="Calibri" w:hAnsi="Times New Roman" w:cs="Times New Roman"/>
          <w:sz w:val="28"/>
          <w:szCs w:val="28"/>
        </w:rPr>
      </w:pPr>
      <w:r w:rsidRPr="0041786E">
        <w:rPr>
          <w:rFonts w:ascii="Times New Roman" w:eastAsia="Calibri" w:hAnsi="Times New Roman" w:cs="Times New Roman"/>
          <w:sz w:val="28"/>
          <w:szCs w:val="28"/>
        </w:rPr>
        <w:t xml:space="preserve">освобождение депутата Государственного Собрания от выполнения трудовых функций по месту основной работы на время осуществления </w:t>
      </w:r>
      <w:r w:rsidRPr="0041786E">
        <w:rPr>
          <w:rFonts w:ascii="Times New Roman" w:eastAsia="Calibri" w:hAnsi="Times New Roman" w:cs="Times New Roman"/>
          <w:sz w:val="28"/>
          <w:szCs w:val="28"/>
        </w:rPr>
        <w:lastRenderedPageBreak/>
        <w:t>депутатской деятельности (производится на основании его письменного заявления);</w:t>
      </w:r>
    </w:p>
    <w:p w:rsidR="00CF2297" w:rsidRPr="0041786E" w:rsidRDefault="00CF2297" w:rsidP="00F62BDD">
      <w:pPr>
        <w:pStyle w:val="a3"/>
        <w:numPr>
          <w:ilvl w:val="0"/>
          <w:numId w:val="12"/>
        </w:numPr>
        <w:tabs>
          <w:tab w:val="left" w:pos="851"/>
        </w:tabs>
        <w:spacing w:after="0" w:line="240" w:lineRule="auto"/>
        <w:ind w:left="0" w:firstLine="567"/>
        <w:jc w:val="both"/>
        <w:rPr>
          <w:rFonts w:ascii="Times New Roman" w:eastAsia="Calibri" w:hAnsi="Times New Roman" w:cs="Times New Roman"/>
          <w:sz w:val="28"/>
          <w:szCs w:val="28"/>
        </w:rPr>
      </w:pPr>
      <w:r w:rsidRPr="0041786E">
        <w:rPr>
          <w:rFonts w:ascii="Times New Roman" w:eastAsia="Calibri" w:hAnsi="Times New Roman" w:cs="Times New Roman"/>
          <w:sz w:val="28"/>
          <w:szCs w:val="28"/>
        </w:rPr>
        <w:t>использование для осуществления депутатской деятельности помещений, сре</w:t>
      </w:r>
      <w:proofErr w:type="gramStart"/>
      <w:r w:rsidRPr="0041786E">
        <w:rPr>
          <w:rFonts w:ascii="Times New Roman" w:eastAsia="Calibri" w:hAnsi="Times New Roman" w:cs="Times New Roman"/>
          <w:sz w:val="28"/>
          <w:szCs w:val="28"/>
        </w:rPr>
        <w:t>дств св</w:t>
      </w:r>
      <w:proofErr w:type="gramEnd"/>
      <w:r w:rsidRPr="0041786E">
        <w:rPr>
          <w:rFonts w:ascii="Times New Roman" w:eastAsia="Calibri" w:hAnsi="Times New Roman" w:cs="Times New Roman"/>
          <w:sz w:val="28"/>
          <w:szCs w:val="28"/>
        </w:rPr>
        <w:t>язи и оргтехники, предназначенных для обеспечения деятельности Государственного Собрания.</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proofErr w:type="gramStart"/>
      <w:r w:rsidRPr="00CF2297">
        <w:rPr>
          <w:rFonts w:ascii="Times New Roman" w:eastAsia="Calibri" w:hAnsi="Times New Roman" w:cs="Times New Roman"/>
          <w:sz w:val="28"/>
          <w:szCs w:val="28"/>
        </w:rPr>
        <w:t>Законом  Республики Мордовия от 25 декабря 2017 года № 100-З «О внесении изменения в статью 27 Закона Республики Мордовия «О статусе депутата Государственного Собрания Республики Мордовия» перечень гарантий для указанных лиц был дополнен компенсационной выплатой в случае участия депутата Государственного Собрания, осуществляющего депутатскую деятельность без отрыва от основной деятельности, в соответствии с распоряжением Председателя Государственного Собрания в заседаниях Государственной Думы и</w:t>
      </w:r>
      <w:proofErr w:type="gramEnd"/>
      <w:r w:rsidRPr="00CF2297">
        <w:rPr>
          <w:rFonts w:ascii="Times New Roman" w:eastAsia="Calibri" w:hAnsi="Times New Roman" w:cs="Times New Roman"/>
          <w:sz w:val="28"/>
          <w:szCs w:val="28"/>
        </w:rPr>
        <w:t xml:space="preserve"> Совета Федерации Федерального Собрания Российской Федерации, их комитетов и комиссий, рабочих групп, в парламентских слушаниях, а также в иных мероприятиях, проводимых федеральными государственными органами, государственными органами субъектов Российской Федерации.</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Депутату Государственного Собрания, осуществляющему депутатскую деятельность на профессиональной постоянной основе, наряду с государственными гарантиями, указанными в пункте 1 статьи 27, предоставляются следующие государственные гарантии в сфере обеспечения надлежащих условий осуществления депутатской деятельности:</w:t>
      </w:r>
    </w:p>
    <w:p w:rsidR="00CF2297" w:rsidRPr="0028309B" w:rsidRDefault="00CF2297" w:rsidP="00F62BDD">
      <w:pPr>
        <w:pStyle w:val="a3"/>
        <w:numPr>
          <w:ilvl w:val="0"/>
          <w:numId w:val="14"/>
        </w:numPr>
        <w:tabs>
          <w:tab w:val="left" w:pos="851"/>
        </w:tabs>
        <w:spacing w:after="0" w:line="240" w:lineRule="auto"/>
        <w:ind w:left="0" w:firstLine="567"/>
        <w:jc w:val="both"/>
        <w:rPr>
          <w:rFonts w:ascii="Times New Roman" w:eastAsia="Calibri" w:hAnsi="Times New Roman" w:cs="Times New Roman"/>
          <w:sz w:val="28"/>
          <w:szCs w:val="28"/>
        </w:rPr>
      </w:pPr>
      <w:r w:rsidRPr="0028309B">
        <w:rPr>
          <w:rFonts w:ascii="Times New Roman" w:eastAsia="Calibri" w:hAnsi="Times New Roman" w:cs="Times New Roman"/>
          <w:sz w:val="28"/>
          <w:szCs w:val="28"/>
        </w:rPr>
        <w:t>выделение отдельного служебного помещения, оборудованного мебелью, средствами связи, оргтехникой и находящегося в здании, в котором размещается Государственное Собрание;</w:t>
      </w:r>
    </w:p>
    <w:p w:rsidR="00CF2297" w:rsidRPr="0028309B" w:rsidRDefault="00CF2297" w:rsidP="00F62BDD">
      <w:pPr>
        <w:pStyle w:val="a3"/>
        <w:numPr>
          <w:ilvl w:val="0"/>
          <w:numId w:val="14"/>
        </w:numPr>
        <w:tabs>
          <w:tab w:val="left" w:pos="851"/>
        </w:tabs>
        <w:spacing w:after="0" w:line="240" w:lineRule="auto"/>
        <w:ind w:left="0" w:firstLine="567"/>
        <w:jc w:val="both"/>
        <w:rPr>
          <w:rFonts w:ascii="Times New Roman" w:eastAsia="Calibri" w:hAnsi="Times New Roman" w:cs="Times New Roman"/>
          <w:sz w:val="28"/>
          <w:szCs w:val="28"/>
        </w:rPr>
      </w:pPr>
      <w:r w:rsidRPr="0028309B">
        <w:rPr>
          <w:rFonts w:ascii="Times New Roman" w:eastAsia="Calibri" w:hAnsi="Times New Roman" w:cs="Times New Roman"/>
          <w:sz w:val="28"/>
          <w:szCs w:val="28"/>
        </w:rPr>
        <w:t>использование для осуществления депутатской деятельности сре</w:t>
      </w:r>
      <w:proofErr w:type="gramStart"/>
      <w:r w:rsidRPr="0028309B">
        <w:rPr>
          <w:rFonts w:ascii="Times New Roman" w:eastAsia="Calibri" w:hAnsi="Times New Roman" w:cs="Times New Roman"/>
          <w:sz w:val="28"/>
          <w:szCs w:val="28"/>
        </w:rPr>
        <w:t>дств св</w:t>
      </w:r>
      <w:proofErr w:type="gramEnd"/>
      <w:r w:rsidRPr="0028309B">
        <w:rPr>
          <w:rFonts w:ascii="Times New Roman" w:eastAsia="Calibri" w:hAnsi="Times New Roman" w:cs="Times New Roman"/>
          <w:sz w:val="28"/>
          <w:szCs w:val="28"/>
        </w:rPr>
        <w:t>язи и оргтехники, предназначенных для обеспечения деятельности Государственного Собрания;</w:t>
      </w:r>
    </w:p>
    <w:p w:rsidR="00CF2297" w:rsidRPr="0028309B" w:rsidRDefault="00CF2297" w:rsidP="00F62BDD">
      <w:pPr>
        <w:pStyle w:val="a3"/>
        <w:numPr>
          <w:ilvl w:val="0"/>
          <w:numId w:val="14"/>
        </w:numPr>
        <w:tabs>
          <w:tab w:val="left" w:pos="851"/>
        </w:tabs>
        <w:spacing w:after="0" w:line="240" w:lineRule="auto"/>
        <w:ind w:left="0" w:firstLine="567"/>
        <w:jc w:val="both"/>
        <w:rPr>
          <w:rFonts w:ascii="Times New Roman" w:eastAsia="Calibri" w:hAnsi="Times New Roman" w:cs="Times New Roman"/>
          <w:sz w:val="28"/>
          <w:szCs w:val="28"/>
        </w:rPr>
      </w:pPr>
      <w:r w:rsidRPr="0028309B">
        <w:rPr>
          <w:rFonts w:ascii="Times New Roman" w:eastAsia="Calibri" w:hAnsi="Times New Roman" w:cs="Times New Roman"/>
          <w:sz w:val="28"/>
          <w:szCs w:val="28"/>
        </w:rPr>
        <w:t>транспортное обслуживание, необходимое для осуществления депутатской деятельности, в порядке, установленном договорами, заключенными с организациями, осуществляющими транспортное обслуживание;</w:t>
      </w:r>
    </w:p>
    <w:p w:rsidR="00CF2297" w:rsidRPr="0028309B" w:rsidRDefault="00CF2297" w:rsidP="00F62BDD">
      <w:pPr>
        <w:pStyle w:val="a3"/>
        <w:numPr>
          <w:ilvl w:val="0"/>
          <w:numId w:val="14"/>
        </w:numPr>
        <w:tabs>
          <w:tab w:val="left" w:pos="851"/>
        </w:tabs>
        <w:spacing w:after="0" w:line="240" w:lineRule="auto"/>
        <w:ind w:left="0" w:firstLine="567"/>
        <w:jc w:val="both"/>
        <w:rPr>
          <w:rFonts w:ascii="Times New Roman" w:eastAsia="Calibri" w:hAnsi="Times New Roman" w:cs="Times New Roman"/>
          <w:sz w:val="28"/>
          <w:szCs w:val="28"/>
        </w:rPr>
      </w:pPr>
      <w:r w:rsidRPr="0028309B">
        <w:rPr>
          <w:rFonts w:ascii="Times New Roman" w:eastAsia="Calibri" w:hAnsi="Times New Roman" w:cs="Times New Roman"/>
          <w:sz w:val="28"/>
          <w:szCs w:val="28"/>
        </w:rPr>
        <w:t>возмещение расходов, связанных с использованием депутатом Государственного Собрания личного транспорта для осуществления депутатской деятельности в случаях и порядке, установленных Главой Республики Мордовия.</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proofErr w:type="gramStart"/>
      <w:r w:rsidRPr="00CF2297">
        <w:rPr>
          <w:rFonts w:ascii="Times New Roman" w:eastAsia="Calibri" w:hAnsi="Times New Roman" w:cs="Times New Roman"/>
          <w:sz w:val="28"/>
          <w:szCs w:val="28"/>
        </w:rPr>
        <w:t>В статье 28, закрепляющей право депутата Государственного Собрания на получение и распространение информации, устанавливается, что при обращении депутата Государственного Собрания по вопросам, связанным с его депутатской деятельностью, в органы государственной власти Республики Мордовия, иные государственные органы, государственные учреждения и государственные унитарные предприятия Республики Мордовия, органы местного самоуправления муниципальных образований, расположенных на территории Республики Мордовия</w:t>
      </w:r>
      <w:r w:rsidR="008B4E28">
        <w:rPr>
          <w:rFonts w:ascii="Times New Roman" w:eastAsia="Calibri" w:hAnsi="Times New Roman" w:cs="Times New Roman"/>
          <w:sz w:val="28"/>
          <w:szCs w:val="28"/>
        </w:rPr>
        <w:t>,</w:t>
      </w:r>
      <w:r w:rsidRPr="00CF2297">
        <w:rPr>
          <w:rFonts w:ascii="Times New Roman" w:eastAsia="Calibri" w:hAnsi="Times New Roman" w:cs="Times New Roman"/>
          <w:sz w:val="28"/>
          <w:szCs w:val="28"/>
        </w:rPr>
        <w:t xml:space="preserve"> должностные лица </w:t>
      </w:r>
      <w:r w:rsidRPr="00CF2297">
        <w:rPr>
          <w:rFonts w:ascii="Times New Roman" w:eastAsia="Calibri" w:hAnsi="Times New Roman" w:cs="Times New Roman"/>
          <w:sz w:val="28"/>
          <w:szCs w:val="28"/>
        </w:rPr>
        <w:lastRenderedPageBreak/>
        <w:t>указанных органов и организаций</w:t>
      </w:r>
      <w:proofErr w:type="gramEnd"/>
      <w:r w:rsidRPr="00CF2297">
        <w:rPr>
          <w:rFonts w:ascii="Times New Roman" w:eastAsia="Calibri" w:hAnsi="Times New Roman" w:cs="Times New Roman"/>
          <w:sz w:val="28"/>
          <w:szCs w:val="28"/>
        </w:rPr>
        <w:t xml:space="preserve"> не позднее 30 дней со дня получения обращения дают ответ на это обращение и </w:t>
      </w:r>
      <w:proofErr w:type="gramStart"/>
      <w:r w:rsidRPr="00CF2297">
        <w:rPr>
          <w:rFonts w:ascii="Times New Roman" w:eastAsia="Calibri" w:hAnsi="Times New Roman" w:cs="Times New Roman"/>
          <w:sz w:val="28"/>
          <w:szCs w:val="28"/>
        </w:rPr>
        <w:t>предоставляют запрашиваемые документы</w:t>
      </w:r>
      <w:proofErr w:type="gramEnd"/>
      <w:r w:rsidRPr="00CF2297">
        <w:rPr>
          <w:rFonts w:ascii="Times New Roman" w:eastAsia="Calibri" w:hAnsi="Times New Roman" w:cs="Times New Roman"/>
          <w:sz w:val="28"/>
          <w:szCs w:val="28"/>
        </w:rPr>
        <w:t xml:space="preserve"> или сведения, кроме сведений, составляющих охраняемую законом тайну. </w:t>
      </w:r>
      <w:proofErr w:type="gramStart"/>
      <w:r w:rsidRPr="00CF2297">
        <w:rPr>
          <w:rFonts w:ascii="Times New Roman" w:eastAsia="Calibri" w:hAnsi="Times New Roman" w:cs="Times New Roman"/>
          <w:sz w:val="28"/>
          <w:szCs w:val="28"/>
        </w:rPr>
        <w:t xml:space="preserve">Также устанавливается, что депутат Государственного Собрания имеет право на распространение информации о своей депутатской деятельности, в том числе отчетов о депутатской деятельности, через официальный сайт Государственного Собрания, а также через средства массовой информации, в порядке, установленном уставом редакции средства массовой информации и (или) договором между учредителем и редакцией (главным редактором) средства массовой информации. </w:t>
      </w:r>
      <w:proofErr w:type="gramEnd"/>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Статья 30 излагает положения о государственных гарантиях в сфере предоставления отпусков в соответствии с требованиями Трудового кодекса РФ аналогично правовому регулированию отпусков государственных служащих Аппарата Государственного Собрания. В частности, предполагается, что депутату, осуществляющему депутатскую деятельность на профессиональной постоянной основе, будет предоставляться ежегодный основной оплачиваемый отпуск продолжительностью 40 календарных дней, а также дополнительный оплачиваемый отпуск за ненормированный рабочий день продолжительностью 5 календарных дней.</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proofErr w:type="gramStart"/>
      <w:r w:rsidRPr="00CF2297">
        <w:rPr>
          <w:rFonts w:ascii="Times New Roman" w:eastAsia="Calibri" w:hAnsi="Times New Roman" w:cs="Times New Roman"/>
          <w:sz w:val="28"/>
          <w:szCs w:val="28"/>
        </w:rPr>
        <w:t>В сфере обеспечения жильем и предоставления номера в гостинице статья 31 устанавливает предоставление депутату, осуществляющему депутатскую деятельность на профессиональной постоянной основе, единовременной социальной выплаты на строительство или приобретение жилого помещения или в случае получения кредита (займа) на строительство или приобретение жилого помещения социальной выплаты на оплату части процентов за пользование кредитом (займом) на строительство или приобретение жилого помещения;</w:t>
      </w:r>
      <w:proofErr w:type="gramEnd"/>
      <w:r w:rsidRPr="00CF2297">
        <w:rPr>
          <w:rFonts w:ascii="Times New Roman" w:eastAsia="Calibri" w:hAnsi="Times New Roman" w:cs="Times New Roman"/>
          <w:sz w:val="28"/>
          <w:szCs w:val="28"/>
        </w:rPr>
        <w:t xml:space="preserve"> служебного жилого помещения. Депутату, осуществляющему депутатскую деятельность без отрыва от основной деятельности, не являющемуся собственником, членом семьи собственника, нанимателем или членом семьи нанимателя жилого помещения, расположенного в городском округе Саранск, на период осуществления депутатской деятельности в городе Саранске предоставляется номер с телефоном в гостинице и оплата гостиничных услуг, входящих в цену этого номера.</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Редакция статьи, предусматривающей предоставлени</w:t>
      </w:r>
      <w:r w:rsidR="0028309B">
        <w:rPr>
          <w:rFonts w:ascii="Times New Roman" w:eastAsia="Calibri" w:hAnsi="Times New Roman" w:cs="Times New Roman"/>
          <w:sz w:val="28"/>
          <w:szCs w:val="28"/>
        </w:rPr>
        <w:t>е</w:t>
      </w:r>
      <w:r w:rsidRPr="00CF2297">
        <w:rPr>
          <w:rFonts w:ascii="Times New Roman" w:eastAsia="Calibri" w:hAnsi="Times New Roman" w:cs="Times New Roman"/>
          <w:sz w:val="28"/>
          <w:szCs w:val="28"/>
        </w:rPr>
        <w:t xml:space="preserve"> гарантий членам семьи умершего депутата (статья 33)</w:t>
      </w:r>
      <w:r w:rsidR="0028309B">
        <w:rPr>
          <w:rFonts w:ascii="Times New Roman" w:eastAsia="Calibri" w:hAnsi="Times New Roman" w:cs="Times New Roman"/>
          <w:sz w:val="28"/>
          <w:szCs w:val="28"/>
        </w:rPr>
        <w:t>,</w:t>
      </w:r>
      <w:r w:rsidRPr="00CF2297">
        <w:rPr>
          <w:rFonts w:ascii="Times New Roman" w:eastAsia="Calibri" w:hAnsi="Times New Roman" w:cs="Times New Roman"/>
          <w:sz w:val="28"/>
          <w:szCs w:val="28"/>
        </w:rPr>
        <w:t xml:space="preserve"> не изменилась.</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 xml:space="preserve">Существенным изменениям в 2017 году был подвергнут Закон Республики Мордовия от 26 марта 2004 года № 34-З «О Государственном Собрании Республики Мордовия». </w:t>
      </w:r>
      <w:r w:rsidRPr="00755FDA">
        <w:rPr>
          <w:rFonts w:ascii="Times New Roman" w:eastAsia="Calibri" w:hAnsi="Times New Roman" w:cs="Times New Roman"/>
          <w:sz w:val="28"/>
          <w:szCs w:val="28"/>
        </w:rPr>
        <w:t>Закон Республики Мордовия от 25 декабря 2017 года № 99-З «О внесении изменений в Закон Республики Мордовия «О Государственном Собрании Республики Мордовия»</w:t>
      </w:r>
      <w:r w:rsidRPr="00CF2297">
        <w:rPr>
          <w:rFonts w:ascii="Times New Roman" w:eastAsia="Calibri" w:hAnsi="Times New Roman" w:cs="Times New Roman"/>
          <w:sz w:val="28"/>
          <w:szCs w:val="28"/>
        </w:rPr>
        <w:t xml:space="preserve"> был принят в целях приведения Закона от 26 марта 2004 года № 34-З «О Государственном Собрании Республики Мордовия» в соответствие с некоторыми федеральными законами. Так, статья 5, устанавливающая </w:t>
      </w:r>
      <w:r w:rsidRPr="00CF2297">
        <w:rPr>
          <w:rFonts w:ascii="Times New Roman" w:eastAsia="Calibri" w:hAnsi="Times New Roman" w:cs="Times New Roman"/>
          <w:sz w:val="28"/>
          <w:szCs w:val="28"/>
        </w:rPr>
        <w:lastRenderedPageBreak/>
        <w:t xml:space="preserve">перечень полномочий Государственного Собрания, была дополнена полномочием по заслушиванию информации о деятельности территориальных органов федеральных органов исполнительной власти в Республике Мордовия. </w:t>
      </w:r>
      <w:proofErr w:type="gramStart"/>
      <w:r w:rsidRPr="00CF2297">
        <w:rPr>
          <w:rFonts w:ascii="Times New Roman" w:eastAsia="Calibri" w:hAnsi="Times New Roman" w:cs="Times New Roman"/>
          <w:sz w:val="28"/>
          <w:szCs w:val="28"/>
        </w:rPr>
        <w:t>Указанное изменение было принято на основании положений, внес</w:t>
      </w:r>
      <w:r w:rsidR="0028309B">
        <w:rPr>
          <w:rFonts w:ascii="Times New Roman" w:eastAsia="Calibri" w:hAnsi="Times New Roman" w:cs="Times New Roman"/>
          <w:sz w:val="28"/>
          <w:szCs w:val="28"/>
        </w:rPr>
        <w:t>е</w:t>
      </w:r>
      <w:r w:rsidRPr="00CF2297">
        <w:rPr>
          <w:rFonts w:ascii="Times New Roman" w:eastAsia="Calibri" w:hAnsi="Times New Roman" w:cs="Times New Roman"/>
          <w:sz w:val="28"/>
          <w:szCs w:val="28"/>
        </w:rPr>
        <w:t>нных в статью 4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29 июля 2017 года № 227-ФЗ «О внесении изменений в статьи 2 и 16 Федерального закона «О статусе члена Совета Федерации и статусе депутата Государственной</w:t>
      </w:r>
      <w:proofErr w:type="gramEnd"/>
      <w:r w:rsidRPr="00CF2297">
        <w:rPr>
          <w:rFonts w:ascii="Times New Roman" w:eastAsia="Calibri" w:hAnsi="Times New Roman" w:cs="Times New Roman"/>
          <w:sz w:val="28"/>
          <w:szCs w:val="28"/>
        </w:rPr>
        <w:t xml:space="preserve"> Думы Федерального Собрания Российской Федерации» и статьи 4 и 5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Перечень полномочий Государственного Собрания (статья 5) был дополнен полномочием по утверждению порядка осуществления стратегического планирования в субъекте Российской Федерации в соответствии с Федеральным законом от 28 июня 2014 года № 172-ФЗ «О стратегическом планировании в Российской Федерации». Данное изменение обусловлено принятием Федерального закона от 30 октября 2017 года № 299-ФЗ «О внесении изменений в отдельные законодательные акты Российской Федерации».</w:t>
      </w:r>
    </w:p>
    <w:p w:rsidR="00CF2297" w:rsidRPr="00CF2297" w:rsidRDefault="005013C8" w:rsidP="00CF2297">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Глава IV з</w:t>
      </w:r>
      <w:r w:rsidR="00CF2297" w:rsidRPr="00CF2297">
        <w:rPr>
          <w:rFonts w:ascii="Times New Roman" w:eastAsia="Calibri" w:hAnsi="Times New Roman" w:cs="Times New Roman"/>
          <w:sz w:val="28"/>
          <w:szCs w:val="28"/>
        </w:rPr>
        <w:t>акона дополнена статьями 13.1 и 13.2. Указанные статьи регулируют: назначение на должность председателя комитета (комиссии), заместителя председателя комитета (комиссии); освобождение от должности председателя комитета (комиссии), заместителя председателя комитета (комиссии), депутата Государственного Собрания, осуществляющего депутатскую деятельность на профессиональной постоянной основе; полномочия председателя комитета (комиссии).</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Стать</w:t>
      </w:r>
      <w:r w:rsidR="0028309B">
        <w:rPr>
          <w:rFonts w:ascii="Times New Roman" w:eastAsia="Calibri" w:hAnsi="Times New Roman" w:cs="Times New Roman"/>
          <w:sz w:val="28"/>
          <w:szCs w:val="28"/>
        </w:rPr>
        <w:t>е</w:t>
      </w:r>
      <w:r w:rsidRPr="00CF2297">
        <w:rPr>
          <w:rFonts w:ascii="Times New Roman" w:eastAsia="Calibri" w:hAnsi="Times New Roman" w:cs="Times New Roman"/>
          <w:sz w:val="28"/>
          <w:szCs w:val="28"/>
        </w:rPr>
        <w:t>й 13.1 Федерального закона от 25 декабря 2008 года № 273-ФЗ «О противодействии коррупции» установлено, что законами субъекта Российской Федерации должен быть предусмотрен порядок освобождения от должности лиц, замещающих государственные должности субъекта Российской Федерации, в связи с утратой доверия. Указанный порядок уже был установлен для Председателя Государственного Собрания и его заместителей. Поскольку перечень лиц, замещающих государственные должности в Государственном Собрании, ранее был расширен за сч</w:t>
      </w:r>
      <w:r w:rsidR="0028309B">
        <w:rPr>
          <w:rFonts w:ascii="Times New Roman" w:eastAsia="Calibri" w:hAnsi="Times New Roman" w:cs="Times New Roman"/>
          <w:sz w:val="28"/>
          <w:szCs w:val="28"/>
        </w:rPr>
        <w:t>е</w:t>
      </w:r>
      <w:r w:rsidRPr="00CF2297">
        <w:rPr>
          <w:rFonts w:ascii="Times New Roman" w:eastAsia="Calibri" w:hAnsi="Times New Roman" w:cs="Times New Roman"/>
          <w:sz w:val="28"/>
          <w:szCs w:val="28"/>
        </w:rPr>
        <w:t xml:space="preserve">т отнесения к ним должностей председателя комитета (комиссии) и заместителя председателя комитета (комиссии), осуществляющих депутатскую деятельность на профессионально постоянной основе, такой порядок был установлен для данной категории лиц, замещающих государственные должности.  </w:t>
      </w:r>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 xml:space="preserve">Кроме того, Закон Республики Мордовия от 25 декабря 2017 года № 99-З «О внесении изменений в Закон Республики Мордовия «О </w:t>
      </w:r>
      <w:r w:rsidRPr="00CF2297">
        <w:rPr>
          <w:rFonts w:ascii="Times New Roman" w:eastAsia="Calibri" w:hAnsi="Times New Roman" w:cs="Times New Roman"/>
          <w:sz w:val="28"/>
          <w:szCs w:val="28"/>
        </w:rPr>
        <w:lastRenderedPageBreak/>
        <w:t xml:space="preserve">Государственном Собрании Республики Мордовия» внес ряд изменений редакционного характера и уточнил некоторые формулировки Закона от 26 марта 2004 года № 34-З. </w:t>
      </w:r>
    </w:p>
    <w:p w:rsidR="00CF2297" w:rsidRPr="00CF2297" w:rsidRDefault="00CF2297" w:rsidP="00CF2297">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E17965">
        <w:rPr>
          <w:rFonts w:ascii="Times New Roman" w:eastAsia="Calibri" w:hAnsi="Times New Roman" w:cs="Times New Roman"/>
          <w:sz w:val="28"/>
          <w:szCs w:val="28"/>
        </w:rPr>
        <w:t>В соответствии с Законом Республики Мордовия от 25 декабря 2017 года № 104-З «О внесении изменения в статью 4 Закона Республики Мордовия «О Государственном гербе Республики Мордовия» Государственный герб Республики Мордовия в одноцветном или многоцветном вариантах теперь может помещаться на бланках не только государственных организаций, но и органов местного самоуправления</w:t>
      </w:r>
      <w:r w:rsidRPr="005013C8">
        <w:rPr>
          <w:rFonts w:ascii="Times New Roman" w:eastAsia="Calibri" w:hAnsi="Times New Roman" w:cs="Times New Roman"/>
          <w:sz w:val="28"/>
          <w:szCs w:val="28"/>
        </w:rPr>
        <w:t>.</w:t>
      </w:r>
      <w:proofErr w:type="gramEnd"/>
    </w:p>
    <w:p w:rsidR="00CF2297" w:rsidRPr="00CF2297" w:rsidRDefault="00CF2297" w:rsidP="00CF2297">
      <w:pPr>
        <w:spacing w:after="0" w:line="240" w:lineRule="auto"/>
        <w:ind w:firstLine="567"/>
        <w:jc w:val="both"/>
        <w:rPr>
          <w:rFonts w:ascii="Times New Roman" w:eastAsia="Calibri" w:hAnsi="Times New Roman" w:cs="Times New Roman"/>
          <w:sz w:val="28"/>
          <w:szCs w:val="28"/>
        </w:rPr>
      </w:pPr>
      <w:proofErr w:type="gramStart"/>
      <w:r w:rsidRPr="00CF2297">
        <w:rPr>
          <w:rFonts w:ascii="Times New Roman" w:eastAsia="Calibri" w:hAnsi="Times New Roman" w:cs="Times New Roman"/>
          <w:sz w:val="28"/>
          <w:szCs w:val="28"/>
        </w:rPr>
        <w:t>В соответствии с Указом Президента Российской Федерации от 4 декабря 2009 года № 1381 «О типовых государственных должностях субъектов Российской Федерации», а также с учетом правовой позиции, изложенной в Апелляционном определении Верховного Суда Российской Федерации от 12 декабря 2016 года № 39-АПГ16-5</w:t>
      </w:r>
      <w:r w:rsidRPr="00755FDA">
        <w:rPr>
          <w:rFonts w:ascii="Times New Roman" w:eastAsia="Calibri" w:hAnsi="Times New Roman" w:cs="Times New Roman"/>
          <w:sz w:val="28"/>
          <w:szCs w:val="28"/>
        </w:rPr>
        <w:t xml:space="preserve">, Законом Республики Мордовия от 5 апреля  2017 года № 12-З «О </w:t>
      </w:r>
      <w:r w:rsidR="005013C8">
        <w:rPr>
          <w:rFonts w:ascii="Times New Roman" w:eastAsia="Calibri" w:hAnsi="Times New Roman" w:cs="Times New Roman"/>
          <w:sz w:val="28"/>
          <w:szCs w:val="28"/>
        </w:rPr>
        <w:t>внесении изменений в отдельные з</w:t>
      </w:r>
      <w:r w:rsidRPr="00755FDA">
        <w:rPr>
          <w:rFonts w:ascii="Times New Roman" w:eastAsia="Calibri" w:hAnsi="Times New Roman" w:cs="Times New Roman"/>
          <w:sz w:val="28"/>
          <w:szCs w:val="28"/>
        </w:rPr>
        <w:t>аконы Республики Мордовия»</w:t>
      </w:r>
      <w:r w:rsidRPr="00CF2297">
        <w:rPr>
          <w:rFonts w:ascii="Times New Roman" w:eastAsia="Calibri" w:hAnsi="Times New Roman" w:cs="Times New Roman"/>
          <w:b/>
          <w:sz w:val="28"/>
          <w:szCs w:val="28"/>
        </w:rPr>
        <w:t xml:space="preserve"> </w:t>
      </w:r>
      <w:r w:rsidRPr="00CF2297">
        <w:rPr>
          <w:rFonts w:ascii="Times New Roman" w:eastAsia="Calibri" w:hAnsi="Times New Roman" w:cs="Times New Roman"/>
          <w:sz w:val="28"/>
          <w:szCs w:val="28"/>
        </w:rPr>
        <w:t>перечень государственных должностей</w:t>
      </w:r>
      <w:proofErr w:type="gramEnd"/>
      <w:r w:rsidRPr="00CF2297">
        <w:rPr>
          <w:rFonts w:ascii="Times New Roman" w:eastAsia="Calibri" w:hAnsi="Times New Roman" w:cs="Times New Roman"/>
          <w:sz w:val="28"/>
          <w:szCs w:val="28"/>
        </w:rPr>
        <w:t xml:space="preserve"> Республики Мордовия, </w:t>
      </w:r>
      <w:proofErr w:type="gramStart"/>
      <w:r w:rsidRPr="00CF2297">
        <w:rPr>
          <w:rFonts w:ascii="Times New Roman" w:eastAsia="Calibri" w:hAnsi="Times New Roman" w:cs="Times New Roman"/>
          <w:sz w:val="28"/>
          <w:szCs w:val="28"/>
        </w:rPr>
        <w:t>утвержденный</w:t>
      </w:r>
      <w:proofErr w:type="gramEnd"/>
      <w:r w:rsidRPr="00CF2297">
        <w:rPr>
          <w:rFonts w:ascii="Times New Roman" w:eastAsia="Calibri" w:hAnsi="Times New Roman" w:cs="Times New Roman"/>
          <w:sz w:val="28"/>
          <w:szCs w:val="28"/>
        </w:rPr>
        <w:t xml:space="preserve"> пунктом 2 статьи 2 Закона Республики Мордовия от 7 февраля 2005 года № 2-З «О государственных должностях и должностях гражданской службы Республики Мордовия», дополнен такими государственными должностями, как:</w:t>
      </w:r>
    </w:p>
    <w:p w:rsidR="00CF2297" w:rsidRPr="0028309B" w:rsidRDefault="00CF2297" w:rsidP="00F62BDD">
      <w:pPr>
        <w:pStyle w:val="a3"/>
        <w:numPr>
          <w:ilvl w:val="0"/>
          <w:numId w:val="15"/>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28309B">
        <w:rPr>
          <w:rFonts w:ascii="Times New Roman" w:eastAsia="Calibri" w:hAnsi="Times New Roman" w:cs="Times New Roman"/>
          <w:sz w:val="28"/>
          <w:szCs w:val="28"/>
        </w:rPr>
        <w:t>заместитель председателя комитета (комиссии) Государственного Собрания Республики Мордовия, работающий в Государственном Собрании Республики Мордовия на профессиональной постоянной основе;</w:t>
      </w:r>
    </w:p>
    <w:p w:rsidR="00CF2297" w:rsidRPr="0028309B" w:rsidRDefault="00CF2297" w:rsidP="00F62BDD">
      <w:pPr>
        <w:pStyle w:val="a3"/>
        <w:numPr>
          <w:ilvl w:val="0"/>
          <w:numId w:val="15"/>
        </w:numPr>
        <w:tabs>
          <w:tab w:val="left" w:pos="851"/>
        </w:tabs>
        <w:autoSpaceDE w:val="0"/>
        <w:autoSpaceDN w:val="0"/>
        <w:adjustRightInd w:val="0"/>
        <w:spacing w:after="0" w:line="240" w:lineRule="auto"/>
        <w:ind w:left="0" w:firstLine="567"/>
        <w:jc w:val="both"/>
        <w:rPr>
          <w:rFonts w:ascii="Times New Roman" w:eastAsia="Calibri" w:hAnsi="Times New Roman" w:cs="Times New Roman"/>
          <w:bCs/>
          <w:sz w:val="28"/>
          <w:szCs w:val="28"/>
        </w:rPr>
      </w:pPr>
      <w:r w:rsidRPr="0028309B">
        <w:rPr>
          <w:rFonts w:ascii="Times New Roman" w:eastAsia="Calibri" w:hAnsi="Times New Roman" w:cs="Times New Roman"/>
          <w:bCs/>
          <w:sz w:val="28"/>
          <w:szCs w:val="28"/>
        </w:rPr>
        <w:t>член Центральной избирательной комиссии Республики Мордовия с правом решающего голоса, работающий в Центральной избирательной комиссии Республики Мордовия на постоянной (штатной) основе;</w:t>
      </w:r>
    </w:p>
    <w:p w:rsidR="00CF2297" w:rsidRPr="0028309B" w:rsidRDefault="00CF2297" w:rsidP="00F62BDD">
      <w:pPr>
        <w:pStyle w:val="a3"/>
        <w:numPr>
          <w:ilvl w:val="0"/>
          <w:numId w:val="15"/>
        </w:numPr>
        <w:tabs>
          <w:tab w:val="left" w:pos="851"/>
        </w:tabs>
        <w:autoSpaceDE w:val="0"/>
        <w:autoSpaceDN w:val="0"/>
        <w:adjustRightInd w:val="0"/>
        <w:spacing w:after="0" w:line="240" w:lineRule="auto"/>
        <w:ind w:left="0" w:firstLine="567"/>
        <w:jc w:val="both"/>
        <w:rPr>
          <w:rFonts w:ascii="Times New Roman" w:eastAsia="Calibri" w:hAnsi="Times New Roman" w:cs="Times New Roman"/>
          <w:bCs/>
          <w:sz w:val="28"/>
          <w:szCs w:val="28"/>
        </w:rPr>
      </w:pPr>
      <w:r w:rsidRPr="0028309B">
        <w:rPr>
          <w:rFonts w:ascii="Times New Roman" w:eastAsia="Calibri" w:hAnsi="Times New Roman" w:cs="Times New Roman"/>
          <w:bCs/>
          <w:sz w:val="28"/>
          <w:szCs w:val="28"/>
        </w:rPr>
        <w:t>аудитор Счетной палаты Республики Мордовия;</w:t>
      </w:r>
    </w:p>
    <w:p w:rsidR="00CF2297" w:rsidRPr="0028309B" w:rsidRDefault="00CF2297" w:rsidP="00F62BDD">
      <w:pPr>
        <w:pStyle w:val="a3"/>
        <w:numPr>
          <w:ilvl w:val="0"/>
          <w:numId w:val="15"/>
        </w:numPr>
        <w:tabs>
          <w:tab w:val="left" w:pos="851"/>
        </w:tabs>
        <w:spacing w:after="0" w:line="240" w:lineRule="auto"/>
        <w:ind w:left="0" w:firstLine="567"/>
        <w:jc w:val="both"/>
        <w:rPr>
          <w:rFonts w:ascii="Times New Roman" w:eastAsia="Calibri" w:hAnsi="Times New Roman" w:cs="Times New Roman"/>
          <w:sz w:val="28"/>
          <w:szCs w:val="28"/>
        </w:rPr>
      </w:pPr>
      <w:r w:rsidRPr="0028309B">
        <w:rPr>
          <w:rFonts w:ascii="Times New Roman" w:eastAsia="Calibri" w:hAnsi="Times New Roman" w:cs="Times New Roman"/>
          <w:sz w:val="28"/>
          <w:szCs w:val="28"/>
        </w:rPr>
        <w:t>Уполномоченный по правам ребенка при Главе Республики Мордовия;</w:t>
      </w:r>
    </w:p>
    <w:p w:rsidR="00CF2297" w:rsidRPr="0028309B" w:rsidRDefault="00CF2297" w:rsidP="00F62BDD">
      <w:pPr>
        <w:pStyle w:val="a3"/>
        <w:numPr>
          <w:ilvl w:val="0"/>
          <w:numId w:val="15"/>
        </w:numPr>
        <w:tabs>
          <w:tab w:val="left" w:pos="851"/>
        </w:tabs>
        <w:spacing w:after="0" w:line="240" w:lineRule="auto"/>
        <w:ind w:left="0" w:firstLine="567"/>
        <w:jc w:val="both"/>
        <w:rPr>
          <w:rFonts w:ascii="Times New Roman" w:eastAsia="Calibri" w:hAnsi="Times New Roman" w:cs="Times New Roman"/>
          <w:sz w:val="28"/>
          <w:szCs w:val="28"/>
        </w:rPr>
      </w:pPr>
      <w:r w:rsidRPr="0028309B">
        <w:rPr>
          <w:rFonts w:ascii="Times New Roman" w:eastAsia="Calibri" w:hAnsi="Times New Roman" w:cs="Times New Roman"/>
          <w:sz w:val="28"/>
          <w:szCs w:val="28"/>
        </w:rPr>
        <w:t>мировой судья.</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CF2297">
        <w:rPr>
          <w:rFonts w:ascii="Times New Roman" w:eastAsia="Times New Roman" w:hAnsi="Times New Roman" w:cs="Times New Roman"/>
          <w:sz w:val="28"/>
          <w:szCs w:val="28"/>
          <w:lang w:eastAsia="ru-RU"/>
        </w:rPr>
        <w:t>В целях реализации Указа Президента Российской Федерации от 10 августа 2000 г</w:t>
      </w:r>
      <w:r w:rsidR="0028309B">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1486 «О дополнительных мерах по обеспечению единства правового пространства Российской Федерации» (с изменениями, внесенными Указом Президента Российской Федерации от 26 декабря 2016 г</w:t>
      </w:r>
      <w:r w:rsidR="005013C8">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707) </w:t>
      </w:r>
      <w:r w:rsidRPr="005013C8">
        <w:rPr>
          <w:rFonts w:ascii="Times New Roman" w:eastAsia="Times New Roman" w:hAnsi="Times New Roman" w:cs="Times New Roman"/>
          <w:sz w:val="28"/>
          <w:szCs w:val="28"/>
          <w:lang w:eastAsia="ru-RU"/>
        </w:rPr>
        <w:t xml:space="preserve">Законом Республики Мордовия </w:t>
      </w:r>
      <w:r w:rsidRPr="005013C8">
        <w:rPr>
          <w:rFonts w:ascii="Times New Roman" w:eastAsia="Calibri" w:hAnsi="Times New Roman" w:cs="Times New Roman"/>
          <w:sz w:val="28"/>
          <w:szCs w:val="28"/>
        </w:rPr>
        <w:t>от 5 апреля 2017 года № 13-З</w:t>
      </w:r>
      <w:r w:rsidRPr="005013C8">
        <w:rPr>
          <w:rFonts w:ascii="Times New Roman" w:eastAsia="Times New Roman" w:hAnsi="Times New Roman" w:cs="Times New Roman"/>
          <w:sz w:val="28"/>
          <w:szCs w:val="28"/>
          <w:lang w:eastAsia="ru-RU"/>
        </w:rPr>
        <w:t xml:space="preserve">  </w:t>
      </w:r>
      <w:r w:rsidRPr="005013C8">
        <w:rPr>
          <w:rFonts w:ascii="Times New Roman" w:eastAsia="Calibri" w:hAnsi="Times New Roman" w:cs="Times New Roman"/>
          <w:sz w:val="28"/>
          <w:szCs w:val="28"/>
        </w:rPr>
        <w:t>«О внесении изменений в Закон Республики Мордовия «О правовых актах Республики Мордовия»</w:t>
      </w:r>
      <w:r w:rsidRPr="00CF2297">
        <w:rPr>
          <w:rFonts w:ascii="Times New Roman" w:eastAsia="Calibri" w:hAnsi="Times New Roman" w:cs="Times New Roman"/>
          <w:b/>
          <w:sz w:val="28"/>
          <w:szCs w:val="28"/>
        </w:rPr>
        <w:t xml:space="preserve"> </w:t>
      </w:r>
      <w:r w:rsidRPr="00CF2297">
        <w:rPr>
          <w:rFonts w:ascii="Times New Roman" w:eastAsia="Times New Roman" w:hAnsi="Times New Roman" w:cs="Times New Roman"/>
          <w:sz w:val="28"/>
          <w:szCs w:val="28"/>
          <w:lang w:eastAsia="ru-RU"/>
        </w:rPr>
        <w:t>в статью 71</w:t>
      </w:r>
      <w:proofErr w:type="gramEnd"/>
      <w:r w:rsidRPr="00CF2297">
        <w:rPr>
          <w:rFonts w:ascii="Times New Roman" w:eastAsia="Times New Roman" w:hAnsi="Times New Roman" w:cs="Times New Roman"/>
          <w:sz w:val="28"/>
          <w:szCs w:val="28"/>
          <w:lang w:eastAsia="ru-RU"/>
        </w:rPr>
        <w:t xml:space="preserve"> </w:t>
      </w:r>
      <w:proofErr w:type="gramStart"/>
      <w:r w:rsidRPr="00CF2297">
        <w:rPr>
          <w:rFonts w:ascii="Times New Roman" w:eastAsia="Times New Roman" w:hAnsi="Times New Roman" w:cs="Times New Roman"/>
          <w:sz w:val="28"/>
          <w:szCs w:val="28"/>
          <w:lang w:eastAsia="ru-RU"/>
        </w:rPr>
        <w:t xml:space="preserve">Закона Республики Мордовия «О правовых актах Республики Мордовия» внесено изменение, предусматривающее, что Глава Республики Мордовия, Государственное Собрание Республики Мордовия, Правительство Республики Мордовия и иные исполнительные органы государственной власти Республики Мордовия обеспечивают направление в Управление Министерства юстиции Российской Федерации по Республике Мордовия в электронном виде копий нормативных правовых актов в 7-дневный срок после дня первого официального </w:t>
      </w:r>
      <w:r w:rsidRPr="00CF2297">
        <w:rPr>
          <w:rFonts w:ascii="Times New Roman" w:eastAsia="Times New Roman" w:hAnsi="Times New Roman" w:cs="Times New Roman"/>
          <w:sz w:val="28"/>
          <w:szCs w:val="28"/>
          <w:lang w:eastAsia="ru-RU"/>
        </w:rPr>
        <w:lastRenderedPageBreak/>
        <w:t>опубликования указанных актов, а также</w:t>
      </w:r>
      <w:proofErr w:type="gramEnd"/>
      <w:r w:rsidRPr="00CF2297">
        <w:rPr>
          <w:rFonts w:ascii="Times New Roman" w:eastAsia="Times New Roman" w:hAnsi="Times New Roman" w:cs="Times New Roman"/>
          <w:sz w:val="28"/>
          <w:szCs w:val="28"/>
          <w:lang w:eastAsia="ru-RU"/>
        </w:rPr>
        <w:t xml:space="preserve"> сведений об источниках их официального опубликования в порядке, определяемом Правительством Российской Федерации, для включения этих актов в федеральный регистр нормативных правовых актов субъектов Российской Федерации и проведения правовой экспертизы.</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CF2297">
        <w:rPr>
          <w:rFonts w:ascii="Times New Roman" w:eastAsia="Times New Roman" w:hAnsi="Times New Roman" w:cs="Times New Roman"/>
          <w:sz w:val="28"/>
          <w:szCs w:val="28"/>
          <w:lang w:eastAsia="ru-RU"/>
        </w:rPr>
        <w:t>Учитывая необходимость  единообразного применения нормы пункта 2 статьи 70 Закона Республики Мордовия «О правовых актах Республики Мордовия», предусматривающей, что датой официального опубликования правовых актов Республики Мордовия считается дата первой публикации полного текста соответствующего правового акта Республики Мордовия в одном из источников официального опубликования, Законом Республики Мордовия № 13-З внесены соответствующие изменения в статьи 23 и 28 Закона Республики Мордовия № 10-З.</w:t>
      </w:r>
      <w:proofErr w:type="gramEnd"/>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F2297">
        <w:rPr>
          <w:rFonts w:ascii="Times New Roman" w:eastAsia="Times New Roman" w:hAnsi="Times New Roman" w:cs="Times New Roman"/>
          <w:sz w:val="28"/>
          <w:szCs w:val="28"/>
          <w:lang w:eastAsia="ru-RU"/>
        </w:rPr>
        <w:t>Также статья 78-1 дополнена нормами, регламентирующими правила оформления проектов правовых актов, признающих утратившими силу правовые акты. Установлено, что Конституция Республики Мордовия, законы Республики Мордовия, указы и распоряжения Главы Республики Мордовия направляются для официального опубликования Руководителем Администрации Главы Республики Мордовия либо уполномоченным им должностным лицом Администрации Главы Республики Мордовия.</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F2297">
        <w:rPr>
          <w:rFonts w:ascii="Times New Roman" w:eastAsia="Times New Roman" w:hAnsi="Times New Roman" w:cs="Times New Roman"/>
          <w:sz w:val="28"/>
          <w:szCs w:val="28"/>
          <w:lang w:eastAsia="ru-RU"/>
        </w:rPr>
        <w:t xml:space="preserve">В 2017 году был усовершенствован Закон Республики Мордовия от 30 марта 2012 года № 14-З «О бесплатной юридической помощи в Республике Мордовия», который определяет полномочия органов государственной власти Республики Мордовия, а также дополнительные гарантии реализации прав граждан на получение бесплатной юридической помощи на территории Республики Мордовия. </w:t>
      </w:r>
      <w:proofErr w:type="gramStart"/>
      <w:r w:rsidRPr="00CF2297">
        <w:rPr>
          <w:rFonts w:ascii="Times New Roman" w:eastAsia="Times New Roman" w:hAnsi="Times New Roman" w:cs="Times New Roman"/>
          <w:sz w:val="28"/>
          <w:szCs w:val="28"/>
          <w:lang w:eastAsia="ru-RU"/>
        </w:rPr>
        <w:t>Законом Республики Мордовия от 5 апреля 2017 года № 17-З «О внесении изменений в статью 3 Закона Республики Мордовия «О бесплатной юридической помощи в Республике Мордовия» в рамках полномочий субъектов Российской Федерации, определенных Федеральным законом от 21 ноября 2011 г</w:t>
      </w:r>
      <w:r w:rsidR="00A140F3">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w:t>
      </w:r>
      <w:r w:rsidR="00A140F3">
        <w:rPr>
          <w:rFonts w:ascii="Times New Roman" w:eastAsia="Times New Roman" w:hAnsi="Times New Roman" w:cs="Times New Roman"/>
          <w:sz w:val="28"/>
          <w:szCs w:val="28"/>
          <w:lang w:eastAsia="ru-RU"/>
        </w:rPr>
        <w:t xml:space="preserve"> </w:t>
      </w:r>
      <w:r w:rsidRPr="00CF2297">
        <w:rPr>
          <w:rFonts w:ascii="Times New Roman" w:eastAsia="Times New Roman" w:hAnsi="Times New Roman" w:cs="Times New Roman"/>
          <w:sz w:val="28"/>
          <w:szCs w:val="28"/>
          <w:lang w:eastAsia="ru-RU"/>
        </w:rPr>
        <w:t>324-ФЗ «О бесплатной юридической помощи в Российской Федерации», расширяется перечень категорий граждан, имеющих право на получение бесплатной юридической помощи на территории</w:t>
      </w:r>
      <w:proofErr w:type="gramEnd"/>
      <w:r w:rsidRPr="00CF2297">
        <w:rPr>
          <w:rFonts w:ascii="Times New Roman" w:eastAsia="Times New Roman" w:hAnsi="Times New Roman" w:cs="Times New Roman"/>
          <w:sz w:val="28"/>
          <w:szCs w:val="28"/>
          <w:lang w:eastAsia="ru-RU"/>
        </w:rPr>
        <w:t xml:space="preserve"> республики. Перечень дополнен следующими категориями: инвалиды и ветераны боевых действий в </w:t>
      </w:r>
      <w:proofErr w:type="gramStart"/>
      <w:r w:rsidRPr="00CF2297">
        <w:rPr>
          <w:rFonts w:ascii="Times New Roman" w:eastAsia="Times New Roman" w:hAnsi="Times New Roman" w:cs="Times New Roman"/>
          <w:sz w:val="28"/>
          <w:szCs w:val="28"/>
          <w:lang w:eastAsia="ru-RU"/>
        </w:rPr>
        <w:t>Афганистане</w:t>
      </w:r>
      <w:proofErr w:type="gramEnd"/>
      <w:r w:rsidRPr="00CF2297">
        <w:rPr>
          <w:rFonts w:ascii="Times New Roman" w:eastAsia="Times New Roman" w:hAnsi="Times New Roman" w:cs="Times New Roman"/>
          <w:sz w:val="28"/>
          <w:szCs w:val="28"/>
          <w:lang w:eastAsia="ru-RU"/>
        </w:rPr>
        <w:t xml:space="preserve"> и родители, имеющие трех и более несовершеннолетних детей. </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F2297">
        <w:rPr>
          <w:rFonts w:ascii="Times New Roman" w:eastAsia="Times New Roman" w:hAnsi="Times New Roman" w:cs="Times New Roman"/>
          <w:sz w:val="28"/>
          <w:szCs w:val="28"/>
          <w:lang w:eastAsia="ru-RU"/>
        </w:rPr>
        <w:t>Проектом расширяется перечень случаев оказания бесплатной юридической помощи участниками государственной системы бесплатной юридической помощи. Предусматрива</w:t>
      </w:r>
      <w:r w:rsidR="00A140F3">
        <w:rPr>
          <w:rFonts w:ascii="Times New Roman" w:eastAsia="Times New Roman" w:hAnsi="Times New Roman" w:cs="Times New Roman"/>
          <w:sz w:val="28"/>
          <w:szCs w:val="28"/>
          <w:lang w:eastAsia="ru-RU"/>
        </w:rPr>
        <w:t>е</w:t>
      </w:r>
      <w:r w:rsidRPr="00CF2297">
        <w:rPr>
          <w:rFonts w:ascii="Times New Roman" w:eastAsia="Times New Roman" w:hAnsi="Times New Roman" w:cs="Times New Roman"/>
          <w:sz w:val="28"/>
          <w:szCs w:val="28"/>
          <w:lang w:eastAsia="ru-RU"/>
        </w:rPr>
        <w:t>тся оказание бесплатной юридической помощи в случаях установления фактов, имеющих юридическое значение, и защиты прав потребителей (в части предоставления медицинских услуг).</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55FDA">
        <w:rPr>
          <w:rFonts w:ascii="Times New Roman" w:eastAsia="Times New Roman" w:hAnsi="Times New Roman" w:cs="Times New Roman"/>
          <w:sz w:val="28"/>
          <w:szCs w:val="28"/>
          <w:lang w:eastAsia="ru-RU"/>
        </w:rPr>
        <w:t>Закон Республики Мордовия от 10 мая 2017 года № 28-З «О внесении изменения в статью 9 Закона Республики Мордовия «Об Уполномоченном по правам человека в Республике Мордовия»</w:t>
      </w:r>
      <w:r w:rsidRPr="00CF2297">
        <w:rPr>
          <w:rFonts w:ascii="Times New Roman" w:eastAsia="Times New Roman" w:hAnsi="Times New Roman" w:cs="Times New Roman"/>
          <w:sz w:val="28"/>
          <w:szCs w:val="28"/>
          <w:lang w:eastAsia="ru-RU"/>
        </w:rPr>
        <w:t xml:space="preserve"> уточняет случаи досрочного </w:t>
      </w:r>
      <w:r w:rsidRPr="00CF2297">
        <w:rPr>
          <w:rFonts w:ascii="Times New Roman" w:eastAsia="Times New Roman" w:hAnsi="Times New Roman" w:cs="Times New Roman"/>
          <w:sz w:val="28"/>
          <w:szCs w:val="28"/>
          <w:lang w:eastAsia="ru-RU"/>
        </w:rPr>
        <w:lastRenderedPageBreak/>
        <w:t>прекращения полномочий Уполномоченного по правам человека в Республики Мордовия.</w:t>
      </w:r>
    </w:p>
    <w:p w:rsidR="00CF2297" w:rsidRPr="00755FDA" w:rsidRDefault="00CF2297" w:rsidP="00CF2297">
      <w:pPr>
        <w:autoSpaceDE w:val="0"/>
        <w:autoSpaceDN w:val="0"/>
        <w:adjustRightInd w:val="0"/>
        <w:spacing w:after="0" w:line="240" w:lineRule="auto"/>
        <w:ind w:right="-5" w:firstLine="567"/>
        <w:jc w:val="both"/>
        <w:rPr>
          <w:rFonts w:ascii="Times New Roman" w:eastAsia="Times New Roman" w:hAnsi="Times New Roman" w:cs="Times New Roman"/>
          <w:sz w:val="28"/>
          <w:szCs w:val="28"/>
          <w:lang w:eastAsia="ru-RU"/>
        </w:rPr>
      </w:pPr>
      <w:r w:rsidRPr="00CF2297">
        <w:rPr>
          <w:rFonts w:ascii="Times New Roman" w:eastAsia="Calibri" w:hAnsi="Times New Roman" w:cs="Times New Roman"/>
          <w:sz w:val="28"/>
          <w:szCs w:val="28"/>
        </w:rPr>
        <w:t xml:space="preserve">В </w:t>
      </w:r>
      <w:r w:rsidR="00A140F3">
        <w:rPr>
          <w:rFonts w:ascii="Times New Roman" w:eastAsia="Calibri" w:hAnsi="Times New Roman" w:cs="Times New Roman"/>
          <w:sz w:val="28"/>
          <w:szCs w:val="28"/>
        </w:rPr>
        <w:t xml:space="preserve">2017 </w:t>
      </w:r>
      <w:r w:rsidRPr="00CF2297">
        <w:rPr>
          <w:rFonts w:ascii="Times New Roman" w:eastAsia="Calibri" w:hAnsi="Times New Roman" w:cs="Times New Roman"/>
          <w:sz w:val="28"/>
          <w:szCs w:val="28"/>
        </w:rPr>
        <w:t xml:space="preserve">году, как и в предыдущие годы, продолжило поступательное развитие законодательство республики в сфере противодействия коррупции. </w:t>
      </w:r>
      <w:proofErr w:type="gramStart"/>
      <w:r w:rsidRPr="00CF2297">
        <w:rPr>
          <w:rFonts w:ascii="Times New Roman" w:eastAsia="Calibri" w:hAnsi="Times New Roman" w:cs="Times New Roman"/>
          <w:sz w:val="28"/>
          <w:szCs w:val="28"/>
        </w:rPr>
        <w:t>Так,  н</w:t>
      </w:r>
      <w:r w:rsidRPr="00CF2297">
        <w:rPr>
          <w:rFonts w:ascii="Times New Roman" w:eastAsia="Times New Roman" w:hAnsi="Times New Roman" w:cs="Times New Roman"/>
          <w:sz w:val="28"/>
          <w:szCs w:val="28"/>
          <w:lang w:eastAsia="ru-RU"/>
        </w:rPr>
        <w:t>а основе анализа</w:t>
      </w:r>
      <w:r w:rsidRPr="00CF2297">
        <w:rPr>
          <w:rFonts w:ascii="Times New Roman" w:eastAsia="Times New Roman" w:hAnsi="Times New Roman" w:cs="Times New Roman"/>
          <w:b/>
          <w:sz w:val="28"/>
          <w:szCs w:val="28"/>
          <w:lang w:eastAsia="ru-RU"/>
        </w:rPr>
        <w:t xml:space="preserve"> </w:t>
      </w:r>
      <w:r w:rsidRPr="00CF2297">
        <w:rPr>
          <w:rFonts w:ascii="Times New Roman" w:eastAsia="Times New Roman" w:hAnsi="Times New Roman" w:cs="Times New Roman"/>
          <w:sz w:val="28"/>
          <w:szCs w:val="28"/>
          <w:lang w:eastAsia="ru-RU"/>
        </w:rPr>
        <w:t xml:space="preserve"> Федерального закона от 3 апреля 2017 года №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 выявлена необходимость урегулировать  порядок предоставления гражданами, претендующими на замещение муниципальной должности, должности главы местной администрации по контракту, а также лицами, замещающими указанные должности, сведений о доходах, имуществе и обязательствах имущественного</w:t>
      </w:r>
      <w:proofErr w:type="gramEnd"/>
      <w:r w:rsidRPr="00CF2297">
        <w:rPr>
          <w:rFonts w:ascii="Times New Roman" w:eastAsia="Times New Roman" w:hAnsi="Times New Roman" w:cs="Times New Roman"/>
          <w:sz w:val="28"/>
          <w:szCs w:val="28"/>
          <w:lang w:eastAsia="ru-RU"/>
        </w:rPr>
        <w:t xml:space="preserve"> характера, а также порядок проверки указанных сведений.   В результате был разработан и принят </w:t>
      </w:r>
      <w:r w:rsidRPr="00755FDA">
        <w:rPr>
          <w:rFonts w:ascii="Times New Roman" w:eastAsia="Times New Roman" w:hAnsi="Times New Roman" w:cs="Times New Roman"/>
          <w:sz w:val="28"/>
          <w:szCs w:val="28"/>
          <w:lang w:eastAsia="ru-RU"/>
        </w:rPr>
        <w:t>Закон Республики Мордовия от 30 июня 2017 года № 48-З «О внесении изменений в Закон Республики Мордовия «О противодействии коррупции в Республике Мордовия».</w:t>
      </w:r>
    </w:p>
    <w:p w:rsidR="00CF2297" w:rsidRPr="00CF2297" w:rsidRDefault="00C55D26" w:rsidP="00CF2297">
      <w:pPr>
        <w:spacing w:after="0" w:line="240" w:lineRule="auto"/>
        <w:ind w:firstLine="567"/>
        <w:jc w:val="both"/>
        <w:rPr>
          <w:rFonts w:ascii="Times New Roman" w:eastAsia="Times New Roman" w:hAnsi="Times New Roman" w:cs="Times New Roman"/>
          <w:sz w:val="28"/>
          <w:szCs w:val="28"/>
          <w:lang w:eastAsia="ru-RU"/>
        </w:rPr>
      </w:pPr>
      <w:proofErr w:type="gramStart"/>
      <w:r>
        <w:rPr>
          <w:rFonts w:ascii="Times New Roman" w:eastAsia="Calibri" w:hAnsi="Times New Roman" w:cs="Times New Roman"/>
          <w:sz w:val="28"/>
          <w:szCs w:val="28"/>
        </w:rPr>
        <w:t>Принятие з</w:t>
      </w:r>
      <w:r w:rsidR="00CF2297" w:rsidRPr="00755FDA">
        <w:rPr>
          <w:rFonts w:ascii="Times New Roman" w:eastAsia="Calibri" w:hAnsi="Times New Roman" w:cs="Times New Roman"/>
          <w:sz w:val="28"/>
          <w:szCs w:val="28"/>
        </w:rPr>
        <w:t>аконов Республики Мордовия от 30 июня 2017 года №  55-З «О внесении изменений в Закон Республики Мордовия «О Счетной палате Республики Мордовия» и от 13 ноября 2017 года № 81-З «О внесении изменений в Закон Республики Мордовия «О Счетной палате Республики Мордовия</w:t>
      </w:r>
      <w:r>
        <w:rPr>
          <w:rFonts w:ascii="Times New Roman" w:eastAsia="Calibri" w:hAnsi="Times New Roman" w:cs="Times New Roman"/>
          <w:sz w:val="28"/>
          <w:szCs w:val="28"/>
        </w:rPr>
        <w:t>»</w:t>
      </w:r>
      <w:r w:rsidR="00CF2297" w:rsidRPr="00CF2297">
        <w:rPr>
          <w:rFonts w:ascii="Times New Roman" w:eastAsia="Calibri" w:hAnsi="Times New Roman" w:cs="Times New Roman"/>
          <w:sz w:val="28"/>
          <w:szCs w:val="28"/>
        </w:rPr>
        <w:t xml:space="preserve"> вызвано</w:t>
      </w:r>
      <w:r w:rsidR="00A140F3">
        <w:rPr>
          <w:rFonts w:ascii="Times New Roman" w:eastAsia="Calibri" w:hAnsi="Times New Roman" w:cs="Times New Roman"/>
          <w:sz w:val="28"/>
          <w:szCs w:val="28"/>
        </w:rPr>
        <w:t>,</w:t>
      </w:r>
      <w:r w:rsidR="00CF2297" w:rsidRPr="00CF2297">
        <w:rPr>
          <w:rFonts w:ascii="Times New Roman" w:eastAsia="Calibri" w:hAnsi="Times New Roman" w:cs="Times New Roman"/>
          <w:sz w:val="28"/>
          <w:szCs w:val="28"/>
        </w:rPr>
        <w:t xml:space="preserve"> в первую очередь</w:t>
      </w:r>
      <w:r w:rsidR="00A140F3">
        <w:rPr>
          <w:rFonts w:ascii="Times New Roman" w:eastAsia="Calibri" w:hAnsi="Times New Roman" w:cs="Times New Roman"/>
          <w:sz w:val="28"/>
          <w:szCs w:val="28"/>
        </w:rPr>
        <w:t>,</w:t>
      </w:r>
      <w:r w:rsidR="00CF2297" w:rsidRPr="00CF2297">
        <w:rPr>
          <w:rFonts w:ascii="Times New Roman" w:eastAsia="Calibri" w:hAnsi="Times New Roman" w:cs="Times New Roman"/>
          <w:sz w:val="28"/>
          <w:szCs w:val="28"/>
        </w:rPr>
        <w:t xml:space="preserve"> </w:t>
      </w:r>
      <w:r w:rsidR="00CF2297" w:rsidRPr="00CF2297">
        <w:rPr>
          <w:rFonts w:ascii="Times New Roman" w:eastAsia="Times New Roman" w:hAnsi="Times New Roman" w:cs="Times New Roman"/>
          <w:sz w:val="28"/>
          <w:szCs w:val="28"/>
          <w:lang w:eastAsia="ru-RU"/>
        </w:rPr>
        <w:t>необходимостью дополнить (конкретизировать) обязанности должностных лиц, аудитора Счетной палаты Республики Мордовия требованием соблюдать ограничения, запреты</w:t>
      </w:r>
      <w:proofErr w:type="gramEnd"/>
      <w:r w:rsidR="00CF2297" w:rsidRPr="00CF2297">
        <w:rPr>
          <w:rFonts w:ascii="Times New Roman" w:eastAsia="Times New Roman" w:hAnsi="Times New Roman" w:cs="Times New Roman"/>
          <w:sz w:val="28"/>
          <w:szCs w:val="28"/>
          <w:lang w:eastAsia="ru-RU"/>
        </w:rPr>
        <w:t xml:space="preserve">, </w:t>
      </w:r>
      <w:proofErr w:type="gramStart"/>
      <w:r w:rsidR="00CF2297" w:rsidRPr="00CF2297">
        <w:rPr>
          <w:rFonts w:ascii="Times New Roman" w:eastAsia="Times New Roman" w:hAnsi="Times New Roman" w:cs="Times New Roman"/>
          <w:sz w:val="28"/>
          <w:szCs w:val="28"/>
          <w:lang w:eastAsia="ru-RU"/>
        </w:rPr>
        <w:t>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w:t>
      </w:r>
      <w:proofErr w:type="gramEnd"/>
      <w:r w:rsidR="00CF2297" w:rsidRPr="00CF2297">
        <w:rPr>
          <w:rFonts w:ascii="Times New Roman" w:eastAsia="Times New Roman" w:hAnsi="Times New Roman" w:cs="Times New Roman"/>
          <w:sz w:val="28"/>
          <w:szCs w:val="28"/>
          <w:lang w:eastAsia="ru-RU"/>
        </w:rPr>
        <w:t xml:space="preserve">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CF2297" w:rsidRPr="00CF2297" w:rsidRDefault="00C55D26" w:rsidP="00CF229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Статья 16 з</w:t>
      </w:r>
      <w:r w:rsidR="00CF2297" w:rsidRPr="00CF2297">
        <w:rPr>
          <w:rFonts w:ascii="Times New Roman" w:eastAsia="Times New Roman" w:hAnsi="Times New Roman" w:cs="Times New Roman"/>
          <w:sz w:val="28"/>
          <w:szCs w:val="28"/>
          <w:lang w:eastAsia="ru-RU"/>
        </w:rPr>
        <w:t>акона о Сч</w:t>
      </w:r>
      <w:r w:rsidR="00A140F3">
        <w:rPr>
          <w:rFonts w:ascii="Times New Roman" w:eastAsia="Times New Roman" w:hAnsi="Times New Roman" w:cs="Times New Roman"/>
          <w:sz w:val="28"/>
          <w:szCs w:val="28"/>
          <w:lang w:eastAsia="ru-RU"/>
        </w:rPr>
        <w:t>е</w:t>
      </w:r>
      <w:r w:rsidR="00CF2297" w:rsidRPr="00CF2297">
        <w:rPr>
          <w:rFonts w:ascii="Times New Roman" w:eastAsia="Times New Roman" w:hAnsi="Times New Roman" w:cs="Times New Roman"/>
          <w:sz w:val="28"/>
          <w:szCs w:val="28"/>
          <w:lang w:eastAsia="ru-RU"/>
        </w:rPr>
        <w:t>тной палате дополнена полномочием Сч</w:t>
      </w:r>
      <w:r w:rsidR="00A140F3">
        <w:rPr>
          <w:rFonts w:ascii="Times New Roman" w:eastAsia="Times New Roman" w:hAnsi="Times New Roman" w:cs="Times New Roman"/>
          <w:sz w:val="28"/>
          <w:szCs w:val="28"/>
          <w:lang w:eastAsia="ru-RU"/>
        </w:rPr>
        <w:t>е</w:t>
      </w:r>
      <w:r w:rsidR="00CF2297" w:rsidRPr="00CF2297">
        <w:rPr>
          <w:rFonts w:ascii="Times New Roman" w:eastAsia="Times New Roman" w:hAnsi="Times New Roman" w:cs="Times New Roman"/>
          <w:sz w:val="28"/>
          <w:szCs w:val="28"/>
          <w:lang w:eastAsia="ru-RU"/>
        </w:rPr>
        <w:t>тной палаты Республики Мордовия в сфере стратегического планирования, а именно полномочием по подготовке рекомендаций по формированию системы целевых показателей для разработки документов стратегического планирования Республики Мордовия, а также по их составу и количественным значениям. Данное полномочие аналогично полномочию Сч</w:t>
      </w:r>
      <w:r w:rsidR="00A140F3">
        <w:rPr>
          <w:rFonts w:ascii="Times New Roman" w:eastAsia="Times New Roman" w:hAnsi="Times New Roman" w:cs="Times New Roman"/>
          <w:sz w:val="28"/>
          <w:szCs w:val="28"/>
          <w:lang w:eastAsia="ru-RU"/>
        </w:rPr>
        <w:t>е</w:t>
      </w:r>
      <w:r w:rsidR="00CF2297" w:rsidRPr="00CF2297">
        <w:rPr>
          <w:rFonts w:ascii="Times New Roman" w:eastAsia="Times New Roman" w:hAnsi="Times New Roman" w:cs="Times New Roman"/>
          <w:sz w:val="28"/>
          <w:szCs w:val="28"/>
          <w:lang w:eastAsia="ru-RU"/>
        </w:rPr>
        <w:t>тной палаты Российской Федерации в указанной сфере.</w:t>
      </w:r>
    </w:p>
    <w:p w:rsidR="00CF2297" w:rsidRPr="00CF2297" w:rsidRDefault="00CF2297" w:rsidP="00CF2297">
      <w:pPr>
        <w:spacing w:after="0" w:line="240" w:lineRule="auto"/>
        <w:ind w:firstLine="567"/>
        <w:jc w:val="both"/>
        <w:rPr>
          <w:rFonts w:ascii="Times New Roman" w:eastAsia="Times New Roman" w:hAnsi="Times New Roman" w:cs="Times New Roman"/>
          <w:sz w:val="28"/>
          <w:szCs w:val="28"/>
          <w:lang w:eastAsia="ru-RU"/>
        </w:rPr>
      </w:pPr>
      <w:proofErr w:type="gramStart"/>
      <w:r w:rsidRPr="00CF2297">
        <w:rPr>
          <w:rFonts w:ascii="Times New Roman" w:eastAsia="Times New Roman" w:hAnsi="Times New Roman" w:cs="Times New Roman"/>
          <w:sz w:val="28"/>
          <w:szCs w:val="28"/>
          <w:lang w:eastAsia="ru-RU"/>
        </w:rPr>
        <w:t>Кроме того</w:t>
      </w:r>
      <w:r w:rsidR="00A140F3">
        <w:rPr>
          <w:rFonts w:ascii="Times New Roman" w:eastAsia="Times New Roman" w:hAnsi="Times New Roman" w:cs="Times New Roman"/>
          <w:sz w:val="28"/>
          <w:szCs w:val="28"/>
          <w:lang w:eastAsia="ru-RU"/>
        </w:rPr>
        <w:t>,</w:t>
      </w:r>
      <w:r w:rsidRPr="00CF2297">
        <w:rPr>
          <w:rFonts w:ascii="Times New Roman" w:eastAsia="Times New Roman" w:hAnsi="Times New Roman" w:cs="Times New Roman"/>
          <w:sz w:val="28"/>
          <w:szCs w:val="28"/>
          <w:lang w:eastAsia="ru-RU"/>
        </w:rPr>
        <w:t xml:space="preserve"> статья 10 указанн</w:t>
      </w:r>
      <w:r w:rsidR="00C55D26">
        <w:rPr>
          <w:rFonts w:ascii="Times New Roman" w:eastAsia="Times New Roman" w:hAnsi="Times New Roman" w:cs="Times New Roman"/>
          <w:sz w:val="28"/>
          <w:szCs w:val="28"/>
          <w:lang w:eastAsia="ru-RU"/>
        </w:rPr>
        <w:t>ого республиканского з</w:t>
      </w:r>
      <w:r w:rsidRPr="00CF2297">
        <w:rPr>
          <w:rFonts w:ascii="Times New Roman" w:eastAsia="Times New Roman" w:hAnsi="Times New Roman" w:cs="Times New Roman"/>
          <w:sz w:val="28"/>
          <w:szCs w:val="28"/>
          <w:lang w:eastAsia="ru-RU"/>
        </w:rPr>
        <w:t xml:space="preserve">акона дополнена   положениями о выплате председателю Счетной палаты при освобождении от занимаемой должности денежной компенсации </w:t>
      </w:r>
      <w:r w:rsidR="00C55D26">
        <w:rPr>
          <w:rFonts w:ascii="Times New Roman" w:eastAsia="Times New Roman" w:hAnsi="Times New Roman" w:cs="Times New Roman"/>
          <w:sz w:val="28"/>
          <w:szCs w:val="28"/>
          <w:lang w:eastAsia="ru-RU"/>
        </w:rPr>
        <w:t>за все неиспользованные отпуска</w:t>
      </w:r>
      <w:r w:rsidRPr="00CF2297">
        <w:rPr>
          <w:rFonts w:ascii="Times New Roman" w:eastAsia="Times New Roman" w:hAnsi="Times New Roman" w:cs="Times New Roman"/>
          <w:sz w:val="28"/>
          <w:szCs w:val="28"/>
          <w:lang w:eastAsia="ru-RU"/>
        </w:rPr>
        <w:t xml:space="preserve"> либо о предоставлении неиспользованных отпусков с последующим увольнением (за исключением случаев освобождения от должности за </w:t>
      </w:r>
      <w:r w:rsidRPr="00CF2297">
        <w:rPr>
          <w:rFonts w:ascii="Times New Roman" w:eastAsia="Times New Roman" w:hAnsi="Times New Roman" w:cs="Times New Roman"/>
          <w:sz w:val="28"/>
          <w:szCs w:val="28"/>
          <w:lang w:eastAsia="ru-RU"/>
        </w:rPr>
        <w:lastRenderedPageBreak/>
        <w:t>виновные действия), а также о предоставлении ему отпуска по его заявлению без сохранения денежного содержания.</w:t>
      </w:r>
      <w:proofErr w:type="gramEnd"/>
      <w:r w:rsidRPr="00CF2297">
        <w:rPr>
          <w:rFonts w:ascii="Times New Roman" w:eastAsia="Times New Roman" w:hAnsi="Times New Roman" w:cs="Times New Roman"/>
          <w:sz w:val="28"/>
          <w:szCs w:val="28"/>
          <w:lang w:eastAsia="ru-RU"/>
        </w:rPr>
        <w:t xml:space="preserve"> Введены нормы, устанавливающие:</w:t>
      </w:r>
    </w:p>
    <w:p w:rsidR="00CF2297" w:rsidRPr="00A140F3" w:rsidRDefault="00CF2297" w:rsidP="00F62BDD">
      <w:pPr>
        <w:pStyle w:val="a3"/>
        <w:numPr>
          <w:ilvl w:val="0"/>
          <w:numId w:val="15"/>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A140F3">
        <w:rPr>
          <w:rFonts w:ascii="Times New Roman" w:eastAsia="Times New Roman" w:hAnsi="Times New Roman" w:cs="Times New Roman"/>
          <w:sz w:val="28"/>
          <w:szCs w:val="28"/>
          <w:lang w:eastAsia="ru-RU"/>
        </w:rPr>
        <w:t xml:space="preserve">длительность и порядок предоставления отпусков аудиторам Счетной палаты аналогично положениям, регулирующим предоставление отпуска председателю Счетной палаты; </w:t>
      </w:r>
    </w:p>
    <w:p w:rsidR="00CF2297" w:rsidRPr="00A140F3" w:rsidRDefault="00CF2297" w:rsidP="00F62BDD">
      <w:pPr>
        <w:pStyle w:val="a3"/>
        <w:numPr>
          <w:ilvl w:val="0"/>
          <w:numId w:val="15"/>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A140F3">
        <w:rPr>
          <w:rFonts w:ascii="Times New Roman" w:eastAsia="Times New Roman" w:hAnsi="Times New Roman" w:cs="Times New Roman"/>
          <w:sz w:val="28"/>
          <w:szCs w:val="28"/>
          <w:lang w:eastAsia="ru-RU"/>
        </w:rPr>
        <w:t>порядок освобождения аудитора Счетной палаты от должности в связи с утратой доверия;</w:t>
      </w:r>
    </w:p>
    <w:p w:rsidR="00CF2297" w:rsidRPr="00A140F3" w:rsidRDefault="00CF2297" w:rsidP="00F62BDD">
      <w:pPr>
        <w:pStyle w:val="a3"/>
        <w:numPr>
          <w:ilvl w:val="0"/>
          <w:numId w:val="15"/>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A140F3">
        <w:rPr>
          <w:rFonts w:ascii="Times New Roman" w:eastAsia="Times New Roman" w:hAnsi="Times New Roman" w:cs="Times New Roman"/>
          <w:sz w:val="28"/>
          <w:szCs w:val="28"/>
          <w:lang w:eastAsia="ru-RU"/>
        </w:rPr>
        <w:t>увеличение</w:t>
      </w:r>
      <w:r w:rsidR="00A140F3">
        <w:rPr>
          <w:rFonts w:ascii="Times New Roman" w:eastAsia="Times New Roman" w:hAnsi="Times New Roman" w:cs="Times New Roman"/>
          <w:sz w:val="28"/>
          <w:szCs w:val="28"/>
          <w:lang w:eastAsia="ru-RU"/>
        </w:rPr>
        <w:t xml:space="preserve"> </w:t>
      </w:r>
      <w:r w:rsidRPr="00A140F3">
        <w:rPr>
          <w:rFonts w:ascii="Times New Roman" w:eastAsia="Times New Roman" w:hAnsi="Times New Roman" w:cs="Times New Roman"/>
          <w:sz w:val="28"/>
          <w:szCs w:val="28"/>
          <w:lang w:eastAsia="ru-RU"/>
        </w:rPr>
        <w:t>предельного возраста пребывания в должности председателя Счетной палаты с 65 до 70 лет.</w:t>
      </w:r>
    </w:p>
    <w:p w:rsidR="00CF2297" w:rsidRPr="00CF2297" w:rsidRDefault="00CF2297" w:rsidP="00CF2297">
      <w:pPr>
        <w:spacing w:after="0" w:line="240" w:lineRule="auto"/>
        <w:ind w:firstLine="567"/>
        <w:jc w:val="both"/>
        <w:rPr>
          <w:rFonts w:ascii="Times New Roman" w:eastAsia="Times New Roman" w:hAnsi="Times New Roman" w:cs="Times New Roman"/>
          <w:sz w:val="28"/>
          <w:szCs w:val="28"/>
          <w:lang w:eastAsia="ru-RU"/>
        </w:rPr>
      </w:pPr>
      <w:r w:rsidRPr="00CF2297">
        <w:rPr>
          <w:rFonts w:ascii="Times New Roman" w:eastAsia="Times New Roman" w:hAnsi="Times New Roman" w:cs="Times New Roman"/>
          <w:sz w:val="28"/>
          <w:szCs w:val="28"/>
          <w:lang w:eastAsia="ru-RU"/>
        </w:rPr>
        <w:t>Важными являются дополнения статьи 12 рядом антикоррупционных требований для аудиторов (ограничением близкого родства или свойства; запретом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соблюдением иных ограничений и обязанностей, установленных Федеральным з</w:t>
      </w:r>
      <w:r w:rsidR="00C55D26">
        <w:rPr>
          <w:rFonts w:ascii="Times New Roman" w:eastAsia="Times New Roman" w:hAnsi="Times New Roman" w:cs="Times New Roman"/>
          <w:sz w:val="28"/>
          <w:szCs w:val="28"/>
          <w:lang w:eastAsia="ru-RU"/>
        </w:rPr>
        <w:t>аконом от 25 декабря 2008 года №</w:t>
      </w:r>
      <w:r w:rsidRPr="00CF2297">
        <w:rPr>
          <w:rFonts w:ascii="Times New Roman" w:eastAsia="Times New Roman" w:hAnsi="Times New Roman" w:cs="Times New Roman"/>
          <w:sz w:val="28"/>
          <w:szCs w:val="28"/>
          <w:lang w:eastAsia="ru-RU"/>
        </w:rPr>
        <w:t xml:space="preserve"> 273-ФЗ «О противодействии коррупции» и иными федеральными законами для лиц, замещающих государственные должности субъектов Российской Федерации), а также дополнения статьи 14  основаниями для досрочного освобождения от должности аудитора Счетной палаты.</w:t>
      </w:r>
      <w:r w:rsidRPr="00CF2297">
        <w:rPr>
          <w:rFonts w:ascii="Calibri" w:eastAsia="Calibri" w:hAnsi="Calibri" w:cs="Times New Roman"/>
        </w:rPr>
        <w:t xml:space="preserve"> </w:t>
      </w:r>
      <w:r w:rsidRPr="00CF2297">
        <w:rPr>
          <w:rFonts w:ascii="Times New Roman" w:eastAsia="Times New Roman" w:hAnsi="Times New Roman" w:cs="Times New Roman"/>
          <w:sz w:val="28"/>
          <w:szCs w:val="28"/>
          <w:lang w:eastAsia="ru-RU"/>
        </w:rPr>
        <w:t>Уточнено содержание пункта 1 статьи 15, согласно которому под инспекторами Счетной палаты понимаются лица, замещающие в аппарате Счетной палаты должности государственной гражданской службы Республики Мордовия руководителя аппарата, начальника отдела, старшего инспектора и инспектора.</w:t>
      </w:r>
    </w:p>
    <w:p w:rsidR="00CF2297" w:rsidRPr="00755FDA" w:rsidRDefault="00CF2297" w:rsidP="00CF2297">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roofErr w:type="gramStart"/>
      <w:r w:rsidRPr="00CF2297">
        <w:rPr>
          <w:rFonts w:ascii="Times New Roman" w:eastAsia="Times New Roman" w:hAnsi="Times New Roman" w:cs="Times New Roman"/>
          <w:bCs/>
          <w:sz w:val="28"/>
          <w:szCs w:val="28"/>
          <w:lang w:eastAsia="ru-RU"/>
        </w:rPr>
        <w:t>В целях приведения в соответствие с частью 4 статьи 63 Федерального закона от 27 июля 2004 г</w:t>
      </w:r>
      <w:r w:rsidR="00A140F3">
        <w:rPr>
          <w:rFonts w:ascii="Times New Roman" w:eastAsia="Times New Roman" w:hAnsi="Times New Roman" w:cs="Times New Roman"/>
          <w:bCs/>
          <w:sz w:val="28"/>
          <w:szCs w:val="28"/>
          <w:lang w:eastAsia="ru-RU"/>
        </w:rPr>
        <w:t>ода</w:t>
      </w:r>
      <w:r w:rsidRPr="00CF2297">
        <w:rPr>
          <w:rFonts w:ascii="Times New Roman" w:eastAsia="Times New Roman" w:hAnsi="Times New Roman" w:cs="Times New Roman"/>
          <w:bCs/>
          <w:sz w:val="28"/>
          <w:szCs w:val="28"/>
          <w:lang w:eastAsia="ru-RU"/>
        </w:rPr>
        <w:t xml:space="preserve"> № 79-ФЗ «О государственной гражданской службе Российской Федерации» было предложено внести в подпункт 12 пункта 3 статьи 1 Закона Республики Мордовия от 7 февраля 2005 года № 2-З «О государственных должностях и должностях гражданской службы Республики Мордовия» изменение, предусматривающее, что к вопросам, связанным с гражданской</w:t>
      </w:r>
      <w:proofErr w:type="gramEnd"/>
      <w:r w:rsidRPr="00CF2297">
        <w:rPr>
          <w:rFonts w:ascii="Times New Roman" w:eastAsia="Times New Roman" w:hAnsi="Times New Roman" w:cs="Times New Roman"/>
          <w:bCs/>
          <w:sz w:val="28"/>
          <w:szCs w:val="28"/>
          <w:lang w:eastAsia="ru-RU"/>
        </w:rPr>
        <w:t xml:space="preserve"> службой Республики Мордовия, правовое регулирование которых осуществляется указами Главы Республики Мордовия, относится утверждение государственного заказа Республики Мордовия на мероприятия по профессиональному развитию гражданских служащих, включая его объем и структуру. В результате принят </w:t>
      </w:r>
      <w:r w:rsidRPr="00755FDA">
        <w:rPr>
          <w:rFonts w:ascii="Times New Roman" w:eastAsia="Times New Roman" w:hAnsi="Times New Roman" w:cs="Times New Roman"/>
          <w:bCs/>
          <w:sz w:val="28"/>
          <w:szCs w:val="28"/>
          <w:lang w:eastAsia="ru-RU"/>
        </w:rPr>
        <w:t xml:space="preserve">Закон Республики Мордовия от 29 сентября 2017 года № 65-З «О внесении изменения в статью 1 Закона Республики Мордовия «О государственных должностях и должностях гражданской службы Республики Мордовия». </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55FDA">
        <w:rPr>
          <w:rFonts w:ascii="Times New Roman" w:eastAsia="Times New Roman" w:hAnsi="Times New Roman" w:cs="Times New Roman"/>
          <w:sz w:val="28"/>
          <w:szCs w:val="28"/>
          <w:lang w:eastAsia="ru-RU"/>
        </w:rPr>
        <w:t>Закон Республики Мордовия от 13 ноября 2017 года № 85-З «О внесении изменений в Закон Республики Мордовия «О порядке назначения и деятельности мировых судей Республики Мордовия»</w:t>
      </w:r>
      <w:r w:rsidRPr="00CF2297">
        <w:rPr>
          <w:rFonts w:ascii="Times New Roman" w:eastAsia="Times New Roman" w:hAnsi="Times New Roman" w:cs="Times New Roman"/>
          <w:sz w:val="28"/>
          <w:szCs w:val="28"/>
          <w:lang w:eastAsia="ru-RU"/>
        </w:rPr>
        <w:t xml:space="preserve"> разработан и принят в связи с определением новых территориальных границ судебных участков мировых судей в пределах судебных районов Республики Мордовия.</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F2297">
        <w:rPr>
          <w:rFonts w:ascii="Times New Roman" w:eastAsia="Times New Roman" w:hAnsi="Times New Roman" w:cs="Times New Roman"/>
          <w:sz w:val="28"/>
          <w:szCs w:val="28"/>
          <w:lang w:eastAsia="ru-RU"/>
        </w:rPr>
        <w:lastRenderedPageBreak/>
        <w:t>Внесение изменений в границы судебных участков Ленинского, Октябрьского, Пролетарского, Рузаевского районов Республики Мордовия связано как с необходимостью перераспределения нагрузки на мировых судей в целях обеспечения ее равномерности, так и в связи с образованием новых улиц на территории Октябрьского района города Саранска.</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755FDA">
        <w:rPr>
          <w:rFonts w:ascii="Times New Roman" w:eastAsia="Times New Roman" w:hAnsi="Times New Roman" w:cs="Times New Roman"/>
          <w:sz w:val="28"/>
          <w:szCs w:val="28"/>
          <w:lang w:eastAsia="ru-RU"/>
        </w:rPr>
        <w:t>Закон Республики Мордовия от 25 декабря 2017 года № 89-З «О внесении изменений в Закон Республики Мордовия «О Правительстве Республики Мордовия» и признании утратившими силу отдельных законов Республики Мордовия»</w:t>
      </w:r>
      <w:r w:rsidRPr="00CF2297">
        <w:rPr>
          <w:rFonts w:ascii="Times New Roman" w:eastAsia="Times New Roman" w:hAnsi="Times New Roman" w:cs="Times New Roman"/>
          <w:b/>
          <w:sz w:val="28"/>
          <w:szCs w:val="28"/>
          <w:lang w:eastAsia="ru-RU"/>
        </w:rPr>
        <w:t xml:space="preserve"> </w:t>
      </w:r>
      <w:r w:rsidRPr="00CF2297">
        <w:rPr>
          <w:rFonts w:ascii="Times New Roman" w:eastAsia="Times New Roman" w:hAnsi="Times New Roman" w:cs="Times New Roman"/>
          <w:sz w:val="28"/>
          <w:szCs w:val="28"/>
          <w:lang w:eastAsia="ru-RU"/>
        </w:rPr>
        <w:t>принят в</w:t>
      </w:r>
      <w:r w:rsidRPr="00CF2297">
        <w:rPr>
          <w:rFonts w:ascii="Times New Roman" w:eastAsia="Times New Roman" w:hAnsi="Times New Roman" w:cs="Times New Roman"/>
          <w:b/>
          <w:sz w:val="28"/>
          <w:szCs w:val="28"/>
          <w:lang w:eastAsia="ru-RU"/>
        </w:rPr>
        <w:t xml:space="preserve"> </w:t>
      </w:r>
      <w:r w:rsidRPr="00CF2297">
        <w:rPr>
          <w:rFonts w:ascii="Times New Roman" w:eastAsia="Times New Roman" w:hAnsi="Times New Roman" w:cs="Times New Roman"/>
          <w:sz w:val="28"/>
          <w:szCs w:val="28"/>
          <w:lang w:eastAsia="ru-RU"/>
        </w:rPr>
        <w:t>целях приведения региональных законов в соответствие с Федеральным законом от 30 октября 2017 г</w:t>
      </w:r>
      <w:r w:rsidR="00C21D02">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299-ФЗ «О внесении изменений в отдельные законодательные акты</w:t>
      </w:r>
      <w:r w:rsidR="00C55D26">
        <w:rPr>
          <w:rFonts w:ascii="Times New Roman" w:eastAsia="Times New Roman" w:hAnsi="Times New Roman" w:cs="Times New Roman"/>
          <w:sz w:val="28"/>
          <w:szCs w:val="28"/>
          <w:lang w:eastAsia="ru-RU"/>
        </w:rPr>
        <w:t xml:space="preserve"> Российской Федерации».</w:t>
      </w:r>
      <w:proofErr w:type="gramEnd"/>
      <w:r w:rsidR="00C55D26">
        <w:rPr>
          <w:rFonts w:ascii="Times New Roman" w:eastAsia="Times New Roman" w:hAnsi="Times New Roman" w:cs="Times New Roman"/>
          <w:sz w:val="28"/>
          <w:szCs w:val="28"/>
          <w:lang w:eastAsia="ru-RU"/>
        </w:rPr>
        <w:t xml:space="preserve"> Данным з</w:t>
      </w:r>
      <w:r w:rsidRPr="00CF2297">
        <w:rPr>
          <w:rFonts w:ascii="Times New Roman" w:eastAsia="Times New Roman" w:hAnsi="Times New Roman" w:cs="Times New Roman"/>
          <w:sz w:val="28"/>
          <w:szCs w:val="28"/>
          <w:lang w:eastAsia="ru-RU"/>
        </w:rPr>
        <w:t>аконом в Закон Республики Мордовия от 12 ноября 2001 г</w:t>
      </w:r>
      <w:r w:rsidR="00C21D02">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42-З «О Правительстве Республики Мордовия» </w:t>
      </w:r>
      <w:proofErr w:type="gramStart"/>
      <w:r w:rsidRPr="00CF2297">
        <w:rPr>
          <w:rFonts w:ascii="Times New Roman" w:eastAsia="Times New Roman" w:hAnsi="Times New Roman" w:cs="Times New Roman"/>
          <w:sz w:val="28"/>
          <w:szCs w:val="28"/>
          <w:lang w:eastAsia="ru-RU"/>
        </w:rPr>
        <w:t>внесены</w:t>
      </w:r>
      <w:proofErr w:type="gramEnd"/>
      <w:r w:rsidRPr="00CF2297">
        <w:rPr>
          <w:rFonts w:ascii="Times New Roman" w:eastAsia="Times New Roman" w:hAnsi="Times New Roman" w:cs="Times New Roman"/>
          <w:sz w:val="28"/>
          <w:szCs w:val="28"/>
          <w:lang w:eastAsia="ru-RU"/>
        </w:rPr>
        <w:t xml:space="preserve"> в т</w:t>
      </w:r>
      <w:r w:rsidR="00A81F6D">
        <w:rPr>
          <w:rFonts w:ascii="Times New Roman" w:eastAsia="Times New Roman" w:hAnsi="Times New Roman" w:cs="Times New Roman"/>
          <w:sz w:val="28"/>
          <w:szCs w:val="28"/>
          <w:lang w:eastAsia="ru-RU"/>
        </w:rPr>
        <w:t>ом числе</w:t>
      </w:r>
      <w:r w:rsidRPr="00CF2297">
        <w:rPr>
          <w:rFonts w:ascii="Times New Roman" w:eastAsia="Times New Roman" w:hAnsi="Times New Roman" w:cs="Times New Roman"/>
          <w:sz w:val="28"/>
          <w:szCs w:val="28"/>
          <w:lang w:eastAsia="ru-RU"/>
        </w:rPr>
        <w:t xml:space="preserve"> изменения, предусматривающие:</w:t>
      </w:r>
    </w:p>
    <w:p w:rsidR="00CF2297" w:rsidRPr="00C21D02" w:rsidRDefault="00CF2297" w:rsidP="00F62BDD">
      <w:pPr>
        <w:pStyle w:val="a3"/>
        <w:numPr>
          <w:ilvl w:val="0"/>
          <w:numId w:val="15"/>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C21D02">
        <w:rPr>
          <w:rFonts w:ascii="Times New Roman" w:eastAsia="Times New Roman" w:hAnsi="Times New Roman" w:cs="Times New Roman"/>
          <w:sz w:val="28"/>
          <w:szCs w:val="28"/>
          <w:lang w:eastAsia="ru-RU"/>
        </w:rPr>
        <w:t>разработку Правительством Республики Мордовия проекта республиканского бюджета Республики Мордовия для представления его Главой Республики Мордовия в Государственное Собрание Республики Мордовия;</w:t>
      </w:r>
    </w:p>
    <w:p w:rsidR="00CF2297" w:rsidRPr="00C21D02" w:rsidRDefault="00CF2297" w:rsidP="00F62BDD">
      <w:pPr>
        <w:pStyle w:val="a3"/>
        <w:numPr>
          <w:ilvl w:val="0"/>
          <w:numId w:val="15"/>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proofErr w:type="gramStart"/>
      <w:r w:rsidRPr="00C21D02">
        <w:rPr>
          <w:rFonts w:ascii="Times New Roman" w:eastAsia="Times New Roman" w:hAnsi="Times New Roman" w:cs="Times New Roman"/>
          <w:sz w:val="28"/>
          <w:szCs w:val="28"/>
          <w:lang w:eastAsia="ru-RU"/>
        </w:rPr>
        <w:t>обеспечение Правительством Республики Мордовия исполнения республиканского бюджета Республики Мордовия и подготовк</w:t>
      </w:r>
      <w:r w:rsidR="00C21D02">
        <w:rPr>
          <w:rFonts w:ascii="Times New Roman" w:eastAsia="Times New Roman" w:hAnsi="Times New Roman" w:cs="Times New Roman"/>
          <w:sz w:val="28"/>
          <w:szCs w:val="28"/>
          <w:lang w:eastAsia="ru-RU"/>
        </w:rPr>
        <w:t>у</w:t>
      </w:r>
      <w:r w:rsidRPr="00C21D02">
        <w:rPr>
          <w:rFonts w:ascii="Times New Roman" w:eastAsia="Times New Roman" w:hAnsi="Times New Roman" w:cs="Times New Roman"/>
          <w:sz w:val="28"/>
          <w:szCs w:val="28"/>
          <w:lang w:eastAsia="ru-RU"/>
        </w:rPr>
        <w:t xml:space="preserve"> отчета об исполнении указанного бюджета, ежегодных отчетов о результатах деятельности Правительства Республики Мордовия, сводного годового доклада о ходе реализации и об оценке эффективности государственных программ Республики Мордовия, ежегодных отчетов о ходе исполнения плана мероприятий по реализации стратегии социально-экономического развития Республики Мордовия для представления их Главой Республики Мордовия в Государственное</w:t>
      </w:r>
      <w:proofErr w:type="gramEnd"/>
      <w:r w:rsidRPr="00C21D02">
        <w:rPr>
          <w:rFonts w:ascii="Times New Roman" w:eastAsia="Times New Roman" w:hAnsi="Times New Roman" w:cs="Times New Roman"/>
          <w:sz w:val="28"/>
          <w:szCs w:val="28"/>
          <w:lang w:eastAsia="ru-RU"/>
        </w:rPr>
        <w:t xml:space="preserve"> Собрание Республики Мордовия;</w:t>
      </w:r>
    </w:p>
    <w:p w:rsidR="00CF2297" w:rsidRPr="00C21D02" w:rsidRDefault="00CF2297" w:rsidP="00F62BDD">
      <w:pPr>
        <w:pStyle w:val="a3"/>
        <w:numPr>
          <w:ilvl w:val="0"/>
          <w:numId w:val="15"/>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C21D02">
        <w:rPr>
          <w:rFonts w:ascii="Times New Roman" w:eastAsia="Times New Roman" w:hAnsi="Times New Roman" w:cs="Times New Roman"/>
          <w:sz w:val="28"/>
          <w:szCs w:val="28"/>
          <w:lang w:eastAsia="ru-RU"/>
        </w:rPr>
        <w:t>определение Правительством Республики Мордовия порядка разработки и корректировки документов стратегического планирования, находящихся в ведении Правительства Республики Мордовия, и утверждение (одобрение) таких документов;</w:t>
      </w:r>
    </w:p>
    <w:p w:rsidR="00CF2297" w:rsidRPr="00C21D02" w:rsidRDefault="00CF2297" w:rsidP="00F62BDD">
      <w:pPr>
        <w:pStyle w:val="a3"/>
        <w:numPr>
          <w:ilvl w:val="0"/>
          <w:numId w:val="15"/>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proofErr w:type="gramStart"/>
      <w:r w:rsidRPr="00C21D02">
        <w:rPr>
          <w:rFonts w:ascii="Times New Roman" w:eastAsia="Times New Roman" w:hAnsi="Times New Roman" w:cs="Times New Roman"/>
          <w:sz w:val="28"/>
          <w:szCs w:val="28"/>
          <w:lang w:eastAsia="ru-RU"/>
        </w:rPr>
        <w:t>исключение в рамках Федера</w:t>
      </w:r>
      <w:r w:rsidR="00C55D26">
        <w:rPr>
          <w:rFonts w:ascii="Times New Roman" w:eastAsia="Times New Roman" w:hAnsi="Times New Roman" w:cs="Times New Roman"/>
          <w:sz w:val="28"/>
          <w:szCs w:val="28"/>
          <w:lang w:eastAsia="ru-RU"/>
        </w:rPr>
        <w:t>льного закона от 28 июня 2014 года</w:t>
      </w:r>
      <w:r w:rsidRPr="00C21D02">
        <w:rPr>
          <w:rFonts w:ascii="Times New Roman" w:eastAsia="Times New Roman" w:hAnsi="Times New Roman" w:cs="Times New Roman"/>
          <w:sz w:val="28"/>
          <w:szCs w:val="28"/>
          <w:lang w:eastAsia="ru-RU"/>
        </w:rPr>
        <w:t xml:space="preserve"> № 172-ФЗ «О стратегическом планировании в Российской Федерации» в пункте 1 статьи 16, пункте 2 статьи 17, подпункте 3 статьи 18, пункте 1 статьи 20, подпункте 2 пункта 2 статьи 22 Закона Республики Мордовия от 12 ноября 2001 г</w:t>
      </w:r>
      <w:r w:rsidR="00C21D02">
        <w:rPr>
          <w:rFonts w:ascii="Times New Roman" w:eastAsia="Times New Roman" w:hAnsi="Times New Roman" w:cs="Times New Roman"/>
          <w:sz w:val="28"/>
          <w:szCs w:val="28"/>
          <w:lang w:eastAsia="ru-RU"/>
        </w:rPr>
        <w:t>ода</w:t>
      </w:r>
      <w:r w:rsidRPr="00C21D02">
        <w:rPr>
          <w:rFonts w:ascii="Times New Roman" w:eastAsia="Times New Roman" w:hAnsi="Times New Roman" w:cs="Times New Roman"/>
          <w:sz w:val="28"/>
          <w:szCs w:val="28"/>
          <w:lang w:eastAsia="ru-RU"/>
        </w:rPr>
        <w:t xml:space="preserve"> № 42-З «О Правительстве Республики Мордовия» правовых норм, связанных с программой социально-экономического развития</w:t>
      </w:r>
      <w:proofErr w:type="gramEnd"/>
      <w:r w:rsidRPr="00C21D02">
        <w:rPr>
          <w:rFonts w:ascii="Times New Roman" w:eastAsia="Times New Roman" w:hAnsi="Times New Roman" w:cs="Times New Roman"/>
          <w:sz w:val="28"/>
          <w:szCs w:val="28"/>
          <w:lang w:eastAsia="ru-RU"/>
        </w:rPr>
        <w:t xml:space="preserve"> Республики Мордовия.</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F2297">
        <w:rPr>
          <w:rFonts w:ascii="Times New Roman" w:eastAsia="Times New Roman" w:hAnsi="Times New Roman" w:cs="Times New Roman"/>
          <w:sz w:val="28"/>
          <w:szCs w:val="28"/>
          <w:lang w:eastAsia="ru-RU"/>
        </w:rPr>
        <w:t>Кроме того</w:t>
      </w:r>
      <w:r w:rsidR="00C21D02">
        <w:rPr>
          <w:rFonts w:ascii="Times New Roman" w:eastAsia="Times New Roman" w:hAnsi="Times New Roman" w:cs="Times New Roman"/>
          <w:sz w:val="28"/>
          <w:szCs w:val="28"/>
          <w:lang w:eastAsia="ru-RU"/>
        </w:rPr>
        <w:t>,</w:t>
      </w:r>
      <w:r w:rsidRPr="00CF2297">
        <w:rPr>
          <w:rFonts w:ascii="Times New Roman" w:eastAsia="Times New Roman" w:hAnsi="Times New Roman" w:cs="Times New Roman"/>
          <w:sz w:val="28"/>
          <w:szCs w:val="28"/>
          <w:lang w:eastAsia="ru-RU"/>
        </w:rPr>
        <w:t xml:space="preserve"> нормы о полномочиях Правительства Республики Мордовия по участию в осуществлении международных и внешнеэкономических связей приведены в соответствие с Законом Республики Мордовия от 30 марта 2005 г</w:t>
      </w:r>
      <w:r w:rsidR="00C21D02">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20-З «О </w:t>
      </w:r>
      <w:proofErr w:type="gramStart"/>
      <w:r w:rsidRPr="00CF2297">
        <w:rPr>
          <w:rFonts w:ascii="Times New Roman" w:eastAsia="Times New Roman" w:hAnsi="Times New Roman" w:cs="Times New Roman"/>
          <w:sz w:val="28"/>
          <w:szCs w:val="28"/>
          <w:lang w:eastAsia="ru-RU"/>
        </w:rPr>
        <w:t>соглашениях</w:t>
      </w:r>
      <w:proofErr w:type="gramEnd"/>
      <w:r w:rsidRPr="00CF2297">
        <w:rPr>
          <w:rFonts w:ascii="Times New Roman" w:eastAsia="Times New Roman" w:hAnsi="Times New Roman" w:cs="Times New Roman"/>
          <w:sz w:val="28"/>
          <w:szCs w:val="28"/>
          <w:lang w:eastAsia="ru-RU"/>
        </w:rPr>
        <w:t xml:space="preserve"> об осуществлении международных и внешнеэкономических связей Республики Мордовия».</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CF2297">
        <w:rPr>
          <w:rFonts w:ascii="Times New Roman" w:eastAsia="Times New Roman" w:hAnsi="Times New Roman" w:cs="Times New Roman"/>
          <w:sz w:val="28"/>
          <w:szCs w:val="28"/>
          <w:lang w:eastAsia="ru-RU"/>
        </w:rPr>
        <w:lastRenderedPageBreak/>
        <w:t>Указом Президента Российской Федерации от 12 октября 2017 г</w:t>
      </w:r>
      <w:r w:rsidR="00C21D02">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478 «О внесении изменений в Указ Президента Российской Федерации от 16 января 2017 г</w:t>
      </w:r>
      <w:r w:rsidR="00C21D02">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 изменены квалификационные требования к стажу государственной гражданской службы, стажу работы по специальности</w:t>
      </w:r>
      <w:proofErr w:type="gramEnd"/>
      <w:r w:rsidRPr="00CF2297">
        <w:rPr>
          <w:rFonts w:ascii="Times New Roman" w:eastAsia="Times New Roman" w:hAnsi="Times New Roman" w:cs="Times New Roman"/>
          <w:sz w:val="28"/>
          <w:szCs w:val="28"/>
          <w:lang w:eastAsia="ru-RU"/>
        </w:rPr>
        <w:t xml:space="preserve">, направлению подготовки, </w:t>
      </w:r>
      <w:proofErr w:type="gramStart"/>
      <w:r w:rsidRPr="00CF2297">
        <w:rPr>
          <w:rFonts w:ascii="Times New Roman" w:eastAsia="Times New Roman" w:hAnsi="Times New Roman" w:cs="Times New Roman"/>
          <w:sz w:val="28"/>
          <w:szCs w:val="28"/>
          <w:lang w:eastAsia="ru-RU"/>
        </w:rPr>
        <w:t>который</w:t>
      </w:r>
      <w:proofErr w:type="gramEnd"/>
      <w:r w:rsidRPr="00CF2297">
        <w:rPr>
          <w:rFonts w:ascii="Times New Roman" w:eastAsia="Times New Roman" w:hAnsi="Times New Roman" w:cs="Times New Roman"/>
          <w:sz w:val="28"/>
          <w:szCs w:val="28"/>
          <w:lang w:eastAsia="ru-RU"/>
        </w:rPr>
        <w:t xml:space="preserve"> необходим для замещения должностей федеральной государственной гражданской службы.</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F2297">
        <w:rPr>
          <w:rFonts w:ascii="Times New Roman" w:eastAsia="Times New Roman" w:hAnsi="Times New Roman" w:cs="Times New Roman"/>
          <w:sz w:val="28"/>
          <w:szCs w:val="28"/>
          <w:lang w:eastAsia="ru-RU"/>
        </w:rPr>
        <w:t>Пунктом 6 Указа Президента Российской Федерации от 16 января 2017 г</w:t>
      </w:r>
      <w:r w:rsidR="00C21D02">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16 установлено, что квалификационные требования к стажу государственной гражданской службы или стажу работы по специальности, направлению подготовки, </w:t>
      </w:r>
      <w:proofErr w:type="gramStart"/>
      <w:r w:rsidRPr="00CF2297">
        <w:rPr>
          <w:rFonts w:ascii="Times New Roman" w:eastAsia="Times New Roman" w:hAnsi="Times New Roman" w:cs="Times New Roman"/>
          <w:sz w:val="28"/>
          <w:szCs w:val="28"/>
          <w:lang w:eastAsia="ru-RU"/>
        </w:rPr>
        <w:t>который</w:t>
      </w:r>
      <w:proofErr w:type="gramEnd"/>
      <w:r w:rsidRPr="00CF2297">
        <w:rPr>
          <w:rFonts w:ascii="Times New Roman" w:eastAsia="Times New Roman" w:hAnsi="Times New Roman" w:cs="Times New Roman"/>
          <w:sz w:val="28"/>
          <w:szCs w:val="28"/>
          <w:lang w:eastAsia="ru-RU"/>
        </w:rPr>
        <w:t xml:space="preserve"> необходим для замещения должностей государственной гражданской службы субъектов Российской Федерации, устанавливаются законами субъектов Российской Федерации с учетом положений настоящего Указа.</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CF2297">
        <w:rPr>
          <w:rFonts w:ascii="Times New Roman" w:eastAsia="Times New Roman" w:hAnsi="Times New Roman" w:cs="Times New Roman"/>
          <w:sz w:val="28"/>
          <w:szCs w:val="28"/>
          <w:lang w:eastAsia="ru-RU"/>
        </w:rPr>
        <w:t>В этой связи, а также учитывая пункт 1 статьи 7 Федерального закона от 27 июля 2004 г</w:t>
      </w:r>
      <w:r w:rsidR="00C21D02">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79-ФЗ «О государственной гражданской службе Российской Федерации», предусматривающий взаимосвязь гражданской службы и муниципальной службы посредством единства основных квалификационных требований для замещения должностей гражданской службы и должностей муниципальной службы</w:t>
      </w:r>
      <w:r w:rsidR="00C55D26">
        <w:rPr>
          <w:rFonts w:ascii="Times New Roman" w:eastAsia="Times New Roman" w:hAnsi="Times New Roman" w:cs="Times New Roman"/>
          <w:sz w:val="28"/>
          <w:szCs w:val="28"/>
          <w:lang w:eastAsia="ru-RU"/>
        </w:rPr>
        <w:t>,</w:t>
      </w:r>
      <w:r w:rsidRPr="00CF2297">
        <w:rPr>
          <w:rFonts w:ascii="Times New Roman" w:eastAsia="Times New Roman" w:hAnsi="Times New Roman" w:cs="Times New Roman"/>
          <w:sz w:val="28"/>
          <w:szCs w:val="28"/>
          <w:lang w:eastAsia="ru-RU"/>
        </w:rPr>
        <w:t xml:space="preserve"> принят </w:t>
      </w:r>
      <w:r w:rsidRPr="00755FDA">
        <w:rPr>
          <w:rFonts w:ascii="Times New Roman" w:eastAsia="Calibri" w:hAnsi="Times New Roman" w:cs="Times New Roman"/>
          <w:bCs/>
          <w:sz w:val="28"/>
          <w:szCs w:val="28"/>
        </w:rPr>
        <w:t>Закон Республики Мордовия от 25 декабря 2017 года № 90-З «О внесении изменений в отдельные</w:t>
      </w:r>
      <w:proofErr w:type="gramEnd"/>
      <w:r w:rsidRPr="00755FDA">
        <w:rPr>
          <w:rFonts w:ascii="Times New Roman" w:eastAsia="Calibri" w:hAnsi="Times New Roman" w:cs="Times New Roman"/>
          <w:bCs/>
          <w:sz w:val="28"/>
          <w:szCs w:val="28"/>
        </w:rPr>
        <w:t xml:space="preserve"> </w:t>
      </w:r>
      <w:proofErr w:type="gramStart"/>
      <w:r w:rsidRPr="00755FDA">
        <w:rPr>
          <w:rFonts w:ascii="Times New Roman" w:eastAsia="Calibri" w:hAnsi="Times New Roman" w:cs="Times New Roman"/>
          <w:bCs/>
          <w:sz w:val="28"/>
          <w:szCs w:val="28"/>
        </w:rPr>
        <w:t>законы Республики Мордовия»,</w:t>
      </w:r>
      <w:r w:rsidRPr="00CF2297">
        <w:rPr>
          <w:rFonts w:ascii="Times New Roman" w:eastAsia="Calibri" w:hAnsi="Times New Roman" w:cs="Times New Roman"/>
          <w:b/>
          <w:bCs/>
          <w:sz w:val="28"/>
          <w:szCs w:val="28"/>
        </w:rPr>
        <w:t xml:space="preserve"> </w:t>
      </w:r>
      <w:r w:rsidRPr="00CF2297">
        <w:rPr>
          <w:rFonts w:ascii="Times New Roman" w:eastAsia="Calibri" w:hAnsi="Times New Roman" w:cs="Times New Roman"/>
          <w:bCs/>
          <w:sz w:val="28"/>
          <w:szCs w:val="28"/>
        </w:rPr>
        <w:t xml:space="preserve">который </w:t>
      </w:r>
      <w:r w:rsidRPr="00CF2297">
        <w:rPr>
          <w:rFonts w:ascii="Times New Roman" w:eastAsia="Times New Roman" w:hAnsi="Times New Roman" w:cs="Times New Roman"/>
          <w:sz w:val="28"/>
          <w:szCs w:val="28"/>
          <w:lang w:eastAsia="ru-RU"/>
        </w:rPr>
        <w:t xml:space="preserve"> вносит в статью 6 Закона Республики Мордовия от 7 февраля 2005 г</w:t>
      </w:r>
      <w:r w:rsidR="00C21D02">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2-З «О государственных должностях и должностях гражданской службы Республики Мордовия» изменения, предусматривающие, что квалификационные требования к стажу гражданской службы или работы по специальности, направлению подготовки для замещения должностей гражданской службы устанавливаются в соответствии с категориями и группами должностей гражданской службы, областью и видом профессиональной</w:t>
      </w:r>
      <w:proofErr w:type="gramEnd"/>
      <w:r w:rsidRPr="00CF2297">
        <w:rPr>
          <w:rFonts w:ascii="Times New Roman" w:eastAsia="Times New Roman" w:hAnsi="Times New Roman" w:cs="Times New Roman"/>
          <w:sz w:val="28"/>
          <w:szCs w:val="28"/>
          <w:lang w:eastAsia="ru-RU"/>
        </w:rPr>
        <w:t xml:space="preserve"> служебной деятельности гражданского служащего:</w:t>
      </w:r>
    </w:p>
    <w:p w:rsidR="00CF2297" w:rsidRPr="00C21D02" w:rsidRDefault="00CF2297" w:rsidP="00F62BDD">
      <w:pPr>
        <w:pStyle w:val="a3"/>
        <w:numPr>
          <w:ilvl w:val="0"/>
          <w:numId w:val="15"/>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C21D02">
        <w:rPr>
          <w:rFonts w:ascii="Times New Roman" w:eastAsia="Times New Roman" w:hAnsi="Times New Roman" w:cs="Times New Roman"/>
          <w:sz w:val="28"/>
          <w:szCs w:val="28"/>
          <w:lang w:eastAsia="ru-RU"/>
        </w:rPr>
        <w:t>высшая группа должностей гражданской службы – не менее четырех лет стажа гражданской службы или работы по специальности, направлению подготовки;</w:t>
      </w:r>
    </w:p>
    <w:p w:rsidR="00CF2297" w:rsidRPr="00C21D02" w:rsidRDefault="00CF2297" w:rsidP="00F62BDD">
      <w:pPr>
        <w:pStyle w:val="a3"/>
        <w:numPr>
          <w:ilvl w:val="0"/>
          <w:numId w:val="15"/>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C21D02">
        <w:rPr>
          <w:rFonts w:ascii="Times New Roman" w:eastAsia="Times New Roman" w:hAnsi="Times New Roman" w:cs="Times New Roman"/>
          <w:sz w:val="28"/>
          <w:szCs w:val="28"/>
          <w:lang w:eastAsia="ru-RU"/>
        </w:rPr>
        <w:t xml:space="preserve">главная группа должностей гражданской службы – не менее двух лет стажа гражданской службы или работы по специальности, направлению подготовки. </w:t>
      </w:r>
      <w:proofErr w:type="gramStart"/>
      <w:r w:rsidRPr="00C21D02">
        <w:rPr>
          <w:rFonts w:ascii="Times New Roman" w:eastAsia="Times New Roman" w:hAnsi="Times New Roman" w:cs="Times New Roman"/>
          <w:sz w:val="28"/>
          <w:szCs w:val="28"/>
          <w:lang w:eastAsia="ru-RU"/>
        </w:rPr>
        <w:t xml:space="preserve">Для лиц, имеющих дипломы специалиста или магистра с отличием, в течение трех лет со дня выдачи диплома устанавливаются квалификационные требования к стажу гражданской службы или работы по специальности, направлению подготовки для замещения должностей главной группы должностей гражданской службы – не менее одного года стажа </w:t>
      </w:r>
      <w:r w:rsidRPr="00C21D02">
        <w:rPr>
          <w:rFonts w:ascii="Times New Roman" w:eastAsia="Times New Roman" w:hAnsi="Times New Roman" w:cs="Times New Roman"/>
          <w:sz w:val="28"/>
          <w:szCs w:val="28"/>
          <w:lang w:eastAsia="ru-RU"/>
        </w:rPr>
        <w:lastRenderedPageBreak/>
        <w:t>гражданской службы или работы по специальности, направлению подготовки;</w:t>
      </w:r>
      <w:proofErr w:type="gramEnd"/>
    </w:p>
    <w:p w:rsidR="00CF2297" w:rsidRPr="00C21D02" w:rsidRDefault="00CF2297" w:rsidP="00F62BDD">
      <w:pPr>
        <w:pStyle w:val="a3"/>
        <w:numPr>
          <w:ilvl w:val="0"/>
          <w:numId w:val="15"/>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C21D02">
        <w:rPr>
          <w:rFonts w:ascii="Times New Roman" w:eastAsia="Times New Roman" w:hAnsi="Times New Roman" w:cs="Times New Roman"/>
          <w:sz w:val="28"/>
          <w:szCs w:val="28"/>
          <w:lang w:eastAsia="ru-RU"/>
        </w:rPr>
        <w:t xml:space="preserve">ведущая, старшая и младшая группы должностей гражданской </w:t>
      </w:r>
      <w:r w:rsidRPr="00C21D02">
        <w:rPr>
          <w:rFonts w:ascii="Times New Roman" w:eastAsia="Times New Roman" w:hAnsi="Times New Roman" w:cs="Times New Roman"/>
          <w:sz w:val="28"/>
          <w:szCs w:val="28"/>
          <w:lang w:eastAsia="ru-RU"/>
        </w:rPr>
        <w:br/>
        <w:t>службы – без предъявления требований к стажу.</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CF2297">
        <w:rPr>
          <w:rFonts w:ascii="Times New Roman" w:eastAsia="Times New Roman" w:hAnsi="Times New Roman" w:cs="Times New Roman"/>
          <w:sz w:val="28"/>
          <w:szCs w:val="28"/>
          <w:lang w:eastAsia="ru-RU"/>
        </w:rPr>
        <w:t>Кроме того</w:t>
      </w:r>
      <w:r w:rsidR="00C21D02">
        <w:rPr>
          <w:rFonts w:ascii="Times New Roman" w:eastAsia="Times New Roman" w:hAnsi="Times New Roman" w:cs="Times New Roman"/>
          <w:sz w:val="28"/>
          <w:szCs w:val="28"/>
          <w:lang w:eastAsia="ru-RU"/>
        </w:rPr>
        <w:t>,</w:t>
      </w:r>
      <w:r w:rsidRPr="00CF2297">
        <w:rPr>
          <w:rFonts w:ascii="Times New Roman" w:eastAsia="Times New Roman" w:hAnsi="Times New Roman" w:cs="Times New Roman"/>
          <w:sz w:val="28"/>
          <w:szCs w:val="28"/>
          <w:lang w:eastAsia="ru-RU"/>
        </w:rPr>
        <w:t xml:space="preserve"> Законом Республики Мордовия от 25 декабря 2017 года № 90-З установлено, что в случае замещения должностей категории «специалисты» главной группы должностей гражданской службы, а также категории «обеспечивающие специалисты» всех групп должностей гражданской службы выпускниками профессиональных образовательных организаций или образовательных организаций высшего образования очной формы обучения, заключившими договор о целевом приеме или договор о целевом обучении за счет средств республиканского</w:t>
      </w:r>
      <w:proofErr w:type="gramEnd"/>
      <w:r w:rsidRPr="00CF2297">
        <w:rPr>
          <w:rFonts w:ascii="Times New Roman" w:eastAsia="Times New Roman" w:hAnsi="Times New Roman" w:cs="Times New Roman"/>
          <w:sz w:val="28"/>
          <w:szCs w:val="28"/>
          <w:lang w:eastAsia="ru-RU"/>
        </w:rPr>
        <w:t xml:space="preserve"> бюджета Республики Мордовия и поступившими на гражданскую службу в установленный договором срок, квалификационные требования к стажу гражданской службы или работы по специальности, направлению подготовки не устанавливаются.</w:t>
      </w:r>
    </w:p>
    <w:p w:rsidR="00CF2297" w:rsidRPr="00CF2297" w:rsidRDefault="00CF2297" w:rsidP="00CF229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F2297">
        <w:rPr>
          <w:rFonts w:ascii="Times New Roman" w:eastAsia="Calibri" w:hAnsi="Times New Roman" w:cs="Times New Roman"/>
          <w:sz w:val="28"/>
          <w:szCs w:val="28"/>
        </w:rPr>
        <w:t>В соответст</w:t>
      </w:r>
      <w:r w:rsidR="00195ACF">
        <w:rPr>
          <w:rFonts w:ascii="Times New Roman" w:eastAsia="Calibri" w:hAnsi="Times New Roman" w:cs="Times New Roman"/>
          <w:sz w:val="28"/>
          <w:szCs w:val="28"/>
        </w:rPr>
        <w:t>вии с подпунктом 64 пункта 2 статьи</w:t>
      </w:r>
      <w:r w:rsidRPr="00CF2297">
        <w:rPr>
          <w:rFonts w:ascii="Times New Roman" w:eastAsia="Calibri" w:hAnsi="Times New Roman" w:cs="Times New Roman"/>
          <w:sz w:val="28"/>
          <w:szCs w:val="28"/>
        </w:rPr>
        <w:t xml:space="preserve"> 26.3 Федераль</w:t>
      </w:r>
      <w:r w:rsidR="00195ACF">
        <w:rPr>
          <w:rFonts w:ascii="Times New Roman" w:eastAsia="Calibri" w:hAnsi="Times New Roman" w:cs="Times New Roman"/>
          <w:sz w:val="28"/>
          <w:szCs w:val="28"/>
        </w:rPr>
        <w:t>ного закона от 6 октября 1999 года</w:t>
      </w:r>
      <w:r w:rsidRPr="00CF2297">
        <w:rPr>
          <w:rFonts w:ascii="Times New Roman" w:eastAsia="Calibri" w:hAnsi="Times New Roman" w:cs="Times New Roman"/>
          <w:sz w:val="28"/>
          <w:szCs w:val="28"/>
        </w:rPr>
        <w:t xml:space="preserve">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к полномочиям органов государственной власти субъекта Российской Федерации отнесено решение вопросов организации и ведения регистра муниципальных нормативных правовых актов. </w:t>
      </w:r>
      <w:proofErr w:type="gramStart"/>
      <w:r w:rsidRPr="00755FDA">
        <w:rPr>
          <w:rFonts w:ascii="Times New Roman" w:eastAsia="Calibri" w:hAnsi="Times New Roman" w:cs="Times New Roman"/>
          <w:sz w:val="28"/>
          <w:szCs w:val="28"/>
        </w:rPr>
        <w:t>Закон Республики Мордовия от 25 декабря  2017 года №  96-З «О внесении изменений в Закон Республики Мордовия «О регистре муниципальных нормативных правовых актов Республики Мордовия»</w:t>
      </w:r>
      <w:r w:rsidRPr="00CF2297">
        <w:rPr>
          <w:rFonts w:ascii="Times New Roman" w:eastAsia="Calibri" w:hAnsi="Times New Roman" w:cs="Times New Roman"/>
          <w:b/>
          <w:sz w:val="28"/>
          <w:szCs w:val="28"/>
        </w:rPr>
        <w:t xml:space="preserve"> </w:t>
      </w:r>
      <w:r w:rsidRPr="00CF2297">
        <w:rPr>
          <w:rFonts w:ascii="Times New Roman" w:eastAsia="Calibri" w:hAnsi="Times New Roman" w:cs="Times New Roman"/>
          <w:sz w:val="28"/>
          <w:szCs w:val="28"/>
        </w:rPr>
        <w:t xml:space="preserve">принят </w:t>
      </w:r>
      <w:r w:rsidRPr="00CF2297">
        <w:rPr>
          <w:rFonts w:ascii="Times New Roman" w:eastAsia="Times New Roman" w:hAnsi="Times New Roman" w:cs="Times New Roman"/>
          <w:sz w:val="28"/>
          <w:szCs w:val="28"/>
          <w:lang w:eastAsia="ru-RU"/>
        </w:rPr>
        <w:t>в целях приведения Закона Республики Мордовия от 30 октября 2008 г</w:t>
      </w:r>
      <w:r w:rsidR="00C21D02">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102-З «О регистре муниципальных нормативных правовых актов Республики Мордовия» в соответствие с федеральным законодательством, прежде всего</w:t>
      </w:r>
      <w:r w:rsidR="00C21D02">
        <w:rPr>
          <w:rFonts w:ascii="Times New Roman" w:eastAsia="Times New Roman" w:hAnsi="Times New Roman" w:cs="Times New Roman"/>
          <w:sz w:val="28"/>
          <w:szCs w:val="28"/>
          <w:lang w:eastAsia="ru-RU"/>
        </w:rPr>
        <w:t>,</w:t>
      </w:r>
      <w:r w:rsidRPr="00CF2297">
        <w:rPr>
          <w:rFonts w:ascii="Times New Roman" w:eastAsia="Times New Roman" w:hAnsi="Times New Roman" w:cs="Times New Roman"/>
          <w:sz w:val="28"/>
          <w:szCs w:val="28"/>
          <w:lang w:eastAsia="ru-RU"/>
        </w:rPr>
        <w:t xml:space="preserve"> Федеральным законом от 6 октября 2003 г</w:t>
      </w:r>
      <w:r w:rsidR="00C21D02">
        <w:rPr>
          <w:rFonts w:ascii="Times New Roman" w:eastAsia="Times New Roman" w:hAnsi="Times New Roman" w:cs="Times New Roman"/>
          <w:sz w:val="28"/>
          <w:szCs w:val="28"/>
          <w:lang w:eastAsia="ru-RU"/>
        </w:rPr>
        <w:t>ода</w:t>
      </w:r>
      <w:r w:rsidRPr="00CF2297">
        <w:rPr>
          <w:rFonts w:ascii="Times New Roman" w:eastAsia="Times New Roman" w:hAnsi="Times New Roman" w:cs="Times New Roman"/>
          <w:sz w:val="28"/>
          <w:szCs w:val="28"/>
          <w:lang w:eastAsia="ru-RU"/>
        </w:rPr>
        <w:t xml:space="preserve"> № 131-ФЗ</w:t>
      </w:r>
      <w:proofErr w:type="gramEnd"/>
      <w:r w:rsidRPr="00CF2297">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w:t>
      </w:r>
    </w:p>
    <w:p w:rsidR="00CF2297" w:rsidRPr="00CF2297" w:rsidRDefault="00195ACF" w:rsidP="00CF2297">
      <w:pPr>
        <w:widowControl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Данным з</w:t>
      </w:r>
      <w:r w:rsidR="00CF2297" w:rsidRPr="00CF2297">
        <w:rPr>
          <w:rFonts w:ascii="Times New Roman" w:eastAsia="Times New Roman" w:hAnsi="Times New Roman" w:cs="Times New Roman"/>
          <w:sz w:val="28"/>
          <w:szCs w:val="28"/>
          <w:lang w:eastAsia="ru-RU"/>
        </w:rPr>
        <w:t>аконом одной из целей регулирования Закона Республики Мордовия «О регистре муниципальных нормативных правовых актов Республики Мордовия» определены учет и систематизация муниципальных нормативных правовых актов.</w:t>
      </w:r>
    </w:p>
    <w:p w:rsidR="00CF2297" w:rsidRPr="00CF2297" w:rsidRDefault="00CF2297" w:rsidP="00CF2297">
      <w:pPr>
        <w:widowControl w:val="0"/>
        <w:spacing w:after="0" w:line="240" w:lineRule="auto"/>
        <w:ind w:firstLine="567"/>
        <w:jc w:val="both"/>
        <w:rPr>
          <w:rFonts w:ascii="Times New Roman" w:eastAsia="Times New Roman" w:hAnsi="Times New Roman" w:cs="Times New Roman"/>
          <w:sz w:val="28"/>
          <w:szCs w:val="28"/>
          <w:lang w:eastAsia="ru-RU"/>
        </w:rPr>
      </w:pPr>
      <w:r w:rsidRPr="00CF2297">
        <w:rPr>
          <w:rFonts w:ascii="Times New Roman" w:eastAsia="Times New Roman" w:hAnsi="Times New Roman" w:cs="Times New Roman"/>
          <w:sz w:val="28"/>
          <w:szCs w:val="28"/>
          <w:lang w:eastAsia="ru-RU"/>
        </w:rPr>
        <w:t>Пункт 1 статьи 3 изложен в новой редакции, устанавливающей, что в регистр включаются муниципальные нормативные правовые акты, в том числе оформленные в виде правовых актов решения, принятые на местном референдуме (сходе граждан), вне зависимости от срока их действия, и дополнительные сведения к ним, а также:</w:t>
      </w:r>
    </w:p>
    <w:p w:rsidR="00CF2297" w:rsidRPr="007A354A" w:rsidRDefault="00CF2297" w:rsidP="00F62BDD">
      <w:pPr>
        <w:pStyle w:val="a3"/>
        <w:widowControl w:val="0"/>
        <w:numPr>
          <w:ilvl w:val="0"/>
          <w:numId w:val="1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7A354A">
        <w:rPr>
          <w:rFonts w:ascii="Times New Roman" w:eastAsia="Times New Roman" w:hAnsi="Times New Roman" w:cs="Times New Roman"/>
          <w:sz w:val="28"/>
          <w:szCs w:val="28"/>
          <w:lang w:eastAsia="ru-RU"/>
        </w:rPr>
        <w:t>муниципальные акты, изменяющие (дополняющие) муниципальный акт в целом (новая редакция) или его часть;</w:t>
      </w:r>
    </w:p>
    <w:p w:rsidR="007A354A" w:rsidRPr="007A354A" w:rsidRDefault="00CF2297" w:rsidP="00F62BDD">
      <w:pPr>
        <w:pStyle w:val="a3"/>
        <w:widowControl w:val="0"/>
        <w:numPr>
          <w:ilvl w:val="0"/>
          <w:numId w:val="1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7A354A">
        <w:rPr>
          <w:rFonts w:ascii="Times New Roman" w:eastAsia="Times New Roman" w:hAnsi="Times New Roman" w:cs="Times New Roman"/>
          <w:sz w:val="28"/>
          <w:szCs w:val="28"/>
          <w:lang w:eastAsia="ru-RU"/>
        </w:rPr>
        <w:t xml:space="preserve">муниципальные акты, содержащие положения об отмене, </w:t>
      </w:r>
      <w:r w:rsidR="00195ACF">
        <w:rPr>
          <w:rFonts w:ascii="Times New Roman" w:eastAsia="Times New Roman" w:hAnsi="Times New Roman" w:cs="Times New Roman"/>
          <w:sz w:val="28"/>
          <w:szCs w:val="28"/>
          <w:lang w:eastAsia="ru-RU"/>
        </w:rPr>
        <w:t xml:space="preserve">о </w:t>
      </w:r>
      <w:r w:rsidRPr="007A354A">
        <w:rPr>
          <w:rFonts w:ascii="Times New Roman" w:eastAsia="Times New Roman" w:hAnsi="Times New Roman" w:cs="Times New Roman"/>
          <w:sz w:val="28"/>
          <w:szCs w:val="28"/>
          <w:lang w:eastAsia="ru-RU"/>
        </w:rPr>
        <w:t xml:space="preserve">признании </w:t>
      </w:r>
      <w:proofErr w:type="gramStart"/>
      <w:r w:rsidRPr="007A354A">
        <w:rPr>
          <w:rFonts w:ascii="Times New Roman" w:eastAsia="Times New Roman" w:hAnsi="Times New Roman" w:cs="Times New Roman"/>
          <w:sz w:val="28"/>
          <w:szCs w:val="28"/>
          <w:lang w:eastAsia="ru-RU"/>
        </w:rPr>
        <w:t>утратившим</w:t>
      </w:r>
      <w:proofErr w:type="gramEnd"/>
      <w:r w:rsidRPr="007A354A">
        <w:rPr>
          <w:rFonts w:ascii="Times New Roman" w:eastAsia="Times New Roman" w:hAnsi="Times New Roman" w:cs="Times New Roman"/>
          <w:sz w:val="28"/>
          <w:szCs w:val="28"/>
          <w:lang w:eastAsia="ru-RU"/>
        </w:rPr>
        <w:t xml:space="preserve"> силу, продлении срока действия, приостановлении действия муниципального акта, признании его недействующим;</w:t>
      </w:r>
    </w:p>
    <w:p w:rsidR="00CF2297" w:rsidRPr="007A354A" w:rsidRDefault="00CF2297" w:rsidP="00F62BDD">
      <w:pPr>
        <w:pStyle w:val="a3"/>
        <w:widowControl w:val="0"/>
        <w:numPr>
          <w:ilvl w:val="0"/>
          <w:numId w:val="1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7A354A">
        <w:rPr>
          <w:rFonts w:ascii="Times New Roman" w:eastAsia="Times New Roman" w:hAnsi="Times New Roman" w:cs="Times New Roman"/>
          <w:sz w:val="28"/>
          <w:szCs w:val="28"/>
          <w:lang w:eastAsia="ru-RU"/>
        </w:rPr>
        <w:lastRenderedPageBreak/>
        <w:t>муниципальные акты, устанавливающие порядок, сроки ввода в действие (вступления в силу) основного муниципального акта в целом или его частей, а также содержащие иную информацию о состоянии или изменении реквизитов муниципального акта.</w:t>
      </w:r>
    </w:p>
    <w:p w:rsidR="00CF2297" w:rsidRPr="00CF2297" w:rsidRDefault="00CF2297" w:rsidP="00CF2297">
      <w:pPr>
        <w:widowControl w:val="0"/>
        <w:spacing w:after="0" w:line="240" w:lineRule="auto"/>
        <w:ind w:firstLine="567"/>
        <w:jc w:val="both"/>
        <w:rPr>
          <w:rFonts w:ascii="Times New Roman" w:eastAsia="Times New Roman" w:hAnsi="Times New Roman" w:cs="Times New Roman"/>
          <w:sz w:val="28"/>
          <w:szCs w:val="28"/>
          <w:lang w:eastAsia="ru-RU"/>
        </w:rPr>
      </w:pPr>
      <w:r w:rsidRPr="00CF2297">
        <w:rPr>
          <w:rFonts w:ascii="Times New Roman" w:eastAsia="Calibri" w:hAnsi="Times New Roman" w:cs="Times New Roman"/>
          <w:sz w:val="28"/>
          <w:szCs w:val="28"/>
        </w:rPr>
        <w:t>Законом Республики Мордовия от 25 декабря 2017 года № 96-З</w:t>
      </w:r>
      <w:r w:rsidRPr="00CF2297">
        <w:rPr>
          <w:rFonts w:ascii="Times New Roman" w:eastAsia="Calibri" w:hAnsi="Times New Roman" w:cs="Times New Roman"/>
          <w:b/>
          <w:sz w:val="28"/>
          <w:szCs w:val="28"/>
        </w:rPr>
        <w:t xml:space="preserve"> </w:t>
      </w:r>
      <w:r w:rsidRPr="00195ACF">
        <w:rPr>
          <w:rFonts w:ascii="Times New Roman" w:eastAsia="Calibri" w:hAnsi="Times New Roman" w:cs="Times New Roman"/>
          <w:sz w:val="28"/>
          <w:szCs w:val="28"/>
        </w:rPr>
        <w:t>с</w:t>
      </w:r>
      <w:r w:rsidRPr="00CF2297">
        <w:rPr>
          <w:rFonts w:ascii="Times New Roman" w:eastAsia="Times New Roman" w:hAnsi="Times New Roman" w:cs="Times New Roman"/>
          <w:sz w:val="28"/>
          <w:szCs w:val="28"/>
          <w:lang w:eastAsia="ru-RU"/>
        </w:rPr>
        <w:t>корректированы нормы, регулирующие осуществление информационного взаимодействия при организации и ведении муниципального регистра. Установлено, что сведения, содержащиеся в регистре, являются открытыми для заинтересованных лиц, за исключением информации, распространение которой в Российской Федерации ограничивается или запрещается.</w:t>
      </w:r>
    </w:p>
    <w:p w:rsidR="00CF2297" w:rsidRPr="00CF2297" w:rsidRDefault="00CF2297" w:rsidP="00CF2297">
      <w:pPr>
        <w:widowControl w:val="0"/>
        <w:spacing w:after="0" w:line="240" w:lineRule="auto"/>
        <w:ind w:firstLine="567"/>
        <w:jc w:val="both"/>
        <w:rPr>
          <w:rFonts w:ascii="Times New Roman" w:eastAsia="Times New Roman" w:hAnsi="Times New Roman" w:cs="Times New Roman"/>
          <w:sz w:val="28"/>
          <w:szCs w:val="28"/>
          <w:highlight w:val="yellow"/>
          <w:lang w:eastAsia="ru-RU"/>
        </w:rPr>
      </w:pPr>
      <w:r w:rsidRPr="00CF2297">
        <w:rPr>
          <w:rFonts w:ascii="Times New Roman" w:eastAsia="Times New Roman" w:hAnsi="Times New Roman" w:cs="Times New Roman"/>
          <w:sz w:val="28"/>
          <w:szCs w:val="28"/>
          <w:lang w:eastAsia="ru-RU"/>
        </w:rPr>
        <w:t>Сведения, содержащиеся в регистре, размещаются в общем доступе на официальном интернет-сайте нормативных правовых актов Министерства юстиции Российской Федерации: pravo.minjust.ru, а также на официальном сайте органов государственной власти Республики Мордовия в сети Интернет: www.e-mordovia.ru.</w:t>
      </w:r>
    </w:p>
    <w:p w:rsidR="00CF2297" w:rsidRDefault="00CF2297" w:rsidP="00CF2297">
      <w:pPr>
        <w:autoSpaceDE w:val="0"/>
        <w:autoSpaceDN w:val="0"/>
        <w:adjustRightInd w:val="0"/>
        <w:spacing w:after="0" w:line="240" w:lineRule="auto"/>
        <w:ind w:firstLine="567"/>
        <w:jc w:val="both"/>
        <w:rPr>
          <w:rFonts w:ascii="Times New Roman" w:eastAsia="Calibri" w:hAnsi="Times New Roman" w:cs="Times New Roman"/>
          <w:sz w:val="28"/>
          <w:szCs w:val="28"/>
        </w:rPr>
      </w:pPr>
      <w:r w:rsidRPr="0033378F">
        <w:rPr>
          <w:rFonts w:ascii="Times New Roman" w:eastAsia="Calibri" w:hAnsi="Times New Roman" w:cs="Times New Roman"/>
          <w:sz w:val="28"/>
          <w:szCs w:val="28"/>
        </w:rPr>
        <w:t xml:space="preserve">Постановлением Государственного Собрания Республики Мордовия от 27 января 2017 года № 152-VI </w:t>
      </w:r>
      <w:proofErr w:type="gramStart"/>
      <w:r w:rsidRPr="0033378F">
        <w:rPr>
          <w:rFonts w:ascii="Times New Roman" w:eastAsia="Calibri" w:hAnsi="Times New Roman" w:cs="Times New Roman"/>
          <w:sz w:val="28"/>
          <w:szCs w:val="28"/>
        </w:rPr>
        <w:t>П</w:t>
      </w:r>
      <w:proofErr w:type="gramEnd"/>
      <w:r w:rsidRPr="00CF2297">
        <w:rPr>
          <w:rFonts w:ascii="Times New Roman" w:eastAsia="Calibri" w:hAnsi="Times New Roman" w:cs="Times New Roman"/>
          <w:sz w:val="28"/>
          <w:szCs w:val="28"/>
        </w:rPr>
        <w:t xml:space="preserve"> были внесены изменения в Порядок организации доступа и осуществления контроля за обеспечением доступа к информации о деятельности Государственного Собрания Республики Мордовия, которые в основном были связаны с изменениями наименований структурных подразделений Аппарата Государственного Собрания. Примечательным является изменение, предусматривающее, что информация о законодательной деятельности Государственного Собрания Республики Мордовия, размещаемая на официальном сайте, включает в себя ежегодный Доклад о состоянии законодательства Республики Мордовия.</w:t>
      </w:r>
    </w:p>
    <w:p w:rsidR="005F5624" w:rsidRDefault="005F5624" w:rsidP="00CF2297">
      <w:pPr>
        <w:autoSpaceDE w:val="0"/>
        <w:autoSpaceDN w:val="0"/>
        <w:adjustRightInd w:val="0"/>
        <w:spacing w:after="0" w:line="240" w:lineRule="auto"/>
        <w:ind w:firstLine="567"/>
        <w:jc w:val="both"/>
        <w:rPr>
          <w:rFonts w:ascii="Times New Roman" w:eastAsia="Calibri" w:hAnsi="Times New Roman" w:cs="Times New Roman"/>
          <w:sz w:val="28"/>
          <w:szCs w:val="28"/>
        </w:rPr>
      </w:pPr>
    </w:p>
    <w:p w:rsidR="005F5624" w:rsidRDefault="005F5624" w:rsidP="005F5624">
      <w:pPr>
        <w:tabs>
          <w:tab w:val="left" w:pos="0"/>
        </w:tabs>
        <w:spacing w:after="0" w:line="240" w:lineRule="auto"/>
        <w:ind w:firstLine="567"/>
        <w:jc w:val="center"/>
        <w:rPr>
          <w:rFonts w:ascii="Times New Roman" w:eastAsia="Calibri" w:hAnsi="Times New Roman" w:cs="Times New Roman"/>
          <w:sz w:val="28"/>
          <w:szCs w:val="28"/>
        </w:rPr>
      </w:pPr>
      <w:r w:rsidRPr="005F5624">
        <w:rPr>
          <w:rFonts w:ascii="Times New Roman" w:eastAsia="Calibri" w:hAnsi="Times New Roman" w:cs="Times New Roman"/>
          <w:sz w:val="28"/>
          <w:szCs w:val="28"/>
        </w:rPr>
        <w:t>2.2 Законодательство в сфере обеспечения взаимодействия</w:t>
      </w:r>
    </w:p>
    <w:p w:rsidR="005F5624" w:rsidRDefault="005F5624" w:rsidP="005F5624">
      <w:pPr>
        <w:tabs>
          <w:tab w:val="left" w:pos="0"/>
        </w:tabs>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о</w:t>
      </w:r>
      <w:r w:rsidRPr="005F5624">
        <w:rPr>
          <w:rFonts w:ascii="Times New Roman" w:eastAsia="Calibri" w:hAnsi="Times New Roman" w:cs="Times New Roman"/>
          <w:sz w:val="28"/>
          <w:szCs w:val="28"/>
        </w:rPr>
        <w:t>рганов государственной власти Республики Мордовия</w:t>
      </w:r>
    </w:p>
    <w:p w:rsidR="005F5624" w:rsidRDefault="005F5624" w:rsidP="005F5624">
      <w:pPr>
        <w:tabs>
          <w:tab w:val="left" w:pos="0"/>
        </w:tabs>
        <w:spacing w:after="0" w:line="240" w:lineRule="auto"/>
        <w:ind w:firstLine="567"/>
        <w:jc w:val="center"/>
        <w:rPr>
          <w:rFonts w:ascii="Times New Roman" w:eastAsia="Calibri" w:hAnsi="Times New Roman" w:cs="Times New Roman"/>
          <w:sz w:val="28"/>
          <w:szCs w:val="28"/>
        </w:rPr>
      </w:pPr>
      <w:r w:rsidRPr="005F5624">
        <w:rPr>
          <w:rFonts w:ascii="Times New Roman" w:eastAsia="Calibri" w:hAnsi="Times New Roman" w:cs="Times New Roman"/>
          <w:sz w:val="28"/>
          <w:szCs w:val="28"/>
        </w:rPr>
        <w:t>с гражданским обществом</w:t>
      </w:r>
    </w:p>
    <w:p w:rsidR="005F5624" w:rsidRDefault="005F5624" w:rsidP="005F5624">
      <w:pPr>
        <w:tabs>
          <w:tab w:val="left" w:pos="0"/>
        </w:tabs>
        <w:spacing w:after="0" w:line="240" w:lineRule="auto"/>
        <w:ind w:firstLine="567"/>
        <w:jc w:val="center"/>
        <w:rPr>
          <w:rFonts w:ascii="Times New Roman" w:eastAsia="Calibri" w:hAnsi="Times New Roman" w:cs="Times New Roman"/>
          <w:sz w:val="28"/>
          <w:szCs w:val="28"/>
        </w:rPr>
      </w:pPr>
    </w:p>
    <w:p w:rsidR="005F5624" w:rsidRPr="005F5624" w:rsidRDefault="005F5624" w:rsidP="005F5624">
      <w:pPr>
        <w:tabs>
          <w:tab w:val="left" w:pos="0"/>
        </w:tabs>
        <w:spacing w:after="0" w:line="240" w:lineRule="auto"/>
        <w:ind w:firstLine="567"/>
        <w:jc w:val="both"/>
        <w:rPr>
          <w:rFonts w:ascii="Times New Roman" w:eastAsia="Calibri" w:hAnsi="Times New Roman" w:cs="Times New Roman"/>
          <w:sz w:val="28"/>
          <w:szCs w:val="28"/>
        </w:rPr>
      </w:pPr>
      <w:r w:rsidRPr="005F5624">
        <w:rPr>
          <w:rFonts w:ascii="Times New Roman" w:eastAsia="Calibri" w:hAnsi="Times New Roman" w:cs="Times New Roman"/>
          <w:sz w:val="28"/>
          <w:szCs w:val="28"/>
        </w:rPr>
        <w:t>В 2017 году</w:t>
      </w:r>
      <w:r>
        <w:rPr>
          <w:rFonts w:ascii="Times New Roman" w:eastAsia="Calibri" w:hAnsi="Times New Roman" w:cs="Times New Roman"/>
          <w:sz w:val="28"/>
          <w:szCs w:val="28"/>
        </w:rPr>
        <w:t xml:space="preserve"> </w:t>
      </w:r>
      <w:r w:rsidRPr="005F5624">
        <w:rPr>
          <w:rFonts w:ascii="Times New Roman" w:eastAsia="Calibri" w:hAnsi="Times New Roman" w:cs="Times New Roman"/>
          <w:sz w:val="28"/>
          <w:szCs w:val="28"/>
        </w:rPr>
        <w:t xml:space="preserve">было принято несколько законодательных актов, регулирующих различные формы взаимодействия гражданского общества и государственной власти. В частности, </w:t>
      </w:r>
      <w:r w:rsidRPr="00DD146D">
        <w:rPr>
          <w:rFonts w:ascii="Times New Roman" w:eastAsia="Calibri" w:hAnsi="Times New Roman" w:cs="Times New Roman"/>
          <w:sz w:val="28"/>
          <w:szCs w:val="28"/>
        </w:rPr>
        <w:t>Закон Республики Мордовия от 30 июня 2017 года № 56-З «Об отдельных вопросах осуществления общественного контроля в Республике Мордовия»</w:t>
      </w:r>
      <w:r w:rsidRPr="005F5624">
        <w:rPr>
          <w:rFonts w:ascii="Times New Roman" w:eastAsia="Calibri" w:hAnsi="Times New Roman" w:cs="Times New Roman"/>
          <w:sz w:val="28"/>
          <w:szCs w:val="28"/>
        </w:rPr>
        <w:t xml:space="preserve"> был принят в целях закрепления механизма реализации положений Федерального закона «Об основах общественного контроля в Р</w:t>
      </w:r>
      <w:r w:rsidR="00195ACF">
        <w:rPr>
          <w:rFonts w:ascii="Times New Roman" w:eastAsia="Calibri" w:hAnsi="Times New Roman" w:cs="Times New Roman"/>
          <w:sz w:val="28"/>
          <w:szCs w:val="28"/>
        </w:rPr>
        <w:t xml:space="preserve">оссийской </w:t>
      </w:r>
      <w:r w:rsidRPr="005F5624">
        <w:rPr>
          <w:rFonts w:ascii="Times New Roman" w:eastAsia="Calibri" w:hAnsi="Times New Roman" w:cs="Times New Roman"/>
          <w:sz w:val="28"/>
          <w:szCs w:val="28"/>
        </w:rPr>
        <w:t>Ф</w:t>
      </w:r>
      <w:r w:rsidR="00195ACF">
        <w:rPr>
          <w:rFonts w:ascii="Times New Roman" w:eastAsia="Calibri" w:hAnsi="Times New Roman" w:cs="Times New Roman"/>
          <w:sz w:val="28"/>
          <w:szCs w:val="28"/>
        </w:rPr>
        <w:t>едерации</w:t>
      </w:r>
      <w:r w:rsidRPr="005F5624">
        <w:rPr>
          <w:rFonts w:ascii="Times New Roman" w:eastAsia="Calibri" w:hAnsi="Times New Roman" w:cs="Times New Roman"/>
          <w:sz w:val="28"/>
          <w:szCs w:val="28"/>
        </w:rPr>
        <w:t>». Указанным законом Республики Мордовия установлены полномочия органов государственной власти по регулированию отдельных вопросов осуществления общественного контроля, общие условия формирования общественных советов при органах государственной власти Республики Мордовия, требования к органам власти по информационному обеспечению мероприятий в сфере общественного контроля.</w:t>
      </w:r>
    </w:p>
    <w:p w:rsidR="005F5624" w:rsidRPr="005F5624" w:rsidRDefault="005F5624" w:rsidP="005F5624">
      <w:pPr>
        <w:tabs>
          <w:tab w:val="left" w:pos="0"/>
        </w:tabs>
        <w:spacing w:after="0" w:line="240" w:lineRule="auto"/>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lastRenderedPageBreak/>
        <w:t>Кроме того, З</w:t>
      </w:r>
      <w:r w:rsidRPr="005F5624">
        <w:rPr>
          <w:rFonts w:ascii="Times New Roman" w:eastAsia="Calibri" w:hAnsi="Times New Roman" w:cs="Times New Roman"/>
          <w:sz w:val="28"/>
          <w:szCs w:val="28"/>
        </w:rPr>
        <w:t>аконом от 30 июня 2017 года № 56-З установлено, что органы государственной власти Республики Мордовия, государственные организации Республики Мордовия учитывают предложения, рекомендации и выводы, содержащиеся в итоговых документах, подготовленных по результатам общественного контроля, в случаях, предусмотренных федеральными законами и иными нормативными правовыми актами Российской Федерации, а также в случаях, если указанные предложения, рекомендации и выводы направлены:</w:t>
      </w:r>
      <w:proofErr w:type="gramEnd"/>
    </w:p>
    <w:p w:rsidR="005F5624" w:rsidRPr="005F5624" w:rsidRDefault="005F5624" w:rsidP="00F62BDD">
      <w:pPr>
        <w:pStyle w:val="a3"/>
        <w:numPr>
          <w:ilvl w:val="0"/>
          <w:numId w:val="26"/>
        </w:numPr>
        <w:tabs>
          <w:tab w:val="left" w:pos="0"/>
          <w:tab w:val="left" w:pos="851"/>
        </w:tabs>
        <w:spacing w:after="0" w:line="240" w:lineRule="auto"/>
        <w:ind w:left="0" w:firstLine="567"/>
        <w:jc w:val="both"/>
        <w:rPr>
          <w:rFonts w:ascii="Times New Roman" w:eastAsia="Calibri" w:hAnsi="Times New Roman" w:cs="Times New Roman"/>
          <w:sz w:val="28"/>
          <w:szCs w:val="28"/>
        </w:rPr>
      </w:pPr>
      <w:r w:rsidRPr="005F5624">
        <w:rPr>
          <w:rFonts w:ascii="Times New Roman" w:eastAsia="Calibri" w:hAnsi="Times New Roman" w:cs="Times New Roman"/>
          <w:sz w:val="28"/>
          <w:szCs w:val="28"/>
        </w:rPr>
        <w:t>на защиту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5F5624" w:rsidRPr="005F5624" w:rsidRDefault="005F5624" w:rsidP="00F62BDD">
      <w:pPr>
        <w:pStyle w:val="a3"/>
        <w:numPr>
          <w:ilvl w:val="0"/>
          <w:numId w:val="26"/>
        </w:numPr>
        <w:tabs>
          <w:tab w:val="left" w:pos="0"/>
          <w:tab w:val="left" w:pos="851"/>
        </w:tabs>
        <w:spacing w:after="0" w:line="240" w:lineRule="auto"/>
        <w:ind w:left="0" w:firstLine="567"/>
        <w:jc w:val="both"/>
        <w:rPr>
          <w:rFonts w:ascii="Times New Roman" w:eastAsia="Calibri" w:hAnsi="Times New Roman" w:cs="Times New Roman"/>
          <w:sz w:val="28"/>
          <w:szCs w:val="28"/>
        </w:rPr>
      </w:pPr>
      <w:r w:rsidRPr="005F5624">
        <w:rPr>
          <w:rFonts w:ascii="Times New Roman" w:eastAsia="Calibri" w:hAnsi="Times New Roman" w:cs="Times New Roman"/>
          <w:sz w:val="28"/>
          <w:szCs w:val="28"/>
        </w:rPr>
        <w:t>на совершенствование механизмов взаимодействия соответствующих государственных органов и организаций с общественными структурами.</w:t>
      </w:r>
    </w:p>
    <w:p w:rsidR="005F5624" w:rsidRPr="005F5624" w:rsidRDefault="005F5624" w:rsidP="005F5624">
      <w:pPr>
        <w:tabs>
          <w:tab w:val="left" w:pos="0"/>
        </w:tabs>
        <w:spacing w:after="0" w:line="240" w:lineRule="auto"/>
        <w:ind w:firstLine="567"/>
        <w:jc w:val="both"/>
        <w:rPr>
          <w:rFonts w:ascii="Times New Roman" w:eastAsia="Calibri" w:hAnsi="Times New Roman" w:cs="Times New Roman"/>
          <w:sz w:val="28"/>
          <w:szCs w:val="28"/>
        </w:rPr>
      </w:pPr>
      <w:r w:rsidRPr="005F5624">
        <w:rPr>
          <w:rFonts w:ascii="Times New Roman" w:eastAsia="Calibri" w:hAnsi="Times New Roman" w:cs="Times New Roman"/>
          <w:sz w:val="28"/>
          <w:szCs w:val="28"/>
        </w:rPr>
        <w:t xml:space="preserve">Одним из наиболее значимых органов, осуществляющих общественный контроль, являются общественные палаты. </w:t>
      </w:r>
    </w:p>
    <w:p w:rsidR="005F5624" w:rsidRPr="005F5624" w:rsidRDefault="005F5624" w:rsidP="005F5624">
      <w:pPr>
        <w:tabs>
          <w:tab w:val="left" w:pos="0"/>
        </w:tabs>
        <w:spacing w:after="0" w:line="240" w:lineRule="auto"/>
        <w:ind w:firstLine="567"/>
        <w:jc w:val="both"/>
        <w:rPr>
          <w:rFonts w:ascii="Times New Roman" w:eastAsia="Calibri" w:hAnsi="Times New Roman" w:cs="Times New Roman"/>
          <w:sz w:val="28"/>
          <w:szCs w:val="28"/>
        </w:rPr>
      </w:pPr>
      <w:r w:rsidRPr="005F5624">
        <w:rPr>
          <w:rFonts w:ascii="Times New Roman" w:eastAsia="Calibri" w:hAnsi="Times New Roman" w:cs="Times New Roman"/>
          <w:sz w:val="28"/>
          <w:szCs w:val="28"/>
        </w:rPr>
        <w:t xml:space="preserve">С 1 января 2017 года начал действовать </w:t>
      </w:r>
      <w:r w:rsidRPr="00DD146D">
        <w:rPr>
          <w:rFonts w:ascii="Times New Roman" w:eastAsia="Calibri" w:hAnsi="Times New Roman" w:cs="Times New Roman"/>
          <w:sz w:val="28"/>
          <w:szCs w:val="28"/>
        </w:rPr>
        <w:t>Закон Республики Мордовия от 26 декабря 2016 года № 97-З «О регулировании отдельных вопросов организации и деятельности Общественной палаты Республики Мордовия»</w:t>
      </w:r>
      <w:r w:rsidRPr="005F5624">
        <w:rPr>
          <w:rFonts w:ascii="Times New Roman" w:eastAsia="Calibri" w:hAnsi="Times New Roman" w:cs="Times New Roman"/>
          <w:sz w:val="28"/>
          <w:szCs w:val="28"/>
        </w:rPr>
        <w:t xml:space="preserve">, который был принят в целях приведения законодательства Республики Мордовия в соответствие с федеральным законодательством. </w:t>
      </w:r>
    </w:p>
    <w:p w:rsidR="005F5624" w:rsidRPr="005F5624" w:rsidRDefault="005F5624" w:rsidP="005F5624">
      <w:pPr>
        <w:tabs>
          <w:tab w:val="left" w:pos="0"/>
        </w:tabs>
        <w:spacing w:after="0" w:line="240" w:lineRule="auto"/>
        <w:ind w:firstLine="567"/>
        <w:jc w:val="both"/>
        <w:rPr>
          <w:rFonts w:ascii="Times New Roman" w:eastAsia="Calibri" w:hAnsi="Times New Roman" w:cs="Times New Roman"/>
          <w:sz w:val="28"/>
          <w:szCs w:val="28"/>
        </w:rPr>
      </w:pPr>
      <w:r w:rsidRPr="005F5624">
        <w:rPr>
          <w:rFonts w:ascii="Times New Roman" w:eastAsia="Calibri" w:hAnsi="Times New Roman" w:cs="Times New Roman"/>
          <w:sz w:val="28"/>
          <w:szCs w:val="28"/>
        </w:rPr>
        <w:t xml:space="preserve">В соответствии с </w:t>
      </w:r>
      <w:r>
        <w:rPr>
          <w:rFonts w:ascii="Times New Roman" w:eastAsia="Calibri" w:hAnsi="Times New Roman" w:cs="Times New Roman"/>
          <w:sz w:val="28"/>
          <w:szCs w:val="28"/>
        </w:rPr>
        <w:t>З</w:t>
      </w:r>
      <w:r w:rsidRPr="005F5624">
        <w:rPr>
          <w:rFonts w:ascii="Times New Roman" w:eastAsia="Calibri" w:hAnsi="Times New Roman" w:cs="Times New Roman"/>
          <w:sz w:val="28"/>
          <w:szCs w:val="28"/>
        </w:rPr>
        <w:t xml:space="preserve">аконом от 26 декабря 2016 года № 97-З в 2018 году будет сформирован новый состав Общественной палаты Республики Мордовия. </w:t>
      </w:r>
    </w:p>
    <w:p w:rsidR="005F5624" w:rsidRDefault="005F5624" w:rsidP="005F5624">
      <w:pPr>
        <w:tabs>
          <w:tab w:val="left" w:pos="0"/>
        </w:tabs>
        <w:spacing w:after="0" w:line="240" w:lineRule="auto"/>
        <w:ind w:firstLine="567"/>
        <w:jc w:val="both"/>
        <w:rPr>
          <w:rFonts w:ascii="Times New Roman" w:eastAsia="Calibri" w:hAnsi="Times New Roman" w:cs="Times New Roman"/>
          <w:sz w:val="28"/>
          <w:szCs w:val="28"/>
        </w:rPr>
      </w:pPr>
      <w:r w:rsidRPr="005F5624">
        <w:rPr>
          <w:rFonts w:ascii="Times New Roman" w:eastAsia="Calibri" w:hAnsi="Times New Roman" w:cs="Times New Roman"/>
          <w:sz w:val="28"/>
          <w:szCs w:val="28"/>
        </w:rPr>
        <w:t>Новый созыв Общественной молодежной палаты при Государственном Собрании Республики Мордовия также начал свою работу в 2017 году. Для того</w:t>
      </w:r>
      <w:proofErr w:type="gramStart"/>
      <w:r w:rsidRPr="005F5624">
        <w:rPr>
          <w:rFonts w:ascii="Times New Roman" w:eastAsia="Calibri" w:hAnsi="Times New Roman" w:cs="Times New Roman"/>
          <w:sz w:val="28"/>
          <w:szCs w:val="28"/>
        </w:rPr>
        <w:t>,</w:t>
      </w:r>
      <w:proofErr w:type="gramEnd"/>
      <w:r w:rsidRPr="005F5624">
        <w:rPr>
          <w:rFonts w:ascii="Times New Roman" w:eastAsia="Calibri" w:hAnsi="Times New Roman" w:cs="Times New Roman"/>
          <w:sz w:val="28"/>
          <w:szCs w:val="28"/>
        </w:rPr>
        <w:t xml:space="preserve"> чтобы его работа была более эффективной, были внесены изменения в Положение об Общественной молодежной палате, касающиеся и порядка формирования молодежного парламента, и организации его работы. В 2017 году новый состав Общественной молодежной палаты избрали руководящие органы палаты, а также приняли решение об изменении перечня комиссий палаты как ее рабочих органов</w:t>
      </w:r>
      <w:r>
        <w:rPr>
          <w:rFonts w:ascii="Times New Roman" w:eastAsia="Calibri" w:hAnsi="Times New Roman" w:cs="Times New Roman"/>
          <w:sz w:val="28"/>
          <w:szCs w:val="28"/>
        </w:rPr>
        <w:t xml:space="preserve"> (Рис 1)</w:t>
      </w:r>
      <w:r w:rsidRPr="005F5624">
        <w:rPr>
          <w:rFonts w:ascii="Times New Roman" w:eastAsia="Calibri" w:hAnsi="Times New Roman" w:cs="Times New Roman"/>
          <w:sz w:val="28"/>
          <w:szCs w:val="28"/>
        </w:rPr>
        <w:t>.</w:t>
      </w:r>
    </w:p>
    <w:p w:rsidR="005F5624" w:rsidRPr="005F5624" w:rsidRDefault="005F5624" w:rsidP="005F5624">
      <w:pPr>
        <w:spacing w:after="0" w:line="240" w:lineRule="auto"/>
        <w:ind w:left="-426" w:firstLine="426"/>
        <w:contextualSpacing/>
        <w:jc w:val="both"/>
        <w:rPr>
          <w:rFonts w:ascii="Times New Roman" w:eastAsia="Calibri" w:hAnsi="Times New Roman" w:cs="Times New Roman"/>
          <w:sz w:val="28"/>
          <w:szCs w:val="28"/>
        </w:rPr>
      </w:pPr>
      <w:r w:rsidRPr="005F5624">
        <w:rPr>
          <w:rFonts w:ascii="Times New Roman" w:eastAsia="Calibri" w:hAnsi="Times New Roman" w:cs="Times New Roman"/>
          <w:noProof/>
          <w:sz w:val="28"/>
          <w:szCs w:val="28"/>
          <w:lang w:eastAsia="ru-RU"/>
        </w:rPr>
        <w:lastRenderedPageBreak/>
        <w:drawing>
          <wp:inline distT="0" distB="0" distL="0" distR="0" wp14:anchorId="31A6D02C" wp14:editId="678D06C4">
            <wp:extent cx="5978525" cy="3180715"/>
            <wp:effectExtent l="0" t="0" r="3175"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иссии ОМП.png"/>
                    <pic:cNvPicPr/>
                  </pic:nvPicPr>
                  <pic:blipFill>
                    <a:blip r:embed="rId16">
                      <a:extLst>
                        <a:ext uri="{28A0092B-C50C-407E-A947-70E740481C1C}">
                          <a14:useLocalDpi xmlns:a14="http://schemas.microsoft.com/office/drawing/2010/main" val="0"/>
                        </a:ext>
                      </a:extLst>
                    </a:blip>
                    <a:stretch>
                      <a:fillRect/>
                    </a:stretch>
                  </pic:blipFill>
                  <pic:spPr>
                    <a:xfrm>
                      <a:off x="0" y="0"/>
                      <a:ext cx="5978525" cy="3180715"/>
                    </a:xfrm>
                    <a:prstGeom prst="rect">
                      <a:avLst/>
                    </a:prstGeom>
                  </pic:spPr>
                </pic:pic>
              </a:graphicData>
            </a:graphic>
          </wp:inline>
        </w:drawing>
      </w:r>
      <w:r w:rsidRPr="005F5624">
        <w:rPr>
          <w:rFonts w:ascii="Times New Roman" w:eastAsia="Calibri" w:hAnsi="Times New Roman" w:cs="Times New Roman"/>
          <w:sz w:val="28"/>
          <w:szCs w:val="28"/>
        </w:rPr>
        <w:t xml:space="preserve"> </w:t>
      </w:r>
    </w:p>
    <w:p w:rsidR="005F5624" w:rsidRPr="005F5624" w:rsidRDefault="005F5624" w:rsidP="005F5624">
      <w:pPr>
        <w:tabs>
          <w:tab w:val="left" w:pos="0"/>
        </w:tabs>
        <w:spacing w:after="0" w:line="240" w:lineRule="auto"/>
        <w:ind w:firstLine="567"/>
        <w:jc w:val="both"/>
        <w:rPr>
          <w:rFonts w:ascii="Times New Roman" w:eastAsia="Calibri" w:hAnsi="Times New Roman" w:cs="Times New Roman"/>
          <w:sz w:val="24"/>
          <w:szCs w:val="24"/>
        </w:rPr>
      </w:pPr>
      <w:r w:rsidRPr="005F5624">
        <w:rPr>
          <w:rFonts w:ascii="Times New Roman" w:eastAsia="Calibri" w:hAnsi="Times New Roman" w:cs="Times New Roman"/>
          <w:sz w:val="24"/>
          <w:szCs w:val="24"/>
        </w:rPr>
        <w:t xml:space="preserve">Рис. 1. Структура Общественной молодежной палаты при Государственном Собрании Республики Мордовия </w:t>
      </w:r>
    </w:p>
    <w:p w:rsidR="00CF2297" w:rsidRDefault="00CF2297" w:rsidP="00CF2297">
      <w:pPr>
        <w:autoSpaceDE w:val="0"/>
        <w:autoSpaceDN w:val="0"/>
        <w:adjustRightInd w:val="0"/>
        <w:spacing w:after="0" w:line="240" w:lineRule="auto"/>
        <w:ind w:firstLine="567"/>
        <w:jc w:val="both"/>
        <w:rPr>
          <w:rFonts w:ascii="Times New Roman" w:eastAsia="Calibri" w:hAnsi="Times New Roman" w:cs="Times New Roman"/>
          <w:sz w:val="28"/>
          <w:szCs w:val="28"/>
        </w:rPr>
      </w:pPr>
    </w:p>
    <w:p w:rsidR="005F5624" w:rsidRDefault="005F5624" w:rsidP="00CF2297">
      <w:pPr>
        <w:autoSpaceDE w:val="0"/>
        <w:autoSpaceDN w:val="0"/>
        <w:adjustRightInd w:val="0"/>
        <w:spacing w:after="0" w:line="240" w:lineRule="auto"/>
        <w:ind w:firstLine="567"/>
        <w:jc w:val="both"/>
        <w:rPr>
          <w:rFonts w:ascii="Times New Roman" w:eastAsia="Calibri" w:hAnsi="Times New Roman" w:cs="Times New Roman"/>
          <w:sz w:val="28"/>
          <w:szCs w:val="28"/>
        </w:rPr>
      </w:pPr>
    </w:p>
    <w:p w:rsidR="005F5624" w:rsidRPr="005F5624" w:rsidRDefault="005F5624" w:rsidP="005F5624">
      <w:pPr>
        <w:autoSpaceDE w:val="0"/>
        <w:autoSpaceDN w:val="0"/>
        <w:adjustRightInd w:val="0"/>
        <w:spacing w:after="0" w:line="240" w:lineRule="auto"/>
        <w:ind w:firstLine="567"/>
        <w:jc w:val="both"/>
        <w:rPr>
          <w:rFonts w:ascii="Times New Roman" w:eastAsia="Calibri" w:hAnsi="Times New Roman" w:cs="Times New Roman"/>
          <w:sz w:val="28"/>
          <w:szCs w:val="28"/>
        </w:rPr>
      </w:pPr>
      <w:r w:rsidRPr="005F5624">
        <w:rPr>
          <w:rFonts w:ascii="Times New Roman" w:eastAsia="Calibri" w:hAnsi="Times New Roman" w:cs="Times New Roman"/>
          <w:sz w:val="28"/>
          <w:szCs w:val="28"/>
        </w:rPr>
        <w:t>В целях организации работы Общественной молодежной палаты был утвержден план работы на 2018 год, в котором особое отражение получили патриотические, экологические мероприятия, а также мероприятия по пропаганде добровольчества (</w:t>
      </w:r>
      <w:proofErr w:type="spellStart"/>
      <w:r w:rsidRPr="005F5624">
        <w:rPr>
          <w:rFonts w:ascii="Times New Roman" w:eastAsia="Calibri" w:hAnsi="Times New Roman" w:cs="Times New Roman"/>
          <w:sz w:val="28"/>
          <w:szCs w:val="28"/>
        </w:rPr>
        <w:t>волонтерства</w:t>
      </w:r>
      <w:proofErr w:type="spellEnd"/>
      <w:r w:rsidRPr="005F5624">
        <w:rPr>
          <w:rFonts w:ascii="Times New Roman" w:eastAsia="Calibri" w:hAnsi="Times New Roman" w:cs="Times New Roman"/>
          <w:sz w:val="28"/>
          <w:szCs w:val="28"/>
        </w:rPr>
        <w:t xml:space="preserve">).  </w:t>
      </w:r>
    </w:p>
    <w:p w:rsidR="005F5624" w:rsidRPr="005F5624" w:rsidRDefault="005F5624" w:rsidP="005F5624">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A77953">
        <w:rPr>
          <w:rFonts w:ascii="Times New Roman" w:eastAsia="Calibri" w:hAnsi="Times New Roman" w:cs="Times New Roman"/>
          <w:sz w:val="28"/>
          <w:szCs w:val="28"/>
        </w:rPr>
        <w:t>Законом  Республики Мордовия от 10 мая 2017 года № 33-З «О внесении изменений в статьи 2 и 5 Закона Республики Мордовия «О гарантиях равенства политических партий, представленных в Государственном Собрании Республики Мордовия, при освещении их деятельности региональными телеканалом и радиоканалом»</w:t>
      </w:r>
      <w:r w:rsidRPr="005F5624">
        <w:rPr>
          <w:rFonts w:ascii="Times New Roman" w:eastAsia="Calibri" w:hAnsi="Times New Roman" w:cs="Times New Roman"/>
          <w:sz w:val="28"/>
          <w:szCs w:val="28"/>
        </w:rPr>
        <w:t xml:space="preserve"> в закон были внесены изменения, обусловленные необходимостью приведения в соответствие с федеральным законодательством, в том числе с терминологией Федерального закона от</w:t>
      </w:r>
      <w:proofErr w:type="gramEnd"/>
      <w:r w:rsidRPr="005F5624">
        <w:rPr>
          <w:rFonts w:ascii="Times New Roman" w:eastAsia="Calibri" w:hAnsi="Times New Roman" w:cs="Times New Roman"/>
          <w:sz w:val="28"/>
          <w:szCs w:val="28"/>
        </w:rPr>
        <w:t xml:space="preserve"> 5 апреля 2013 года №</w:t>
      </w:r>
      <w:r w:rsidR="00036BD3">
        <w:rPr>
          <w:rFonts w:ascii="Times New Roman" w:eastAsia="Calibri" w:hAnsi="Times New Roman" w:cs="Times New Roman"/>
          <w:sz w:val="28"/>
          <w:szCs w:val="28"/>
        </w:rPr>
        <w:t xml:space="preserve"> </w:t>
      </w:r>
      <w:r w:rsidRPr="005F5624">
        <w:rPr>
          <w:rFonts w:ascii="Times New Roman" w:eastAsia="Calibri" w:hAnsi="Times New Roman" w:cs="Times New Roman"/>
          <w:sz w:val="28"/>
          <w:szCs w:val="28"/>
        </w:rPr>
        <w:t xml:space="preserve">44-ФЗ «О контрактной системе в сфере закупок товаров, работ, услуг для обеспечения государственных и муниципальных нужд».  </w:t>
      </w:r>
    </w:p>
    <w:p w:rsidR="005F5624" w:rsidRPr="005F5624" w:rsidRDefault="005F5624" w:rsidP="005F5624">
      <w:pPr>
        <w:autoSpaceDE w:val="0"/>
        <w:autoSpaceDN w:val="0"/>
        <w:adjustRightInd w:val="0"/>
        <w:spacing w:after="0" w:line="240" w:lineRule="auto"/>
        <w:ind w:firstLine="567"/>
        <w:jc w:val="both"/>
        <w:rPr>
          <w:rFonts w:ascii="Times New Roman" w:eastAsia="Calibri" w:hAnsi="Times New Roman" w:cs="Times New Roman"/>
          <w:sz w:val="28"/>
          <w:szCs w:val="28"/>
        </w:rPr>
      </w:pPr>
      <w:r w:rsidRPr="00A77953">
        <w:rPr>
          <w:rFonts w:ascii="Times New Roman" w:eastAsia="Calibri" w:hAnsi="Times New Roman" w:cs="Times New Roman"/>
          <w:sz w:val="28"/>
          <w:szCs w:val="28"/>
        </w:rPr>
        <w:t>Законом Республики Мордовия от 17 августа 2017 года № 63-З «О внесении изменений в Закон Республики Мордовия «О поддержке социально ориентированных некоммерческих организаций»</w:t>
      </w:r>
      <w:r w:rsidR="00036BD3" w:rsidRPr="00A77953">
        <w:rPr>
          <w:rFonts w:ascii="Times New Roman" w:eastAsia="Calibri" w:hAnsi="Times New Roman" w:cs="Times New Roman"/>
          <w:sz w:val="28"/>
          <w:szCs w:val="28"/>
        </w:rPr>
        <w:t xml:space="preserve"> </w:t>
      </w:r>
      <w:r w:rsidRPr="005F5624">
        <w:rPr>
          <w:rFonts w:ascii="Times New Roman" w:eastAsia="Calibri" w:hAnsi="Times New Roman" w:cs="Times New Roman"/>
          <w:sz w:val="28"/>
          <w:szCs w:val="28"/>
        </w:rPr>
        <w:t xml:space="preserve">были установлены дополнительные гарантии социально ориентированных некоммерческих организаций по субсидированию за </w:t>
      </w:r>
      <w:r w:rsidR="00036BD3" w:rsidRPr="005F5624">
        <w:rPr>
          <w:rFonts w:ascii="Times New Roman" w:eastAsia="Calibri" w:hAnsi="Times New Roman" w:cs="Times New Roman"/>
          <w:sz w:val="28"/>
          <w:szCs w:val="28"/>
        </w:rPr>
        <w:t>счет бюджетных</w:t>
      </w:r>
      <w:r w:rsidRPr="005F5624">
        <w:rPr>
          <w:rFonts w:ascii="Times New Roman" w:eastAsia="Calibri" w:hAnsi="Times New Roman" w:cs="Times New Roman"/>
          <w:sz w:val="28"/>
          <w:szCs w:val="28"/>
        </w:rPr>
        <w:t xml:space="preserve"> средств. </w:t>
      </w:r>
      <w:proofErr w:type="gramStart"/>
      <w:r w:rsidRPr="005F5624">
        <w:rPr>
          <w:rFonts w:ascii="Times New Roman" w:eastAsia="Calibri" w:hAnsi="Times New Roman" w:cs="Times New Roman"/>
          <w:sz w:val="28"/>
          <w:szCs w:val="28"/>
        </w:rPr>
        <w:t xml:space="preserve">Так, </w:t>
      </w:r>
      <w:r w:rsidR="00036BD3">
        <w:rPr>
          <w:rFonts w:ascii="Times New Roman" w:eastAsia="Calibri" w:hAnsi="Times New Roman" w:cs="Times New Roman"/>
          <w:sz w:val="28"/>
          <w:szCs w:val="28"/>
        </w:rPr>
        <w:t>З</w:t>
      </w:r>
      <w:r w:rsidRPr="005F5624">
        <w:rPr>
          <w:rFonts w:ascii="Times New Roman" w:eastAsia="Calibri" w:hAnsi="Times New Roman" w:cs="Times New Roman"/>
          <w:sz w:val="28"/>
          <w:szCs w:val="28"/>
        </w:rPr>
        <w:t xml:space="preserve">аконом </w:t>
      </w:r>
      <w:r w:rsidR="00036BD3" w:rsidRPr="00036BD3">
        <w:rPr>
          <w:rFonts w:ascii="Times New Roman" w:eastAsia="Calibri" w:hAnsi="Times New Roman" w:cs="Times New Roman"/>
          <w:sz w:val="28"/>
          <w:szCs w:val="28"/>
        </w:rPr>
        <w:t>от 17 августа 2017 года № 63-З</w:t>
      </w:r>
      <w:r w:rsidR="00036BD3" w:rsidRPr="00036BD3">
        <w:rPr>
          <w:rFonts w:ascii="Times New Roman" w:eastAsia="Calibri" w:hAnsi="Times New Roman" w:cs="Times New Roman"/>
          <w:b/>
          <w:sz w:val="28"/>
          <w:szCs w:val="28"/>
        </w:rPr>
        <w:t xml:space="preserve"> </w:t>
      </w:r>
      <w:r w:rsidRPr="005F5624">
        <w:rPr>
          <w:rFonts w:ascii="Times New Roman" w:eastAsia="Calibri" w:hAnsi="Times New Roman" w:cs="Times New Roman"/>
          <w:sz w:val="28"/>
          <w:szCs w:val="28"/>
        </w:rPr>
        <w:t>предусмотрено, что социально ориентированные некоммерческие организации, признанные в соответствии со статьей 31.4 Федерального закона исполнителями общественно полезных услуг и включенные в реестр некоммерческих организаций</w:t>
      </w:r>
      <w:r w:rsidR="00B96B38">
        <w:rPr>
          <w:rFonts w:ascii="Times New Roman" w:eastAsia="Calibri" w:hAnsi="Times New Roman" w:cs="Times New Roman"/>
          <w:sz w:val="28"/>
          <w:szCs w:val="28"/>
        </w:rPr>
        <w:t xml:space="preserve"> </w:t>
      </w:r>
      <w:r w:rsidRPr="005F5624">
        <w:rPr>
          <w:rFonts w:ascii="Times New Roman" w:eastAsia="Calibri" w:hAnsi="Times New Roman" w:cs="Times New Roman"/>
          <w:sz w:val="28"/>
          <w:szCs w:val="28"/>
        </w:rPr>
        <w:t xml:space="preserve">- исполнителей общественно полезных услуг, имеют право на приоритетное получение </w:t>
      </w:r>
      <w:r w:rsidRPr="005F5624">
        <w:rPr>
          <w:rFonts w:ascii="Times New Roman" w:eastAsia="Calibri" w:hAnsi="Times New Roman" w:cs="Times New Roman"/>
          <w:sz w:val="28"/>
          <w:szCs w:val="28"/>
        </w:rPr>
        <w:lastRenderedPageBreak/>
        <w:t>финансовой поддержки в форме субсидий, которые предоставляются им на срок не менее двух лет в порядке, установленном Правительством Республики</w:t>
      </w:r>
      <w:proofErr w:type="gramEnd"/>
      <w:r w:rsidRPr="005F5624">
        <w:rPr>
          <w:rFonts w:ascii="Times New Roman" w:eastAsia="Calibri" w:hAnsi="Times New Roman" w:cs="Times New Roman"/>
          <w:sz w:val="28"/>
          <w:szCs w:val="28"/>
        </w:rPr>
        <w:t xml:space="preserve"> Мордовия. </w:t>
      </w:r>
    </w:p>
    <w:p w:rsidR="005F5624" w:rsidRPr="005F5624" w:rsidRDefault="005F5624" w:rsidP="005F5624">
      <w:pPr>
        <w:autoSpaceDE w:val="0"/>
        <w:autoSpaceDN w:val="0"/>
        <w:adjustRightInd w:val="0"/>
        <w:spacing w:after="0" w:line="240" w:lineRule="auto"/>
        <w:ind w:firstLine="567"/>
        <w:jc w:val="both"/>
        <w:rPr>
          <w:rFonts w:ascii="Times New Roman" w:eastAsia="Calibri" w:hAnsi="Times New Roman" w:cs="Times New Roman"/>
          <w:sz w:val="28"/>
          <w:szCs w:val="28"/>
        </w:rPr>
      </w:pPr>
      <w:r w:rsidRPr="005F5624">
        <w:rPr>
          <w:rFonts w:ascii="Times New Roman" w:eastAsia="Calibri" w:hAnsi="Times New Roman" w:cs="Times New Roman"/>
          <w:sz w:val="28"/>
          <w:szCs w:val="28"/>
        </w:rPr>
        <w:t>В целях закрепления механизм</w:t>
      </w:r>
      <w:r w:rsidR="00B96B38">
        <w:rPr>
          <w:rFonts w:ascii="Times New Roman" w:eastAsia="Calibri" w:hAnsi="Times New Roman" w:cs="Times New Roman"/>
          <w:sz w:val="28"/>
          <w:szCs w:val="28"/>
        </w:rPr>
        <w:t>а реализации указанной нормы в з</w:t>
      </w:r>
      <w:r w:rsidRPr="005F5624">
        <w:rPr>
          <w:rFonts w:ascii="Times New Roman" w:eastAsia="Calibri" w:hAnsi="Times New Roman" w:cs="Times New Roman"/>
          <w:sz w:val="28"/>
          <w:szCs w:val="28"/>
        </w:rPr>
        <w:t xml:space="preserve">аконе также закреплено поручение Правительству Республики Мордовия в месячный срок </w:t>
      </w:r>
      <w:proofErr w:type="gramStart"/>
      <w:r w:rsidRPr="005F5624">
        <w:rPr>
          <w:rFonts w:ascii="Times New Roman" w:eastAsia="Calibri" w:hAnsi="Times New Roman" w:cs="Times New Roman"/>
          <w:sz w:val="28"/>
          <w:szCs w:val="28"/>
        </w:rPr>
        <w:t>принять</w:t>
      </w:r>
      <w:proofErr w:type="gramEnd"/>
      <w:r w:rsidRPr="005F5624">
        <w:rPr>
          <w:rFonts w:ascii="Times New Roman" w:eastAsia="Calibri" w:hAnsi="Times New Roman" w:cs="Times New Roman"/>
          <w:sz w:val="28"/>
          <w:szCs w:val="28"/>
        </w:rPr>
        <w:t xml:space="preserve"> нормативные правовые акты, необходимые для реализации настоящего Закона.</w:t>
      </w:r>
    </w:p>
    <w:p w:rsidR="005F5624" w:rsidRPr="00CF2297" w:rsidRDefault="005F5624" w:rsidP="00CF2297">
      <w:pPr>
        <w:autoSpaceDE w:val="0"/>
        <w:autoSpaceDN w:val="0"/>
        <w:adjustRightInd w:val="0"/>
        <w:spacing w:after="0" w:line="240" w:lineRule="auto"/>
        <w:ind w:firstLine="567"/>
        <w:jc w:val="both"/>
        <w:rPr>
          <w:rFonts w:ascii="Times New Roman" w:eastAsia="Calibri" w:hAnsi="Times New Roman" w:cs="Times New Roman"/>
          <w:sz w:val="28"/>
          <w:szCs w:val="28"/>
        </w:rPr>
      </w:pPr>
    </w:p>
    <w:p w:rsidR="007A354A" w:rsidRDefault="007A354A" w:rsidP="007A354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CF2297" w:rsidRPr="00CF2297">
        <w:rPr>
          <w:rFonts w:ascii="Times New Roman" w:eastAsia="Calibri" w:hAnsi="Times New Roman" w:cs="Times New Roman"/>
          <w:sz w:val="28"/>
          <w:szCs w:val="28"/>
        </w:rPr>
        <w:t>3 Законодательство Республики Мордовия</w:t>
      </w:r>
    </w:p>
    <w:p w:rsidR="007A354A" w:rsidRDefault="00CF2297" w:rsidP="007A354A">
      <w:pPr>
        <w:spacing w:after="0" w:line="240" w:lineRule="auto"/>
        <w:jc w:val="center"/>
        <w:rPr>
          <w:rFonts w:ascii="Times New Roman" w:eastAsia="Calibri" w:hAnsi="Times New Roman" w:cs="Times New Roman"/>
          <w:sz w:val="28"/>
          <w:szCs w:val="28"/>
        </w:rPr>
      </w:pPr>
      <w:r w:rsidRPr="00CF2297">
        <w:rPr>
          <w:rFonts w:ascii="Times New Roman" w:eastAsia="Calibri" w:hAnsi="Times New Roman" w:cs="Times New Roman"/>
          <w:sz w:val="28"/>
          <w:szCs w:val="28"/>
        </w:rPr>
        <w:t>об общественной безопасности, административных правонарушениях</w:t>
      </w:r>
    </w:p>
    <w:p w:rsidR="00CF2297" w:rsidRPr="00CF2297" w:rsidRDefault="00CF2297" w:rsidP="007A354A">
      <w:pPr>
        <w:spacing w:after="0" w:line="240" w:lineRule="auto"/>
        <w:jc w:val="center"/>
        <w:rPr>
          <w:rFonts w:ascii="Times New Roman" w:eastAsia="Calibri" w:hAnsi="Times New Roman" w:cs="Times New Roman"/>
          <w:sz w:val="28"/>
          <w:szCs w:val="28"/>
        </w:rPr>
      </w:pPr>
      <w:r w:rsidRPr="00CF2297">
        <w:rPr>
          <w:rFonts w:ascii="Times New Roman" w:eastAsia="Calibri" w:hAnsi="Times New Roman" w:cs="Times New Roman"/>
          <w:sz w:val="28"/>
          <w:szCs w:val="28"/>
        </w:rPr>
        <w:t>и административной ответственности</w:t>
      </w:r>
    </w:p>
    <w:p w:rsidR="00CF2297" w:rsidRPr="00CF2297" w:rsidRDefault="00CF2297" w:rsidP="00CF2297">
      <w:pPr>
        <w:spacing w:after="0" w:line="240" w:lineRule="auto"/>
        <w:ind w:firstLine="567"/>
        <w:jc w:val="center"/>
        <w:rPr>
          <w:rFonts w:ascii="Times New Roman" w:eastAsia="Calibri" w:hAnsi="Times New Roman" w:cs="Times New Roman"/>
          <w:b/>
          <w:sz w:val="28"/>
          <w:szCs w:val="28"/>
        </w:rPr>
      </w:pPr>
    </w:p>
    <w:p w:rsidR="00CF2297" w:rsidRPr="00CF2297" w:rsidRDefault="00CF2297" w:rsidP="00CF2297">
      <w:pPr>
        <w:autoSpaceDE w:val="0"/>
        <w:autoSpaceDN w:val="0"/>
        <w:adjustRightInd w:val="0"/>
        <w:spacing w:after="0" w:line="240" w:lineRule="auto"/>
        <w:ind w:firstLine="567"/>
        <w:jc w:val="both"/>
        <w:rPr>
          <w:rFonts w:ascii="Times New Roman" w:eastAsia="Calibri" w:hAnsi="Times New Roman" w:cs="Times New Roman"/>
          <w:sz w:val="28"/>
          <w:szCs w:val="28"/>
        </w:rPr>
      </w:pPr>
      <w:r w:rsidRPr="00CF2297">
        <w:rPr>
          <w:rFonts w:ascii="Times New Roman" w:eastAsia="Times New Roman" w:hAnsi="Times New Roman" w:cs="Times New Roman"/>
          <w:spacing w:val="9"/>
          <w:sz w:val="28"/>
          <w:szCs w:val="28"/>
        </w:rPr>
        <w:t>В 2017 году было принято два закона, регулирующи</w:t>
      </w:r>
      <w:r w:rsidR="007A354A">
        <w:rPr>
          <w:rFonts w:ascii="Times New Roman" w:eastAsia="Times New Roman" w:hAnsi="Times New Roman" w:cs="Times New Roman"/>
          <w:spacing w:val="9"/>
          <w:sz w:val="28"/>
          <w:szCs w:val="28"/>
        </w:rPr>
        <w:t>х</w:t>
      </w:r>
      <w:r w:rsidRPr="00CF2297">
        <w:rPr>
          <w:rFonts w:ascii="Times New Roman" w:eastAsia="Times New Roman" w:hAnsi="Times New Roman" w:cs="Times New Roman"/>
          <w:spacing w:val="9"/>
          <w:sz w:val="28"/>
          <w:szCs w:val="28"/>
        </w:rPr>
        <w:t xml:space="preserve"> правовые отношения в области общественной безопасности. Так, </w:t>
      </w:r>
      <w:r w:rsidRPr="00A77953">
        <w:rPr>
          <w:rFonts w:ascii="Times New Roman" w:eastAsia="Times New Roman" w:hAnsi="Times New Roman" w:cs="Times New Roman"/>
          <w:spacing w:val="9"/>
          <w:sz w:val="28"/>
          <w:szCs w:val="28"/>
        </w:rPr>
        <w:t>Закон Республики Мордовия от 20 февраля 2017 года № 9-З «</w:t>
      </w:r>
      <w:r w:rsidRPr="00A77953">
        <w:rPr>
          <w:rFonts w:ascii="Times New Roman" w:eastAsia="Calibri" w:hAnsi="Times New Roman" w:cs="Times New Roman"/>
          <w:sz w:val="28"/>
          <w:szCs w:val="28"/>
        </w:rPr>
        <w:t>О регулировании отдельных вопросов в сфере профилактики правонарушений на территории Республики Мордовия</w:t>
      </w:r>
      <w:r w:rsidRPr="00A77953">
        <w:rPr>
          <w:rFonts w:ascii="Times New Roman" w:eastAsia="Times New Roman" w:hAnsi="Times New Roman" w:cs="Times New Roman"/>
          <w:spacing w:val="9"/>
          <w:sz w:val="28"/>
          <w:szCs w:val="28"/>
        </w:rPr>
        <w:t>»</w:t>
      </w:r>
      <w:r w:rsidRPr="00CF2297">
        <w:rPr>
          <w:rFonts w:ascii="Times New Roman" w:eastAsia="Times New Roman" w:hAnsi="Times New Roman" w:cs="Times New Roman"/>
          <w:spacing w:val="9"/>
          <w:sz w:val="28"/>
          <w:szCs w:val="28"/>
        </w:rPr>
        <w:t xml:space="preserve"> был принят </w:t>
      </w:r>
      <w:r w:rsidRPr="00CF2297">
        <w:rPr>
          <w:rFonts w:ascii="Times New Roman" w:eastAsia="Calibri" w:hAnsi="Times New Roman" w:cs="Times New Roman"/>
          <w:sz w:val="28"/>
          <w:szCs w:val="28"/>
        </w:rPr>
        <w:t>в связи с вступлением в силу Федерального закона от 23 июня 2016 года № 182-ФЗ «Об основах системы профилактики правонарушений в Российской Федерации».</w:t>
      </w:r>
    </w:p>
    <w:p w:rsidR="007A354A" w:rsidRDefault="00CF2297" w:rsidP="007A354A">
      <w:pPr>
        <w:autoSpaceDE w:val="0"/>
        <w:autoSpaceDN w:val="0"/>
        <w:adjustRightInd w:val="0"/>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 xml:space="preserve">Законом Республики Мордовия </w:t>
      </w:r>
      <w:r w:rsidR="00A77953" w:rsidRPr="00A77953">
        <w:rPr>
          <w:rFonts w:ascii="Times New Roman" w:eastAsia="Calibri" w:hAnsi="Times New Roman" w:cs="Times New Roman"/>
          <w:sz w:val="28"/>
          <w:szCs w:val="28"/>
        </w:rPr>
        <w:t xml:space="preserve">от 20 февраля 2017 года </w:t>
      </w:r>
      <w:r w:rsidRPr="00CF2297">
        <w:rPr>
          <w:rFonts w:ascii="Times New Roman" w:eastAsia="Calibri" w:hAnsi="Times New Roman" w:cs="Times New Roman"/>
          <w:sz w:val="28"/>
          <w:szCs w:val="28"/>
        </w:rPr>
        <w:t xml:space="preserve">№ 9-З разграничиваются </w:t>
      </w:r>
      <w:r w:rsidR="00C645F8">
        <w:rPr>
          <w:rFonts w:ascii="Times New Roman" w:eastAsia="Calibri" w:hAnsi="Times New Roman" w:cs="Times New Roman"/>
          <w:sz w:val="28"/>
          <w:szCs w:val="28"/>
        </w:rPr>
        <w:t>предусмотренные указанным выше ф</w:t>
      </w:r>
      <w:r w:rsidRPr="00CF2297">
        <w:rPr>
          <w:rFonts w:ascii="Times New Roman" w:eastAsia="Calibri" w:hAnsi="Times New Roman" w:cs="Times New Roman"/>
          <w:sz w:val="28"/>
          <w:szCs w:val="28"/>
        </w:rPr>
        <w:t>едеральным законом полномочия между Государственным Собранием Республики Мордовия и Правительством Республики Мордовия. Такж</w:t>
      </w:r>
      <w:r w:rsidR="00C645F8">
        <w:rPr>
          <w:rFonts w:ascii="Times New Roman" w:eastAsia="Calibri" w:hAnsi="Times New Roman" w:cs="Times New Roman"/>
          <w:sz w:val="28"/>
          <w:szCs w:val="28"/>
        </w:rPr>
        <w:t>е в соответствии со статьей 30 ф</w:t>
      </w:r>
      <w:r w:rsidRPr="00CF2297">
        <w:rPr>
          <w:rFonts w:ascii="Times New Roman" w:eastAsia="Calibri" w:hAnsi="Times New Roman" w:cs="Times New Roman"/>
          <w:sz w:val="28"/>
          <w:szCs w:val="28"/>
        </w:rPr>
        <w:t>едерального закона предусматривается создание Правительством Республики Мордовия координационного органа.</w:t>
      </w:r>
    </w:p>
    <w:p w:rsidR="007A354A" w:rsidRPr="007A354A" w:rsidRDefault="00CF2297" w:rsidP="007A354A">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F1398A">
        <w:rPr>
          <w:rFonts w:ascii="Times New Roman" w:eastAsia="Calibri" w:hAnsi="Times New Roman" w:cs="Times New Roman"/>
          <w:bCs/>
          <w:sz w:val="28"/>
          <w:szCs w:val="28"/>
        </w:rPr>
        <w:t xml:space="preserve">Федеральным законом от 23 июня 2016 года № 182-ФЗ «Об основах системы профилактики правонарушений в Российской Федерации» предусматривается принятие и второго закона в указанной области </w:t>
      </w:r>
      <w:r w:rsidRPr="00CF2297">
        <w:rPr>
          <w:rFonts w:ascii="Times New Roman" w:eastAsia="Calibri" w:hAnsi="Times New Roman" w:cs="Times New Roman"/>
          <w:bCs/>
          <w:color w:val="26282F"/>
          <w:sz w:val="28"/>
          <w:szCs w:val="28"/>
        </w:rPr>
        <w:t xml:space="preserve">– </w:t>
      </w:r>
      <w:r w:rsidRPr="00A77953">
        <w:rPr>
          <w:rFonts w:ascii="Times New Roman" w:eastAsia="Calibri" w:hAnsi="Times New Roman" w:cs="Times New Roman"/>
          <w:bCs/>
          <w:color w:val="26282F"/>
          <w:sz w:val="28"/>
          <w:szCs w:val="28"/>
        </w:rPr>
        <w:t>Закона Республики Мордовия от 20 февраля 2017 года № 10-З «О признании утратившим силу Закона Республики Мордовия «Об общественных воспитателях несовершеннолетних и о внесении изменения в статью 13 Закона Республики Мордовия «Об организации деятельности комиссий по делам</w:t>
      </w:r>
      <w:proofErr w:type="gramEnd"/>
      <w:r w:rsidRPr="00A77953">
        <w:rPr>
          <w:rFonts w:ascii="Times New Roman" w:eastAsia="Calibri" w:hAnsi="Times New Roman" w:cs="Times New Roman"/>
          <w:bCs/>
          <w:color w:val="26282F"/>
          <w:sz w:val="28"/>
          <w:szCs w:val="28"/>
        </w:rPr>
        <w:t xml:space="preserve"> несовершеннолетних и защите их прав в Республике Мордовия» и подпункта 17 статьи 13 Закона Республики Мордовия «Об организации деятельности комиссий по делам несовершеннолетних и защите их прав в Республике Мордовия».</w:t>
      </w:r>
      <w:r w:rsidRPr="00CF2297">
        <w:rPr>
          <w:rFonts w:ascii="Times New Roman" w:eastAsia="Calibri" w:hAnsi="Times New Roman" w:cs="Times New Roman"/>
          <w:b/>
          <w:bCs/>
          <w:color w:val="26282F"/>
          <w:sz w:val="28"/>
          <w:szCs w:val="28"/>
        </w:rPr>
        <w:t xml:space="preserve"> </w:t>
      </w:r>
      <w:r w:rsidR="00C645F8">
        <w:rPr>
          <w:rFonts w:ascii="Times New Roman" w:eastAsia="Calibri" w:hAnsi="Times New Roman" w:cs="Times New Roman"/>
          <w:bCs/>
          <w:sz w:val="28"/>
          <w:szCs w:val="28"/>
        </w:rPr>
        <w:t>Частью 1 статьи 13 указанного ф</w:t>
      </w:r>
      <w:r w:rsidRPr="00CF2297">
        <w:rPr>
          <w:rFonts w:ascii="Times New Roman" w:eastAsia="Calibri" w:hAnsi="Times New Roman" w:cs="Times New Roman"/>
          <w:bCs/>
          <w:sz w:val="28"/>
          <w:szCs w:val="28"/>
        </w:rPr>
        <w:t>едерального закона установлено, что лица, участвующие в профилактике правонарушений, вправе участвовать в профилактике правонарушений лишь в соответствии с федеральным законодательством, а на федеральном уровне не предусмотрено такое участие граждан в профилактике правонарушений, как общественные воспитатели.</w:t>
      </w:r>
    </w:p>
    <w:p w:rsidR="00CF2297" w:rsidRPr="00CF2297" w:rsidRDefault="00CF2297" w:rsidP="007A354A">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CF2297">
        <w:rPr>
          <w:rFonts w:ascii="Times New Roman" w:eastAsia="Times New Roman" w:hAnsi="Times New Roman" w:cs="Times New Roman"/>
          <w:spacing w:val="9"/>
          <w:sz w:val="28"/>
          <w:szCs w:val="28"/>
        </w:rPr>
        <w:t xml:space="preserve">Законодательство Республики </w:t>
      </w:r>
      <w:r w:rsidRPr="00CF2297">
        <w:rPr>
          <w:rFonts w:ascii="Times New Roman" w:eastAsia="Times New Roman" w:hAnsi="Times New Roman" w:cs="Times New Roman"/>
          <w:spacing w:val="8"/>
          <w:sz w:val="28"/>
          <w:szCs w:val="28"/>
        </w:rPr>
        <w:t xml:space="preserve">Мордовия </w:t>
      </w:r>
      <w:r w:rsidRPr="00CF2297">
        <w:rPr>
          <w:rFonts w:ascii="Times New Roman" w:eastAsia="Times New Roman" w:hAnsi="Times New Roman" w:cs="Times New Roman"/>
          <w:spacing w:val="9"/>
          <w:sz w:val="28"/>
          <w:szCs w:val="28"/>
        </w:rPr>
        <w:t xml:space="preserve">об административных правонарушениях и административной ответственности Республики </w:t>
      </w:r>
      <w:r w:rsidRPr="00CF2297">
        <w:rPr>
          <w:rFonts w:ascii="Times New Roman" w:eastAsia="Times New Roman" w:hAnsi="Times New Roman" w:cs="Times New Roman"/>
          <w:spacing w:val="8"/>
          <w:sz w:val="28"/>
          <w:szCs w:val="28"/>
        </w:rPr>
        <w:t>Мордовия включает в себя</w:t>
      </w:r>
      <w:r w:rsidRPr="00CF2297">
        <w:rPr>
          <w:rFonts w:ascii="Times New Roman" w:eastAsia="Times New Roman" w:hAnsi="Times New Roman" w:cs="Times New Roman"/>
          <w:spacing w:val="1"/>
          <w:sz w:val="28"/>
          <w:szCs w:val="28"/>
        </w:rPr>
        <w:t xml:space="preserve"> Закон Республики Мордовия от 15 июня 2015 </w:t>
      </w:r>
      <w:r w:rsidRPr="00CF2297">
        <w:rPr>
          <w:rFonts w:ascii="Times New Roman" w:eastAsia="Times New Roman" w:hAnsi="Times New Roman" w:cs="Times New Roman"/>
          <w:spacing w:val="1"/>
          <w:sz w:val="28"/>
          <w:szCs w:val="28"/>
        </w:rPr>
        <w:lastRenderedPageBreak/>
        <w:t xml:space="preserve">года № 38-З «Об административной </w:t>
      </w:r>
      <w:r w:rsidRPr="00CF2297">
        <w:rPr>
          <w:rFonts w:ascii="Times New Roman" w:eastAsia="Times New Roman" w:hAnsi="Times New Roman" w:cs="Times New Roman"/>
          <w:spacing w:val="2"/>
          <w:sz w:val="28"/>
          <w:szCs w:val="28"/>
        </w:rPr>
        <w:t xml:space="preserve">ответственности на территории Республики Мордовия», определяющий составы административных правонарушений, подсудность и подведомственность данных правонарушений, лиц, уполномоченных составлять протоколы, а также два закона, на </w:t>
      </w:r>
      <w:r w:rsidRPr="00CF2297">
        <w:rPr>
          <w:rFonts w:ascii="Times New Roman" w:eastAsia="Times New Roman" w:hAnsi="Times New Roman" w:cs="Times New Roman"/>
          <w:spacing w:val="1"/>
          <w:sz w:val="28"/>
          <w:szCs w:val="28"/>
        </w:rPr>
        <w:t xml:space="preserve">основании которых созданы органы административной юрисдикции, </w:t>
      </w:r>
      <w:r w:rsidRPr="00CF2297">
        <w:rPr>
          <w:rFonts w:ascii="Times New Roman" w:eastAsia="Times New Roman" w:hAnsi="Times New Roman" w:cs="Times New Roman"/>
          <w:spacing w:val="2"/>
          <w:sz w:val="28"/>
          <w:szCs w:val="28"/>
        </w:rPr>
        <w:t xml:space="preserve">– </w:t>
      </w:r>
      <w:r w:rsidRPr="00CF2297">
        <w:rPr>
          <w:rFonts w:ascii="Times New Roman" w:eastAsia="Times New Roman" w:hAnsi="Times New Roman" w:cs="Times New Roman"/>
          <w:spacing w:val="1"/>
          <w:sz w:val="28"/>
          <w:szCs w:val="28"/>
        </w:rPr>
        <w:t xml:space="preserve">от 17 октября </w:t>
      </w:r>
      <w:r w:rsidRPr="00CF2297">
        <w:rPr>
          <w:rFonts w:ascii="Times New Roman" w:eastAsia="Times New Roman" w:hAnsi="Times New Roman" w:cs="Times New Roman"/>
          <w:spacing w:val="4"/>
          <w:sz w:val="28"/>
          <w:szCs w:val="28"/>
        </w:rPr>
        <w:t>2002 года № 45-З</w:t>
      </w:r>
      <w:proofErr w:type="gramEnd"/>
      <w:r w:rsidRPr="00CF2297">
        <w:rPr>
          <w:rFonts w:ascii="Times New Roman" w:eastAsia="Times New Roman" w:hAnsi="Times New Roman" w:cs="Times New Roman"/>
          <w:spacing w:val="4"/>
          <w:sz w:val="28"/>
          <w:szCs w:val="28"/>
        </w:rPr>
        <w:t xml:space="preserve"> «Об административных комиссиях в Республике Мордовия» и от </w:t>
      </w:r>
      <w:r w:rsidRPr="00CF2297">
        <w:rPr>
          <w:rFonts w:ascii="Times New Roman" w:eastAsia="Times New Roman" w:hAnsi="Times New Roman" w:cs="Times New Roman"/>
          <w:spacing w:val="2"/>
          <w:sz w:val="28"/>
          <w:szCs w:val="28"/>
        </w:rPr>
        <w:t>30 марта 2005 года №</w:t>
      </w:r>
      <w:r w:rsidR="00D251A0">
        <w:rPr>
          <w:rFonts w:ascii="Times New Roman" w:eastAsia="Times New Roman" w:hAnsi="Times New Roman" w:cs="Times New Roman"/>
          <w:spacing w:val="2"/>
          <w:sz w:val="28"/>
          <w:szCs w:val="28"/>
        </w:rPr>
        <w:t xml:space="preserve"> </w:t>
      </w:r>
      <w:r w:rsidRPr="00CF2297">
        <w:rPr>
          <w:rFonts w:ascii="Times New Roman" w:eastAsia="Times New Roman" w:hAnsi="Times New Roman" w:cs="Times New Roman"/>
          <w:spacing w:val="2"/>
          <w:sz w:val="28"/>
          <w:szCs w:val="28"/>
        </w:rPr>
        <w:t xml:space="preserve">26-З «Об организации деятельности комиссий по делам </w:t>
      </w:r>
      <w:r w:rsidRPr="00CF2297">
        <w:rPr>
          <w:rFonts w:ascii="Times New Roman" w:eastAsia="Times New Roman" w:hAnsi="Times New Roman" w:cs="Times New Roman"/>
          <w:spacing w:val="1"/>
          <w:sz w:val="28"/>
          <w:szCs w:val="28"/>
        </w:rPr>
        <w:t>несовершеннолетних и защите их прав в Республике Мордовия».</w:t>
      </w:r>
    </w:p>
    <w:p w:rsidR="00CF2297" w:rsidRPr="00CF2297" w:rsidRDefault="00CF2297" w:rsidP="00CF2297">
      <w:pPr>
        <w:autoSpaceDE w:val="0"/>
        <w:autoSpaceDN w:val="0"/>
        <w:adjustRightInd w:val="0"/>
        <w:spacing w:after="0" w:line="240" w:lineRule="auto"/>
        <w:ind w:firstLine="567"/>
        <w:jc w:val="both"/>
        <w:rPr>
          <w:rFonts w:ascii="Times New Roman" w:eastAsia="Calibri" w:hAnsi="Times New Roman" w:cs="Times New Roman"/>
          <w:sz w:val="28"/>
          <w:szCs w:val="28"/>
        </w:rPr>
      </w:pPr>
      <w:r w:rsidRPr="00CF2297">
        <w:rPr>
          <w:rFonts w:ascii="Times New Roman" w:eastAsia="Calibri" w:hAnsi="Times New Roman" w:cs="Times New Roman"/>
          <w:sz w:val="28"/>
          <w:szCs w:val="28"/>
        </w:rPr>
        <w:t xml:space="preserve">В 2017 году в Закон Республики Мордовия </w:t>
      </w:r>
      <w:r w:rsidR="00A77953" w:rsidRPr="00A77953">
        <w:rPr>
          <w:rFonts w:ascii="Times New Roman" w:eastAsia="Calibri" w:hAnsi="Times New Roman" w:cs="Times New Roman"/>
          <w:sz w:val="28"/>
          <w:szCs w:val="28"/>
        </w:rPr>
        <w:t xml:space="preserve">от 15 июня 2015 </w:t>
      </w:r>
      <w:r w:rsidR="00C645F8">
        <w:rPr>
          <w:rFonts w:ascii="Times New Roman" w:eastAsia="Calibri" w:hAnsi="Times New Roman" w:cs="Times New Roman"/>
          <w:sz w:val="28"/>
          <w:szCs w:val="28"/>
        </w:rPr>
        <w:t xml:space="preserve">года </w:t>
      </w:r>
      <w:r w:rsidRPr="00CF2297">
        <w:rPr>
          <w:rFonts w:ascii="Times New Roman" w:eastAsia="Calibri" w:hAnsi="Times New Roman" w:cs="Times New Roman"/>
          <w:sz w:val="28"/>
          <w:szCs w:val="28"/>
        </w:rPr>
        <w:t xml:space="preserve">№ 38-З </w:t>
      </w:r>
      <w:r w:rsidRPr="00C645F8">
        <w:rPr>
          <w:rFonts w:ascii="Times New Roman" w:eastAsia="Calibri" w:hAnsi="Times New Roman" w:cs="Times New Roman"/>
          <w:sz w:val="28"/>
          <w:szCs w:val="28"/>
        </w:rPr>
        <w:t xml:space="preserve">изменения вносились </w:t>
      </w:r>
      <w:r w:rsidRPr="00A77953">
        <w:rPr>
          <w:rFonts w:ascii="Times New Roman" w:eastAsia="Calibri" w:hAnsi="Times New Roman" w:cs="Times New Roman"/>
          <w:sz w:val="28"/>
          <w:szCs w:val="28"/>
        </w:rPr>
        <w:t>Законом Республики Мордовия от 25 декабря 2017 года № 98-З «О внесении изменений в статьи 18 и 19 Закона Республики Мордовия «Об административной ответственности на территории Республики Мордовия».</w:t>
      </w:r>
      <w:r w:rsidRPr="00CF2297">
        <w:rPr>
          <w:rFonts w:ascii="Times New Roman" w:eastAsia="Calibri" w:hAnsi="Times New Roman" w:cs="Times New Roman"/>
          <w:sz w:val="28"/>
          <w:szCs w:val="28"/>
        </w:rPr>
        <w:t xml:space="preserve"> Принятие данного закона было обусловлено изменением наименований органов исполнительной власти Республики Мордовия. Соответствующие изменения были внесены в пункт 4 статьи 18 и пункты 1 и 3 статьи 19 Закона Республики Мордовия от 15 июня 2015 года № 38-З.</w:t>
      </w:r>
    </w:p>
    <w:p w:rsidR="00CF2297" w:rsidRPr="00CF2297" w:rsidRDefault="00CF2297" w:rsidP="00CF2297">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CF2297">
        <w:rPr>
          <w:rFonts w:ascii="Times New Roman" w:eastAsia="Calibri" w:hAnsi="Times New Roman" w:cs="Times New Roman"/>
          <w:sz w:val="28"/>
          <w:szCs w:val="28"/>
        </w:rPr>
        <w:t>Также были уточнены перечень составов об административных правонарушениях, протоколы по которым могут составлять должностные лица органов исполнительной власти Республики Мордовия при осуществлении регионального государственного контроля (надзора), государственного финансового контроля и переданных им полномочий в области федерального государственного надзора (данные лица см</w:t>
      </w:r>
      <w:r w:rsidR="00C8492B">
        <w:rPr>
          <w:rFonts w:ascii="Times New Roman" w:eastAsia="Calibri" w:hAnsi="Times New Roman" w:cs="Times New Roman"/>
          <w:sz w:val="28"/>
          <w:szCs w:val="28"/>
        </w:rPr>
        <w:t>огут также составлять протоколы</w:t>
      </w:r>
      <w:r w:rsidRPr="00CF2297">
        <w:rPr>
          <w:rFonts w:ascii="Times New Roman" w:eastAsia="Calibri" w:hAnsi="Times New Roman" w:cs="Times New Roman"/>
          <w:sz w:val="28"/>
          <w:szCs w:val="28"/>
        </w:rPr>
        <w:t xml:space="preserve"> по административным правонарушениям, предусмотренным частями 2 и 3 статьи 19.4.1 «Воспрепятствование законной деятельности должностного лица органа</w:t>
      </w:r>
      <w:proofErr w:type="gramEnd"/>
      <w:r w:rsidRPr="00CF2297">
        <w:rPr>
          <w:rFonts w:ascii="Times New Roman" w:eastAsia="Calibri" w:hAnsi="Times New Roman" w:cs="Times New Roman"/>
          <w:sz w:val="28"/>
          <w:szCs w:val="28"/>
        </w:rPr>
        <w:t xml:space="preserve"> </w:t>
      </w:r>
      <w:proofErr w:type="gramStart"/>
      <w:r w:rsidRPr="00CF2297">
        <w:rPr>
          <w:rFonts w:ascii="Times New Roman" w:eastAsia="Calibri" w:hAnsi="Times New Roman" w:cs="Times New Roman"/>
          <w:sz w:val="28"/>
          <w:szCs w:val="28"/>
        </w:rPr>
        <w:t>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и частью 20.1 статьи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roofErr w:type="gramEnd"/>
      <w:r w:rsidRPr="00CF2297">
        <w:rPr>
          <w:rFonts w:ascii="Times New Roman" w:eastAsia="Calibri" w:hAnsi="Times New Roman" w:cs="Times New Roman"/>
          <w:sz w:val="28"/>
          <w:szCs w:val="28"/>
        </w:rPr>
        <w:t xml:space="preserve">» </w:t>
      </w:r>
      <w:proofErr w:type="gramStart"/>
      <w:r w:rsidRPr="00CF2297">
        <w:rPr>
          <w:rFonts w:ascii="Times New Roman" w:eastAsia="Calibri" w:hAnsi="Times New Roman" w:cs="Times New Roman"/>
          <w:sz w:val="28"/>
          <w:szCs w:val="28"/>
        </w:rPr>
        <w:t>КоАП РФ), а также перечень составов об административных правонарушениях, протоколы по которым могут составлять должностные лица органов местного самоуправления Республики Мордовия при осуществлении муниципального контроля (данные лица смогут составлять протоколы, по административным правонарушениям, предусмотренным частями 20.1 статьи 19.5 КоАП РФ) и муниципального финансового контроля (данные лица смогут составлять протоколы, по административным правонарушениям, предусмотренным частями 31 и 32 статьи 19.5 КоАП</w:t>
      </w:r>
      <w:proofErr w:type="gramEnd"/>
      <w:r w:rsidRPr="00CF2297">
        <w:rPr>
          <w:rFonts w:ascii="Times New Roman" w:eastAsia="Calibri" w:hAnsi="Times New Roman" w:cs="Times New Roman"/>
          <w:sz w:val="28"/>
          <w:szCs w:val="28"/>
        </w:rPr>
        <w:t xml:space="preserve"> </w:t>
      </w:r>
      <w:proofErr w:type="gramStart"/>
      <w:r w:rsidRPr="00CF2297">
        <w:rPr>
          <w:rFonts w:ascii="Times New Roman" w:eastAsia="Calibri" w:hAnsi="Times New Roman" w:cs="Times New Roman"/>
          <w:sz w:val="28"/>
          <w:szCs w:val="28"/>
        </w:rPr>
        <w:t>РФ).</w:t>
      </w:r>
      <w:proofErr w:type="gramEnd"/>
    </w:p>
    <w:p w:rsidR="00CF2297" w:rsidRPr="00CF2297" w:rsidRDefault="00CF2297" w:rsidP="00CF2297">
      <w:pPr>
        <w:shd w:val="clear" w:color="auto" w:fill="FFFFFF"/>
        <w:spacing w:after="0" w:line="240" w:lineRule="auto"/>
        <w:ind w:right="14" w:firstLine="567"/>
        <w:jc w:val="both"/>
        <w:rPr>
          <w:rFonts w:ascii="Times New Roman" w:eastAsia="Times New Roman" w:hAnsi="Times New Roman" w:cs="Times New Roman"/>
          <w:spacing w:val="1"/>
          <w:sz w:val="28"/>
          <w:szCs w:val="28"/>
        </w:rPr>
      </w:pPr>
      <w:r w:rsidRPr="00CF2297">
        <w:rPr>
          <w:rFonts w:ascii="Times New Roman" w:eastAsia="Times New Roman" w:hAnsi="Times New Roman" w:cs="Times New Roman"/>
          <w:spacing w:val="1"/>
          <w:sz w:val="28"/>
          <w:szCs w:val="28"/>
        </w:rPr>
        <w:lastRenderedPageBreak/>
        <w:t xml:space="preserve">В Закон Республики Мордовия № 26-З были внесены изменения </w:t>
      </w:r>
      <w:r w:rsidRPr="00A77953">
        <w:rPr>
          <w:rFonts w:ascii="Times New Roman" w:eastAsia="Times New Roman" w:hAnsi="Times New Roman" w:cs="Times New Roman"/>
          <w:spacing w:val="1"/>
          <w:sz w:val="28"/>
          <w:szCs w:val="28"/>
        </w:rPr>
        <w:t>Законом Республики Мордовия от 25 декабря 2017 года № 98-З «О внесении изменения в Закон Республики Мордовия «Об организации деятельности комиссий по делам несовершеннолетних и защите их прав в Республике Мордовия»</w:t>
      </w:r>
      <w:r w:rsidR="003B2280">
        <w:rPr>
          <w:rFonts w:ascii="Times New Roman" w:eastAsia="Times New Roman" w:hAnsi="Times New Roman" w:cs="Times New Roman"/>
          <w:spacing w:val="1"/>
          <w:sz w:val="28"/>
          <w:szCs w:val="28"/>
        </w:rPr>
        <w:t xml:space="preserve">. </w:t>
      </w:r>
      <w:proofErr w:type="gramStart"/>
      <w:r w:rsidR="003B2280">
        <w:rPr>
          <w:rFonts w:ascii="Times New Roman" w:eastAsia="Times New Roman" w:hAnsi="Times New Roman" w:cs="Times New Roman"/>
          <w:spacing w:val="1"/>
          <w:sz w:val="28"/>
          <w:szCs w:val="28"/>
        </w:rPr>
        <w:t>Данный з</w:t>
      </w:r>
      <w:r w:rsidRPr="00CF2297">
        <w:rPr>
          <w:rFonts w:ascii="Times New Roman" w:eastAsia="Times New Roman" w:hAnsi="Times New Roman" w:cs="Times New Roman"/>
          <w:spacing w:val="1"/>
          <w:sz w:val="28"/>
          <w:szCs w:val="28"/>
        </w:rPr>
        <w:t>акон Республики Мордовия был принят в связи с вступлением в силу Федерального закона от 7 июня 2017 года № 109-ФЗ «О внесении изменений в Федеральный закон «Об основах системы профилактики безнадзорности и правонарушений несовершеннолетних» и статью 15.1 Федерального закона «Об информации, информационных технологиях и о защите информации» в части установления дополнительных механизмов противодействия деятельности, направленной на побуждение детей к суицидальному</w:t>
      </w:r>
      <w:proofErr w:type="gramEnd"/>
      <w:r w:rsidRPr="00CF2297">
        <w:rPr>
          <w:rFonts w:ascii="Times New Roman" w:eastAsia="Times New Roman" w:hAnsi="Times New Roman" w:cs="Times New Roman"/>
          <w:spacing w:val="1"/>
          <w:sz w:val="28"/>
          <w:szCs w:val="28"/>
        </w:rPr>
        <w:t xml:space="preserve"> поведению». </w:t>
      </w:r>
    </w:p>
    <w:p w:rsidR="00CF2297" w:rsidRPr="00CF2297" w:rsidRDefault="00CF2297" w:rsidP="00CF2297">
      <w:pPr>
        <w:shd w:val="clear" w:color="auto" w:fill="FFFFFF"/>
        <w:spacing w:after="0" w:line="240" w:lineRule="auto"/>
        <w:ind w:right="14" w:firstLine="567"/>
        <w:jc w:val="both"/>
        <w:rPr>
          <w:rFonts w:ascii="Times New Roman" w:eastAsia="Times New Roman" w:hAnsi="Times New Roman" w:cs="Times New Roman"/>
          <w:spacing w:val="1"/>
          <w:sz w:val="28"/>
          <w:szCs w:val="28"/>
        </w:rPr>
      </w:pPr>
      <w:r w:rsidRPr="00CF2297">
        <w:rPr>
          <w:rFonts w:ascii="Times New Roman" w:eastAsia="Times New Roman" w:hAnsi="Times New Roman" w:cs="Times New Roman"/>
          <w:spacing w:val="1"/>
          <w:sz w:val="28"/>
          <w:szCs w:val="28"/>
        </w:rPr>
        <w:t xml:space="preserve">В целях организации индивидуальной профилактической работы с несовершеннолетними и семьями, находящимися в социально опасном положении, были внесены изменения в отдельные статьи Закона Республики Мордовия № 26-З в части формирования Единого банка данных Республики Мордовия на несовершеннолетних и семьи, находящиеся в социально опасном положении. </w:t>
      </w:r>
    </w:p>
    <w:p w:rsidR="00CF2297" w:rsidRPr="00CF2297" w:rsidRDefault="00CF2297" w:rsidP="00CF2297">
      <w:pPr>
        <w:shd w:val="clear" w:color="auto" w:fill="FFFFFF"/>
        <w:spacing w:after="0" w:line="240" w:lineRule="auto"/>
        <w:ind w:right="14" w:firstLine="567"/>
        <w:jc w:val="both"/>
        <w:rPr>
          <w:rFonts w:ascii="Times New Roman" w:eastAsia="Times New Roman" w:hAnsi="Times New Roman" w:cs="Times New Roman"/>
          <w:spacing w:val="1"/>
          <w:sz w:val="28"/>
          <w:szCs w:val="28"/>
        </w:rPr>
      </w:pPr>
      <w:r w:rsidRPr="00CF2297">
        <w:rPr>
          <w:rFonts w:ascii="Times New Roman" w:eastAsia="Times New Roman" w:hAnsi="Times New Roman" w:cs="Times New Roman"/>
          <w:spacing w:val="1"/>
          <w:sz w:val="28"/>
          <w:szCs w:val="28"/>
        </w:rPr>
        <w:t xml:space="preserve">Также Законом Республики Мордовия </w:t>
      </w:r>
      <w:r w:rsidR="00A77953" w:rsidRPr="00A77953">
        <w:rPr>
          <w:rFonts w:ascii="Times New Roman" w:eastAsia="Times New Roman" w:hAnsi="Times New Roman" w:cs="Times New Roman"/>
          <w:spacing w:val="1"/>
          <w:sz w:val="28"/>
          <w:szCs w:val="28"/>
        </w:rPr>
        <w:t xml:space="preserve">от 25 декабря 2017 года </w:t>
      </w:r>
      <w:r w:rsidRPr="00CF2297">
        <w:rPr>
          <w:rFonts w:ascii="Times New Roman" w:eastAsia="Times New Roman" w:hAnsi="Times New Roman" w:cs="Times New Roman"/>
          <w:spacing w:val="1"/>
          <w:sz w:val="28"/>
          <w:szCs w:val="28"/>
        </w:rPr>
        <w:t>№ 98-З был убран верхний предел количественного состава районных, районных в г. Саранске комиссий по делам несовершеннолетних и защите их прав.</w:t>
      </w:r>
    </w:p>
    <w:p w:rsidR="00CF2297" w:rsidRDefault="00CF2297" w:rsidP="00CF2297">
      <w:pPr>
        <w:spacing w:after="0" w:line="240" w:lineRule="auto"/>
        <w:ind w:firstLine="567"/>
        <w:jc w:val="both"/>
        <w:rPr>
          <w:rFonts w:ascii="Times New Roman" w:hAnsi="Times New Roman" w:cs="Times New Roman"/>
          <w:b/>
          <w:bCs/>
          <w:sz w:val="28"/>
          <w:szCs w:val="28"/>
        </w:rPr>
      </w:pPr>
    </w:p>
    <w:p w:rsidR="00036BD3" w:rsidRDefault="00036BD3" w:rsidP="00036BD3">
      <w:pPr>
        <w:spacing w:after="0" w:line="240" w:lineRule="auto"/>
        <w:ind w:firstLine="567"/>
        <w:jc w:val="center"/>
        <w:rPr>
          <w:rFonts w:ascii="Times New Roman" w:hAnsi="Times New Roman" w:cs="Times New Roman"/>
          <w:b/>
          <w:bCs/>
          <w:sz w:val="28"/>
          <w:szCs w:val="28"/>
        </w:rPr>
      </w:pPr>
      <w:r w:rsidRPr="00036BD3">
        <w:rPr>
          <w:rFonts w:ascii="Times New Roman" w:hAnsi="Times New Roman" w:cs="Times New Roman"/>
          <w:b/>
          <w:bCs/>
          <w:sz w:val="28"/>
          <w:szCs w:val="28"/>
        </w:rPr>
        <w:t xml:space="preserve">Раздел 3 </w:t>
      </w:r>
    </w:p>
    <w:p w:rsidR="00036BD3" w:rsidRDefault="00036BD3" w:rsidP="00036BD3">
      <w:pPr>
        <w:spacing w:after="0" w:line="240" w:lineRule="auto"/>
        <w:ind w:firstLine="567"/>
        <w:jc w:val="center"/>
        <w:rPr>
          <w:rFonts w:ascii="Times New Roman" w:hAnsi="Times New Roman" w:cs="Times New Roman"/>
          <w:b/>
          <w:bCs/>
          <w:sz w:val="28"/>
          <w:szCs w:val="28"/>
        </w:rPr>
      </w:pPr>
    </w:p>
    <w:p w:rsidR="00036BD3" w:rsidRPr="00036BD3" w:rsidRDefault="00036BD3" w:rsidP="00036BD3">
      <w:pPr>
        <w:spacing w:after="0" w:line="240" w:lineRule="auto"/>
        <w:ind w:firstLine="567"/>
        <w:jc w:val="center"/>
        <w:rPr>
          <w:rFonts w:ascii="Times New Roman" w:hAnsi="Times New Roman" w:cs="Times New Roman"/>
          <w:b/>
          <w:bCs/>
          <w:sz w:val="28"/>
          <w:szCs w:val="28"/>
        </w:rPr>
      </w:pPr>
      <w:r w:rsidRPr="00036BD3">
        <w:rPr>
          <w:rFonts w:ascii="Times New Roman" w:hAnsi="Times New Roman" w:cs="Times New Roman"/>
          <w:b/>
          <w:bCs/>
          <w:sz w:val="28"/>
          <w:szCs w:val="28"/>
        </w:rPr>
        <w:t xml:space="preserve">Законодательство Республики Мордовия </w:t>
      </w:r>
    </w:p>
    <w:p w:rsidR="00CF2297" w:rsidRDefault="00036BD3" w:rsidP="00036BD3">
      <w:pPr>
        <w:spacing w:after="0" w:line="240" w:lineRule="auto"/>
        <w:ind w:firstLine="567"/>
        <w:jc w:val="center"/>
        <w:rPr>
          <w:rFonts w:ascii="Times New Roman" w:hAnsi="Times New Roman" w:cs="Times New Roman"/>
          <w:b/>
          <w:bCs/>
          <w:sz w:val="28"/>
          <w:szCs w:val="28"/>
        </w:rPr>
      </w:pPr>
      <w:r w:rsidRPr="00036BD3">
        <w:rPr>
          <w:rFonts w:ascii="Times New Roman" w:hAnsi="Times New Roman" w:cs="Times New Roman"/>
          <w:b/>
          <w:bCs/>
          <w:sz w:val="28"/>
          <w:szCs w:val="28"/>
        </w:rPr>
        <w:t xml:space="preserve">о выборах и референдумах </w:t>
      </w:r>
    </w:p>
    <w:p w:rsidR="00CF2297" w:rsidRDefault="00CF2297" w:rsidP="009E05EB">
      <w:pPr>
        <w:spacing w:after="0" w:line="240" w:lineRule="auto"/>
        <w:ind w:firstLine="567"/>
        <w:jc w:val="center"/>
        <w:rPr>
          <w:rFonts w:ascii="Times New Roman" w:hAnsi="Times New Roman" w:cs="Times New Roman"/>
          <w:b/>
          <w:bCs/>
          <w:sz w:val="28"/>
          <w:szCs w:val="28"/>
        </w:rPr>
      </w:pPr>
    </w:p>
    <w:p w:rsidR="00036BD3" w:rsidRPr="00036BD3" w:rsidRDefault="00036BD3" w:rsidP="00036BD3">
      <w:pPr>
        <w:spacing w:after="0" w:line="240" w:lineRule="auto"/>
        <w:ind w:firstLine="567"/>
        <w:contextualSpacing/>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В 2017 году в силу проведения избирательной кампании по выборам Главы Республики Мордовия основное внимание уделялось совершенствованию Закона Республики Мордовия «О выборах Главы Республики Мордовия». В частности,</w:t>
      </w:r>
      <w:r w:rsidR="003B2280">
        <w:rPr>
          <w:rFonts w:ascii="Times New Roman" w:eastAsia="Calibri" w:hAnsi="Times New Roman" w:cs="Times New Roman"/>
          <w:sz w:val="28"/>
          <w:szCs w:val="28"/>
        </w:rPr>
        <w:t xml:space="preserve"> в целях приведения указанного з</w:t>
      </w:r>
      <w:r w:rsidRPr="00036BD3">
        <w:rPr>
          <w:rFonts w:ascii="Times New Roman" w:eastAsia="Calibri" w:hAnsi="Times New Roman" w:cs="Times New Roman"/>
          <w:sz w:val="28"/>
          <w:szCs w:val="28"/>
        </w:rPr>
        <w:t>акона Республики Мордовия в соответствие с изменениями федераль</w:t>
      </w:r>
      <w:r w:rsidR="003B2280">
        <w:rPr>
          <w:rFonts w:ascii="Times New Roman" w:eastAsia="Calibri" w:hAnsi="Times New Roman" w:cs="Times New Roman"/>
          <w:sz w:val="28"/>
          <w:szCs w:val="28"/>
        </w:rPr>
        <w:t>ного законодательства</w:t>
      </w:r>
      <w:r w:rsidRPr="00036BD3">
        <w:rPr>
          <w:rFonts w:ascii="Times New Roman" w:eastAsia="Calibri" w:hAnsi="Times New Roman" w:cs="Times New Roman"/>
          <w:sz w:val="28"/>
          <w:szCs w:val="28"/>
        </w:rPr>
        <w:t xml:space="preserve"> в него дважды вносились изменения. </w:t>
      </w:r>
    </w:p>
    <w:p w:rsidR="00036BD3" w:rsidRPr="00A77953" w:rsidRDefault="00036BD3" w:rsidP="00036BD3">
      <w:pPr>
        <w:spacing w:after="0" w:line="240" w:lineRule="auto"/>
        <w:ind w:firstLine="567"/>
        <w:contextualSpacing/>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 xml:space="preserve">Так, </w:t>
      </w:r>
      <w:r w:rsidRPr="00A77953">
        <w:rPr>
          <w:rFonts w:ascii="Times New Roman" w:eastAsia="Calibri" w:hAnsi="Times New Roman" w:cs="Times New Roman"/>
          <w:sz w:val="28"/>
          <w:szCs w:val="28"/>
        </w:rPr>
        <w:t>Законом Республики Мордовия от 5 апреля 2017 года № 24-З «О внесении изменений в Закон Республики Мордовия «О выборах Главы Республики Мордовия»:</w:t>
      </w:r>
    </w:p>
    <w:p w:rsidR="00036BD3" w:rsidRPr="00036BD3" w:rsidRDefault="00036BD3" w:rsidP="00F62BDD">
      <w:pPr>
        <w:pStyle w:val="a3"/>
        <w:numPr>
          <w:ilvl w:val="0"/>
          <w:numId w:val="27"/>
        </w:numPr>
        <w:tabs>
          <w:tab w:val="left" w:pos="851"/>
        </w:tabs>
        <w:spacing w:after="0" w:line="240" w:lineRule="auto"/>
        <w:ind w:left="0" w:firstLine="567"/>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установлена процедура представления списков назначенных наблюдателей в соответствующую территориальную комиссию;</w:t>
      </w:r>
    </w:p>
    <w:p w:rsidR="00036BD3" w:rsidRPr="00036BD3" w:rsidRDefault="00036BD3" w:rsidP="00F62BDD">
      <w:pPr>
        <w:pStyle w:val="a3"/>
        <w:numPr>
          <w:ilvl w:val="0"/>
          <w:numId w:val="27"/>
        </w:numPr>
        <w:tabs>
          <w:tab w:val="left" w:pos="851"/>
        </w:tabs>
        <w:spacing w:after="0" w:line="240" w:lineRule="auto"/>
        <w:ind w:left="0" w:firstLine="567"/>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определен порядок осуществления наблюдателями фот</w:t>
      </w:r>
      <w:proofErr w:type="gramStart"/>
      <w:r w:rsidRPr="00036BD3">
        <w:rPr>
          <w:rFonts w:ascii="Times New Roman" w:eastAsia="Calibri" w:hAnsi="Times New Roman" w:cs="Times New Roman"/>
          <w:sz w:val="28"/>
          <w:szCs w:val="28"/>
        </w:rPr>
        <w:t>о-</w:t>
      </w:r>
      <w:proofErr w:type="gramEnd"/>
      <w:r w:rsidRPr="00036BD3">
        <w:rPr>
          <w:rFonts w:ascii="Times New Roman" w:eastAsia="Calibri" w:hAnsi="Times New Roman" w:cs="Times New Roman"/>
          <w:sz w:val="28"/>
          <w:szCs w:val="28"/>
        </w:rPr>
        <w:t xml:space="preserve"> и (или) видеосъемки в помещении для голосования (с того места, которое определено председателем участковой комиссии) по предварительному уведомлению председателя, заместителя председателя или секретаря участковой комиссии; также наряду с такими видами организаций средств массовой информации, как организации телерадиовещания и редакции </w:t>
      </w:r>
      <w:r w:rsidRPr="00036BD3">
        <w:rPr>
          <w:rFonts w:ascii="Times New Roman" w:eastAsia="Calibri" w:hAnsi="Times New Roman" w:cs="Times New Roman"/>
          <w:sz w:val="28"/>
          <w:szCs w:val="28"/>
        </w:rPr>
        <w:lastRenderedPageBreak/>
        <w:t>периодических печатных изданий, законом урегулировано участие в предвыборной агитации сетевых СМИ</w:t>
      </w:r>
      <w:r w:rsidR="003D4F12">
        <w:rPr>
          <w:rFonts w:ascii="Times New Roman" w:eastAsia="Calibri" w:hAnsi="Times New Roman" w:cs="Times New Roman"/>
          <w:sz w:val="28"/>
          <w:szCs w:val="28"/>
        </w:rPr>
        <w:t>;</w:t>
      </w:r>
    </w:p>
    <w:p w:rsidR="00036BD3" w:rsidRPr="00036BD3" w:rsidRDefault="00036BD3" w:rsidP="00F62BDD">
      <w:pPr>
        <w:pStyle w:val="a3"/>
        <w:numPr>
          <w:ilvl w:val="0"/>
          <w:numId w:val="27"/>
        </w:numPr>
        <w:tabs>
          <w:tab w:val="left" w:pos="851"/>
        </w:tabs>
        <w:spacing w:after="0" w:line="240" w:lineRule="auto"/>
        <w:ind w:left="0" w:firstLine="567"/>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уточнена процедура опубликования и представления перечня региональных государственных организаций телерадиовещания, республиканских государственных периодических печатных изданий и содержащихся в них сведени</w:t>
      </w:r>
      <w:r w:rsidR="003D4F12">
        <w:rPr>
          <w:rFonts w:ascii="Times New Roman" w:eastAsia="Calibri" w:hAnsi="Times New Roman" w:cs="Times New Roman"/>
          <w:sz w:val="28"/>
          <w:szCs w:val="28"/>
        </w:rPr>
        <w:t>й</w:t>
      </w:r>
      <w:r w:rsidRPr="00036BD3">
        <w:rPr>
          <w:rFonts w:ascii="Times New Roman" w:eastAsia="Calibri" w:hAnsi="Times New Roman" w:cs="Times New Roman"/>
          <w:sz w:val="28"/>
          <w:szCs w:val="28"/>
        </w:rPr>
        <w:t>;</w:t>
      </w:r>
    </w:p>
    <w:p w:rsidR="00036BD3" w:rsidRPr="00036BD3" w:rsidRDefault="00036BD3" w:rsidP="00F62BDD">
      <w:pPr>
        <w:pStyle w:val="a3"/>
        <w:numPr>
          <w:ilvl w:val="0"/>
          <w:numId w:val="27"/>
        </w:numPr>
        <w:tabs>
          <w:tab w:val="left" w:pos="851"/>
        </w:tabs>
        <w:spacing w:after="0" w:line="240" w:lineRule="auto"/>
        <w:ind w:left="0" w:firstLine="567"/>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скорректированы правовые нормы, регулирующие использование в агитационных материалах высказываний и изображения физического лица;</w:t>
      </w:r>
    </w:p>
    <w:p w:rsidR="00036BD3" w:rsidRPr="00036BD3" w:rsidRDefault="00036BD3" w:rsidP="00F62BDD">
      <w:pPr>
        <w:pStyle w:val="a3"/>
        <w:numPr>
          <w:ilvl w:val="0"/>
          <w:numId w:val="27"/>
        </w:numPr>
        <w:tabs>
          <w:tab w:val="left" w:pos="851"/>
        </w:tabs>
        <w:spacing w:after="0" w:line="240" w:lineRule="auto"/>
        <w:ind w:left="0" w:firstLine="567"/>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уточнено понятие, а также сроки начала и окончания агитационного периода;</w:t>
      </w:r>
    </w:p>
    <w:p w:rsidR="00036BD3" w:rsidRPr="00036BD3" w:rsidRDefault="00036BD3" w:rsidP="00F62BDD">
      <w:pPr>
        <w:pStyle w:val="a3"/>
        <w:numPr>
          <w:ilvl w:val="0"/>
          <w:numId w:val="27"/>
        </w:numPr>
        <w:tabs>
          <w:tab w:val="left" w:pos="851"/>
        </w:tabs>
        <w:spacing w:after="0" w:line="240" w:lineRule="auto"/>
        <w:ind w:left="0" w:firstLine="567"/>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установлена обязанность личного участия кандидатов в совместных агитационных мероприятиях, проводимых на каналах региональных государственных организаций телерадиовещания. При невыполнении зарегистрированным кандидатом данных требований доля эфирного времени, отведенная зарегистрированному кандидату для участия в совместном агитационном мероприятии, распределяется между другими участниками данного совместного агитационного мероприятия.</w:t>
      </w:r>
    </w:p>
    <w:p w:rsidR="00036BD3" w:rsidRPr="00036BD3" w:rsidRDefault="00036BD3" w:rsidP="00036BD3">
      <w:pPr>
        <w:spacing w:after="0" w:line="240" w:lineRule="auto"/>
        <w:ind w:firstLine="567"/>
        <w:contextualSpacing/>
        <w:jc w:val="both"/>
        <w:rPr>
          <w:rFonts w:ascii="Times New Roman" w:eastAsia="Calibri" w:hAnsi="Times New Roman" w:cs="Times New Roman"/>
          <w:sz w:val="28"/>
          <w:szCs w:val="28"/>
        </w:rPr>
      </w:pPr>
      <w:proofErr w:type="gramStart"/>
      <w:r w:rsidRPr="00A77953">
        <w:rPr>
          <w:rFonts w:ascii="Times New Roman" w:eastAsia="Calibri" w:hAnsi="Times New Roman" w:cs="Times New Roman"/>
          <w:sz w:val="28"/>
          <w:szCs w:val="28"/>
        </w:rPr>
        <w:t xml:space="preserve">Принятие Закона Республики Мордовия </w:t>
      </w:r>
      <w:r w:rsidR="003D4F12" w:rsidRPr="00A77953">
        <w:rPr>
          <w:rFonts w:ascii="Times New Roman" w:eastAsia="Calibri" w:hAnsi="Times New Roman" w:cs="Times New Roman"/>
          <w:sz w:val="28"/>
          <w:szCs w:val="28"/>
        </w:rPr>
        <w:t xml:space="preserve">от </w:t>
      </w:r>
      <w:r w:rsidRPr="00A77953">
        <w:rPr>
          <w:rFonts w:ascii="Times New Roman" w:eastAsia="Calibri" w:hAnsi="Times New Roman" w:cs="Times New Roman"/>
          <w:sz w:val="28"/>
          <w:szCs w:val="28"/>
        </w:rPr>
        <w:t>2</w:t>
      </w:r>
      <w:r w:rsidR="003D4F12" w:rsidRPr="00A77953">
        <w:rPr>
          <w:rFonts w:ascii="Times New Roman" w:eastAsia="Calibri" w:hAnsi="Times New Roman" w:cs="Times New Roman"/>
          <w:sz w:val="28"/>
          <w:szCs w:val="28"/>
        </w:rPr>
        <w:t xml:space="preserve"> июня </w:t>
      </w:r>
      <w:r w:rsidRPr="00A77953">
        <w:rPr>
          <w:rFonts w:ascii="Times New Roman" w:eastAsia="Calibri" w:hAnsi="Times New Roman" w:cs="Times New Roman"/>
          <w:sz w:val="28"/>
          <w:szCs w:val="28"/>
        </w:rPr>
        <w:t>2017 года № 40-З «О внесении изменений в Закон Республики Мордовия «О выборах Главы Республики Мордовия»</w:t>
      </w:r>
      <w:r w:rsidRPr="00036BD3">
        <w:rPr>
          <w:rFonts w:ascii="Times New Roman" w:eastAsia="Calibri" w:hAnsi="Times New Roman" w:cs="Times New Roman"/>
          <w:sz w:val="28"/>
          <w:szCs w:val="28"/>
        </w:rPr>
        <w:t xml:space="preserve"> было обусловлено необходимостью </w:t>
      </w:r>
      <w:r w:rsidR="003D4F12" w:rsidRPr="00036BD3">
        <w:rPr>
          <w:rFonts w:ascii="Times New Roman" w:eastAsia="Calibri" w:hAnsi="Times New Roman" w:cs="Times New Roman"/>
          <w:sz w:val="28"/>
          <w:szCs w:val="28"/>
        </w:rPr>
        <w:t>законодательного закрепления,</w:t>
      </w:r>
      <w:r w:rsidRPr="00036BD3">
        <w:rPr>
          <w:rFonts w:ascii="Times New Roman" w:eastAsia="Calibri" w:hAnsi="Times New Roman" w:cs="Times New Roman"/>
          <w:sz w:val="28"/>
          <w:szCs w:val="28"/>
        </w:rPr>
        <w:t xml:space="preserve"> предусмотренного Федеральным законом «Об основных гарантиях избирательных прав и права на участие в референдуме граждан Р</w:t>
      </w:r>
      <w:r w:rsidR="003B2280">
        <w:rPr>
          <w:rFonts w:ascii="Times New Roman" w:eastAsia="Calibri" w:hAnsi="Times New Roman" w:cs="Times New Roman"/>
          <w:sz w:val="28"/>
          <w:szCs w:val="28"/>
        </w:rPr>
        <w:t xml:space="preserve">оссийской </w:t>
      </w:r>
      <w:r w:rsidRPr="00036BD3">
        <w:rPr>
          <w:rFonts w:ascii="Times New Roman" w:eastAsia="Calibri" w:hAnsi="Times New Roman" w:cs="Times New Roman"/>
          <w:sz w:val="28"/>
          <w:szCs w:val="28"/>
        </w:rPr>
        <w:t>Ф</w:t>
      </w:r>
      <w:r w:rsidR="003B2280">
        <w:rPr>
          <w:rFonts w:ascii="Times New Roman" w:eastAsia="Calibri" w:hAnsi="Times New Roman" w:cs="Times New Roman"/>
          <w:sz w:val="28"/>
          <w:szCs w:val="28"/>
        </w:rPr>
        <w:t>едерации</w:t>
      </w:r>
      <w:r w:rsidRPr="00036BD3">
        <w:rPr>
          <w:rFonts w:ascii="Times New Roman" w:eastAsia="Calibri" w:hAnsi="Times New Roman" w:cs="Times New Roman"/>
          <w:sz w:val="28"/>
          <w:szCs w:val="28"/>
        </w:rPr>
        <w:t>»</w:t>
      </w:r>
      <w:r w:rsidR="003D4F12">
        <w:rPr>
          <w:rFonts w:ascii="Times New Roman" w:eastAsia="Calibri" w:hAnsi="Times New Roman" w:cs="Times New Roman"/>
          <w:sz w:val="28"/>
          <w:szCs w:val="28"/>
        </w:rPr>
        <w:t>,</w:t>
      </w:r>
      <w:r w:rsidRPr="00036BD3">
        <w:rPr>
          <w:rFonts w:ascii="Times New Roman" w:eastAsia="Calibri" w:hAnsi="Times New Roman" w:cs="Times New Roman"/>
          <w:sz w:val="28"/>
          <w:szCs w:val="28"/>
        </w:rPr>
        <w:t xml:space="preserve"> нового механизма обеспечения реализации активного избирательного права граждан, которые будут в день голосования находиться вне места</w:t>
      </w:r>
      <w:proofErr w:type="gramEnd"/>
      <w:r w:rsidRPr="00036BD3">
        <w:rPr>
          <w:rFonts w:ascii="Times New Roman" w:eastAsia="Calibri" w:hAnsi="Times New Roman" w:cs="Times New Roman"/>
          <w:sz w:val="28"/>
          <w:szCs w:val="28"/>
        </w:rPr>
        <w:t xml:space="preserve"> своего жительства.</w:t>
      </w:r>
    </w:p>
    <w:p w:rsidR="00036BD3" w:rsidRPr="00036BD3" w:rsidRDefault="003B2280" w:rsidP="00036BD3">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Так, з</w:t>
      </w:r>
      <w:r w:rsidR="00036BD3" w:rsidRPr="00036BD3">
        <w:rPr>
          <w:rFonts w:ascii="Times New Roman" w:eastAsia="Calibri" w:hAnsi="Times New Roman" w:cs="Times New Roman"/>
          <w:sz w:val="28"/>
          <w:szCs w:val="28"/>
        </w:rPr>
        <w:t xml:space="preserve">аконом Республики Мордовия в соответствии с федеральным законодательством избирателю </w:t>
      </w:r>
      <w:r w:rsidR="003D4F12">
        <w:rPr>
          <w:rFonts w:ascii="Times New Roman" w:eastAsia="Calibri" w:hAnsi="Times New Roman" w:cs="Times New Roman"/>
          <w:sz w:val="28"/>
          <w:szCs w:val="28"/>
        </w:rPr>
        <w:t xml:space="preserve">должна </w:t>
      </w:r>
      <w:r w:rsidR="00036BD3" w:rsidRPr="00036BD3">
        <w:rPr>
          <w:rFonts w:ascii="Times New Roman" w:eastAsia="Calibri" w:hAnsi="Times New Roman" w:cs="Times New Roman"/>
          <w:sz w:val="28"/>
          <w:szCs w:val="28"/>
        </w:rPr>
        <w:t xml:space="preserve">быть предоставлена возможность включения в список избирателей по месту нахождения на основании заявления. Порядок и сроки подачи такого заявления, порядок обеспечения возможности голосования избирателя по месту нахождения устанавливаются Центральной избирательной комиссией Российской Федерации. </w:t>
      </w:r>
    </w:p>
    <w:p w:rsidR="00036BD3" w:rsidRPr="00036BD3" w:rsidRDefault="00036BD3" w:rsidP="00036BD3">
      <w:pPr>
        <w:spacing w:after="0" w:line="240" w:lineRule="auto"/>
        <w:ind w:firstLine="567"/>
        <w:contextualSpacing/>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 xml:space="preserve">Данный механизм призван обеспечить избирательные права граждан вместо правового института открепительных удостоверений. </w:t>
      </w:r>
    </w:p>
    <w:p w:rsidR="00036BD3" w:rsidRPr="00036BD3" w:rsidRDefault="00036BD3" w:rsidP="00036BD3">
      <w:pPr>
        <w:spacing w:after="0" w:line="240" w:lineRule="auto"/>
        <w:ind w:firstLine="567"/>
        <w:contextualSpacing/>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 xml:space="preserve">Избирательная кампания по выборам депутатов Государственного Собрания Республики Мордовия и депутатов представительных органов муниципальных образований прошла в республике в 2016 году, поэтому базовая работа по законодательному регулированию соответствующих выборов была проведена в 2016 году. Тем не менее, совершенствование законов Республики Мордовия об указанных уровнях выборов в связи с необходимостью обеспечения соответствия региональных норм изменившемуся федеральному законодательству проходило и в 2017 году. </w:t>
      </w:r>
    </w:p>
    <w:p w:rsidR="00036BD3" w:rsidRPr="00036BD3" w:rsidRDefault="00036BD3" w:rsidP="00036BD3">
      <w:pPr>
        <w:spacing w:after="0" w:line="240" w:lineRule="auto"/>
        <w:ind w:firstLine="567"/>
        <w:contextualSpacing/>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 xml:space="preserve">В частности, </w:t>
      </w:r>
      <w:r w:rsidRPr="00A77953">
        <w:rPr>
          <w:rFonts w:ascii="Times New Roman" w:eastAsia="Calibri" w:hAnsi="Times New Roman" w:cs="Times New Roman"/>
          <w:sz w:val="28"/>
          <w:szCs w:val="28"/>
        </w:rPr>
        <w:t>Законом Республики Мордовия от 13 ноября 2017 года № 84-З «О внесении изменений в Закон Республики Мордовия «О выборах депутатов Государственного Собрания Республики Мордовия»:</w:t>
      </w:r>
    </w:p>
    <w:p w:rsidR="00036BD3" w:rsidRPr="003D4F12" w:rsidRDefault="00036BD3" w:rsidP="00F62BDD">
      <w:pPr>
        <w:pStyle w:val="a3"/>
        <w:numPr>
          <w:ilvl w:val="0"/>
          <w:numId w:val="28"/>
        </w:numPr>
        <w:tabs>
          <w:tab w:val="left" w:pos="851"/>
        </w:tabs>
        <w:spacing w:after="0" w:line="240" w:lineRule="auto"/>
        <w:ind w:left="0" w:firstLine="567"/>
        <w:jc w:val="both"/>
        <w:rPr>
          <w:rFonts w:ascii="Times New Roman" w:eastAsia="Calibri" w:hAnsi="Times New Roman" w:cs="Times New Roman"/>
          <w:sz w:val="28"/>
          <w:szCs w:val="28"/>
        </w:rPr>
      </w:pPr>
      <w:r w:rsidRPr="003D4F12">
        <w:rPr>
          <w:rFonts w:ascii="Times New Roman" w:eastAsia="Calibri" w:hAnsi="Times New Roman" w:cs="Times New Roman"/>
          <w:sz w:val="28"/>
          <w:szCs w:val="28"/>
        </w:rPr>
        <w:lastRenderedPageBreak/>
        <w:t>признан утратившим силу правовой институт голосования по открепительным удостоверениям;</w:t>
      </w:r>
    </w:p>
    <w:p w:rsidR="00036BD3" w:rsidRPr="003D4F12" w:rsidRDefault="00036BD3" w:rsidP="00F62BDD">
      <w:pPr>
        <w:pStyle w:val="a3"/>
        <w:numPr>
          <w:ilvl w:val="0"/>
          <w:numId w:val="28"/>
        </w:numPr>
        <w:tabs>
          <w:tab w:val="left" w:pos="851"/>
        </w:tabs>
        <w:spacing w:after="0" w:line="240" w:lineRule="auto"/>
        <w:ind w:left="0" w:firstLine="567"/>
        <w:jc w:val="both"/>
        <w:rPr>
          <w:rFonts w:ascii="Times New Roman" w:eastAsia="Calibri" w:hAnsi="Times New Roman" w:cs="Times New Roman"/>
          <w:sz w:val="28"/>
          <w:szCs w:val="28"/>
        </w:rPr>
      </w:pPr>
      <w:r w:rsidRPr="003D4F12">
        <w:rPr>
          <w:rFonts w:ascii="Times New Roman" w:eastAsia="Calibri" w:hAnsi="Times New Roman" w:cs="Times New Roman"/>
          <w:sz w:val="28"/>
          <w:szCs w:val="28"/>
        </w:rPr>
        <w:t>установлены основания для включения гражданина Российской Федерации в список избирателей на конкретном избирательном участке, в том числе по месту нахождения избирателей;</w:t>
      </w:r>
    </w:p>
    <w:p w:rsidR="00036BD3" w:rsidRPr="003D4F12" w:rsidRDefault="00036BD3" w:rsidP="00F62BDD">
      <w:pPr>
        <w:pStyle w:val="a3"/>
        <w:numPr>
          <w:ilvl w:val="0"/>
          <w:numId w:val="28"/>
        </w:numPr>
        <w:tabs>
          <w:tab w:val="left" w:pos="851"/>
        </w:tabs>
        <w:spacing w:after="0" w:line="240" w:lineRule="auto"/>
        <w:ind w:left="0" w:firstLine="567"/>
        <w:jc w:val="both"/>
        <w:rPr>
          <w:rFonts w:ascii="Times New Roman" w:eastAsia="Calibri" w:hAnsi="Times New Roman" w:cs="Times New Roman"/>
          <w:sz w:val="28"/>
          <w:szCs w:val="28"/>
        </w:rPr>
      </w:pPr>
      <w:r w:rsidRPr="003D4F12">
        <w:rPr>
          <w:rFonts w:ascii="Times New Roman" w:eastAsia="Calibri" w:hAnsi="Times New Roman" w:cs="Times New Roman"/>
          <w:sz w:val="28"/>
          <w:szCs w:val="28"/>
        </w:rPr>
        <w:t xml:space="preserve">закреплена возможность включения избирателей, которые будут находиться в день голосования в больницах или местах содержания под </w:t>
      </w:r>
      <w:proofErr w:type="gramStart"/>
      <w:r w:rsidRPr="003D4F12">
        <w:rPr>
          <w:rFonts w:ascii="Times New Roman" w:eastAsia="Calibri" w:hAnsi="Times New Roman" w:cs="Times New Roman"/>
          <w:sz w:val="28"/>
          <w:szCs w:val="28"/>
        </w:rPr>
        <w:t>стражей</w:t>
      </w:r>
      <w:proofErr w:type="gramEnd"/>
      <w:r w:rsidRPr="003D4F12">
        <w:rPr>
          <w:rFonts w:ascii="Times New Roman" w:eastAsia="Calibri" w:hAnsi="Times New Roman" w:cs="Times New Roman"/>
          <w:sz w:val="28"/>
          <w:szCs w:val="28"/>
        </w:rPr>
        <w:t xml:space="preserve"> подозреваемых и обвиняемых, а также избирателей из числа военнослужащих, находящихся вне места расположения воинской части, в список избирателей на избирательном участке по месту их временного пребывания;</w:t>
      </w:r>
    </w:p>
    <w:p w:rsidR="00036BD3" w:rsidRPr="003D4F12" w:rsidRDefault="00036BD3" w:rsidP="00F62BDD">
      <w:pPr>
        <w:pStyle w:val="a3"/>
        <w:numPr>
          <w:ilvl w:val="0"/>
          <w:numId w:val="28"/>
        </w:numPr>
        <w:tabs>
          <w:tab w:val="left" w:pos="851"/>
        </w:tabs>
        <w:spacing w:after="0" w:line="240" w:lineRule="auto"/>
        <w:ind w:left="0" w:firstLine="567"/>
        <w:jc w:val="both"/>
        <w:rPr>
          <w:rFonts w:ascii="Times New Roman" w:eastAsia="Calibri" w:hAnsi="Times New Roman" w:cs="Times New Roman"/>
          <w:sz w:val="28"/>
          <w:szCs w:val="28"/>
        </w:rPr>
      </w:pPr>
      <w:r w:rsidRPr="003D4F12">
        <w:rPr>
          <w:rFonts w:ascii="Times New Roman" w:eastAsia="Calibri" w:hAnsi="Times New Roman" w:cs="Times New Roman"/>
          <w:sz w:val="28"/>
          <w:szCs w:val="28"/>
        </w:rPr>
        <w:t>установлен порядок рассмотрения обращения гражданина о включении его в список избирателей, о любой ошибке или неточности в сведениях о нем, внесенных в список избирателей;</w:t>
      </w:r>
    </w:p>
    <w:p w:rsidR="00036BD3" w:rsidRPr="003D4F12" w:rsidRDefault="00036BD3" w:rsidP="00F62BDD">
      <w:pPr>
        <w:pStyle w:val="a3"/>
        <w:numPr>
          <w:ilvl w:val="0"/>
          <w:numId w:val="28"/>
        </w:numPr>
        <w:tabs>
          <w:tab w:val="left" w:pos="851"/>
        </w:tabs>
        <w:spacing w:after="0" w:line="240" w:lineRule="auto"/>
        <w:ind w:left="0" w:firstLine="567"/>
        <w:jc w:val="both"/>
        <w:rPr>
          <w:rFonts w:ascii="Times New Roman" w:eastAsia="Calibri" w:hAnsi="Times New Roman" w:cs="Times New Roman"/>
          <w:sz w:val="28"/>
          <w:szCs w:val="28"/>
        </w:rPr>
      </w:pPr>
      <w:r w:rsidRPr="003D4F12">
        <w:rPr>
          <w:rFonts w:ascii="Times New Roman" w:eastAsia="Calibri" w:hAnsi="Times New Roman" w:cs="Times New Roman"/>
          <w:sz w:val="28"/>
          <w:szCs w:val="28"/>
        </w:rPr>
        <w:t>уточнен порядок назначения нового члена избирательной комиссии, в том числе, если полномочия прежнего были прекращены во время избирательной кампании;</w:t>
      </w:r>
    </w:p>
    <w:p w:rsidR="00036BD3" w:rsidRPr="003D4F12" w:rsidRDefault="00036BD3" w:rsidP="00F62BDD">
      <w:pPr>
        <w:pStyle w:val="a3"/>
        <w:numPr>
          <w:ilvl w:val="0"/>
          <w:numId w:val="28"/>
        </w:numPr>
        <w:tabs>
          <w:tab w:val="left" w:pos="851"/>
        </w:tabs>
        <w:spacing w:after="0" w:line="240" w:lineRule="auto"/>
        <w:ind w:left="0" w:firstLine="567"/>
        <w:jc w:val="both"/>
        <w:rPr>
          <w:rFonts w:ascii="Times New Roman" w:eastAsia="Calibri" w:hAnsi="Times New Roman" w:cs="Times New Roman"/>
          <w:sz w:val="28"/>
          <w:szCs w:val="28"/>
        </w:rPr>
      </w:pPr>
      <w:r w:rsidRPr="003D4F12">
        <w:rPr>
          <w:rFonts w:ascii="Times New Roman" w:eastAsia="Calibri" w:hAnsi="Times New Roman" w:cs="Times New Roman"/>
          <w:sz w:val="28"/>
          <w:szCs w:val="28"/>
        </w:rPr>
        <w:t>скорректирован порядок назначения наблюдателей;</w:t>
      </w:r>
    </w:p>
    <w:p w:rsidR="00036BD3" w:rsidRPr="003D4F12" w:rsidRDefault="00036BD3" w:rsidP="00F62BDD">
      <w:pPr>
        <w:pStyle w:val="a3"/>
        <w:numPr>
          <w:ilvl w:val="0"/>
          <w:numId w:val="28"/>
        </w:numPr>
        <w:tabs>
          <w:tab w:val="left" w:pos="851"/>
        </w:tabs>
        <w:spacing w:after="0" w:line="240" w:lineRule="auto"/>
        <w:ind w:left="0" w:firstLine="567"/>
        <w:jc w:val="both"/>
        <w:rPr>
          <w:rFonts w:ascii="Times New Roman" w:eastAsia="Calibri" w:hAnsi="Times New Roman" w:cs="Times New Roman"/>
          <w:sz w:val="28"/>
          <w:szCs w:val="28"/>
        </w:rPr>
      </w:pPr>
      <w:r w:rsidRPr="003D4F12">
        <w:rPr>
          <w:rFonts w:ascii="Times New Roman" w:eastAsia="Calibri" w:hAnsi="Times New Roman" w:cs="Times New Roman"/>
          <w:sz w:val="28"/>
          <w:szCs w:val="28"/>
        </w:rPr>
        <w:t>введены ограничения и запреты для членов избирательных комиссий в целях соблюдения антикоррупционного законодательства;</w:t>
      </w:r>
    </w:p>
    <w:p w:rsidR="00036BD3" w:rsidRPr="003D4F12" w:rsidRDefault="00036BD3" w:rsidP="00F62BDD">
      <w:pPr>
        <w:pStyle w:val="a3"/>
        <w:numPr>
          <w:ilvl w:val="0"/>
          <w:numId w:val="28"/>
        </w:numPr>
        <w:tabs>
          <w:tab w:val="left" w:pos="851"/>
        </w:tabs>
        <w:spacing w:after="0" w:line="240" w:lineRule="auto"/>
        <w:ind w:left="0" w:firstLine="567"/>
        <w:jc w:val="both"/>
        <w:rPr>
          <w:rFonts w:ascii="Times New Roman" w:eastAsia="Calibri" w:hAnsi="Times New Roman" w:cs="Times New Roman"/>
          <w:sz w:val="28"/>
          <w:szCs w:val="28"/>
        </w:rPr>
      </w:pPr>
      <w:r w:rsidRPr="003D4F12">
        <w:rPr>
          <w:rFonts w:ascii="Times New Roman" w:eastAsia="Calibri" w:hAnsi="Times New Roman" w:cs="Times New Roman"/>
          <w:sz w:val="28"/>
          <w:szCs w:val="28"/>
        </w:rPr>
        <w:t xml:space="preserve">уточнены порядок заполнения подписных листов в поддержку выдвижения кандидатов в депутаты и порядок оформления протоколов об итогах голосования. </w:t>
      </w:r>
    </w:p>
    <w:p w:rsidR="00036BD3" w:rsidRPr="00036BD3" w:rsidRDefault="00036BD3" w:rsidP="00036BD3">
      <w:pPr>
        <w:spacing w:after="0" w:line="240" w:lineRule="auto"/>
        <w:ind w:firstLine="567"/>
        <w:contextualSpacing/>
        <w:jc w:val="both"/>
        <w:rPr>
          <w:rFonts w:ascii="Times New Roman" w:eastAsia="Calibri" w:hAnsi="Times New Roman" w:cs="Times New Roman"/>
          <w:sz w:val="28"/>
          <w:szCs w:val="28"/>
        </w:rPr>
      </w:pPr>
      <w:r w:rsidRPr="00036BD3">
        <w:rPr>
          <w:rFonts w:ascii="Times New Roman" w:eastAsia="Calibri" w:hAnsi="Times New Roman" w:cs="Times New Roman"/>
          <w:sz w:val="28"/>
          <w:szCs w:val="28"/>
        </w:rPr>
        <w:t xml:space="preserve">Основная цель принятия </w:t>
      </w:r>
      <w:r w:rsidRPr="00A77953">
        <w:rPr>
          <w:rFonts w:ascii="Times New Roman" w:eastAsia="Calibri" w:hAnsi="Times New Roman" w:cs="Times New Roman"/>
          <w:sz w:val="28"/>
          <w:szCs w:val="28"/>
        </w:rPr>
        <w:t>Закона Республики Мордовия от 25 декабря 2017 года № 101-З «О внесении изменений в Закон Республики Мордовия «О выборах депутатов представительных органов муниципальных образований Республики Мордовия</w:t>
      </w:r>
      <w:r w:rsidR="003D4F12" w:rsidRPr="00A77953">
        <w:rPr>
          <w:rFonts w:ascii="Times New Roman" w:eastAsia="Calibri" w:hAnsi="Times New Roman" w:cs="Times New Roman"/>
          <w:sz w:val="28"/>
          <w:szCs w:val="28"/>
        </w:rPr>
        <w:t>»</w:t>
      </w:r>
      <w:r w:rsidR="003B2280">
        <w:rPr>
          <w:rFonts w:ascii="Times New Roman" w:eastAsia="Calibri" w:hAnsi="Times New Roman" w:cs="Times New Roman"/>
          <w:sz w:val="28"/>
          <w:szCs w:val="28"/>
        </w:rPr>
        <w:t xml:space="preserve"> – </w:t>
      </w:r>
      <w:r w:rsidRPr="00036BD3">
        <w:rPr>
          <w:rFonts w:ascii="Times New Roman" w:eastAsia="Calibri" w:hAnsi="Times New Roman" w:cs="Times New Roman"/>
          <w:sz w:val="28"/>
          <w:szCs w:val="28"/>
        </w:rPr>
        <w:t>приведение его норм в соответствие с изменившимся федеральным законодател</w:t>
      </w:r>
      <w:r w:rsidR="003B2280">
        <w:rPr>
          <w:rFonts w:ascii="Times New Roman" w:eastAsia="Calibri" w:hAnsi="Times New Roman" w:cs="Times New Roman"/>
          <w:sz w:val="28"/>
          <w:szCs w:val="28"/>
        </w:rPr>
        <w:t xml:space="preserve">ьством. </w:t>
      </w:r>
      <w:proofErr w:type="gramStart"/>
      <w:r w:rsidR="003B2280">
        <w:rPr>
          <w:rFonts w:ascii="Times New Roman" w:eastAsia="Calibri" w:hAnsi="Times New Roman" w:cs="Times New Roman"/>
          <w:sz w:val="28"/>
          <w:szCs w:val="28"/>
        </w:rPr>
        <w:t>В частности, указанным з</w:t>
      </w:r>
      <w:r w:rsidRPr="00036BD3">
        <w:rPr>
          <w:rFonts w:ascii="Times New Roman" w:eastAsia="Calibri" w:hAnsi="Times New Roman" w:cs="Times New Roman"/>
          <w:sz w:val="28"/>
          <w:szCs w:val="28"/>
        </w:rPr>
        <w:t xml:space="preserve">аконом  Республики Мордовия скорректированы положения о возможности голосования по месту пребывания гражданина, уточнен  порядок назначения наблюдателей, </w:t>
      </w:r>
      <w:r w:rsidRPr="00036BD3">
        <w:rPr>
          <w:rFonts w:ascii="Times New Roman" w:eastAsia="Calibri" w:hAnsi="Times New Roman" w:cs="Times New Roman"/>
          <w:sz w:val="28"/>
          <w:szCs w:val="28"/>
        </w:rPr>
        <w:tab/>
        <w:t>введены новые ограничения и запреты для членов избирательных комиссий в целях соблюдения антикоррупционного законодательства, уточнен порядок заполнения подписных листов в поддержку выдвижения кандидатов в депутаты, установлены полномочия исполнительного органа власти Р</w:t>
      </w:r>
      <w:r w:rsidR="003D4F12">
        <w:rPr>
          <w:rFonts w:ascii="Times New Roman" w:eastAsia="Calibri" w:hAnsi="Times New Roman" w:cs="Times New Roman"/>
          <w:sz w:val="28"/>
          <w:szCs w:val="28"/>
        </w:rPr>
        <w:t>еспублики Мордовия</w:t>
      </w:r>
      <w:r w:rsidRPr="00036BD3">
        <w:rPr>
          <w:rFonts w:ascii="Times New Roman" w:eastAsia="Calibri" w:hAnsi="Times New Roman" w:cs="Times New Roman"/>
          <w:sz w:val="28"/>
          <w:szCs w:val="28"/>
        </w:rPr>
        <w:t xml:space="preserve"> по содействию избирательными комиссиям в работе с инвалидами, а</w:t>
      </w:r>
      <w:proofErr w:type="gramEnd"/>
      <w:r w:rsidRPr="00036BD3">
        <w:rPr>
          <w:rFonts w:ascii="Times New Roman" w:eastAsia="Calibri" w:hAnsi="Times New Roman" w:cs="Times New Roman"/>
          <w:sz w:val="28"/>
          <w:szCs w:val="28"/>
        </w:rPr>
        <w:t xml:space="preserve"> также внесены иные изменения. </w:t>
      </w:r>
    </w:p>
    <w:p w:rsidR="00036BD3" w:rsidRPr="00A77953" w:rsidRDefault="00036BD3" w:rsidP="00036BD3">
      <w:pPr>
        <w:spacing w:after="0" w:line="240" w:lineRule="auto"/>
        <w:ind w:firstLine="567"/>
        <w:contextualSpacing/>
        <w:jc w:val="both"/>
        <w:rPr>
          <w:rFonts w:ascii="Times New Roman" w:eastAsia="Calibri" w:hAnsi="Times New Roman" w:cs="Times New Roman"/>
          <w:sz w:val="28"/>
          <w:szCs w:val="28"/>
        </w:rPr>
      </w:pPr>
      <w:proofErr w:type="gramStart"/>
      <w:r w:rsidRPr="00036BD3">
        <w:rPr>
          <w:rFonts w:ascii="Times New Roman" w:eastAsia="Calibri" w:hAnsi="Times New Roman" w:cs="Times New Roman"/>
          <w:sz w:val="28"/>
          <w:szCs w:val="28"/>
        </w:rPr>
        <w:t xml:space="preserve">В целях обеспечения соответствия положений законов Республики Мордовия, регулирующих порядок организации и проведения республиканского и местного референдумов федеральному законодательству, были приняты </w:t>
      </w:r>
      <w:r w:rsidRPr="00A77953">
        <w:rPr>
          <w:rFonts w:ascii="Times New Roman" w:eastAsia="Calibri" w:hAnsi="Times New Roman" w:cs="Times New Roman"/>
          <w:sz w:val="28"/>
          <w:szCs w:val="28"/>
        </w:rPr>
        <w:t>Закон Р</w:t>
      </w:r>
      <w:r w:rsidR="003D4F12" w:rsidRPr="00A77953">
        <w:rPr>
          <w:rFonts w:ascii="Times New Roman" w:eastAsia="Calibri" w:hAnsi="Times New Roman" w:cs="Times New Roman"/>
          <w:sz w:val="28"/>
          <w:szCs w:val="28"/>
        </w:rPr>
        <w:t>еспублики Мордовия</w:t>
      </w:r>
      <w:r w:rsidRPr="00A77953">
        <w:rPr>
          <w:rFonts w:ascii="Times New Roman" w:eastAsia="Calibri" w:hAnsi="Times New Roman" w:cs="Times New Roman"/>
          <w:sz w:val="28"/>
          <w:szCs w:val="28"/>
        </w:rPr>
        <w:t xml:space="preserve"> от 29</w:t>
      </w:r>
      <w:r w:rsidR="003D4F12" w:rsidRPr="00A77953">
        <w:rPr>
          <w:rFonts w:ascii="Times New Roman" w:eastAsia="Calibri" w:hAnsi="Times New Roman" w:cs="Times New Roman"/>
          <w:sz w:val="28"/>
          <w:szCs w:val="28"/>
        </w:rPr>
        <w:t xml:space="preserve"> сентября </w:t>
      </w:r>
      <w:r w:rsidRPr="00A77953">
        <w:rPr>
          <w:rFonts w:ascii="Times New Roman" w:eastAsia="Calibri" w:hAnsi="Times New Roman" w:cs="Times New Roman"/>
          <w:sz w:val="28"/>
          <w:szCs w:val="28"/>
        </w:rPr>
        <w:t>2017 года № 71-З «О внесении изменений в Закон Республики Мордовия «О референдуме Республики Мордовия» и Закон Р</w:t>
      </w:r>
      <w:r w:rsidR="003D4F12" w:rsidRPr="00A77953">
        <w:rPr>
          <w:rFonts w:ascii="Times New Roman" w:eastAsia="Calibri" w:hAnsi="Times New Roman" w:cs="Times New Roman"/>
          <w:sz w:val="28"/>
          <w:szCs w:val="28"/>
        </w:rPr>
        <w:t>еспублики Мордовия</w:t>
      </w:r>
      <w:r w:rsidRPr="00A77953">
        <w:rPr>
          <w:rFonts w:ascii="Times New Roman" w:eastAsia="Calibri" w:hAnsi="Times New Roman" w:cs="Times New Roman"/>
          <w:sz w:val="28"/>
          <w:szCs w:val="28"/>
        </w:rPr>
        <w:t xml:space="preserve"> от 29</w:t>
      </w:r>
      <w:r w:rsidR="003D4F12" w:rsidRPr="00A77953">
        <w:rPr>
          <w:rFonts w:ascii="Times New Roman" w:eastAsia="Calibri" w:hAnsi="Times New Roman" w:cs="Times New Roman"/>
          <w:sz w:val="28"/>
          <w:szCs w:val="28"/>
        </w:rPr>
        <w:t xml:space="preserve"> </w:t>
      </w:r>
      <w:r w:rsidR="003D4F12" w:rsidRPr="00A77953">
        <w:rPr>
          <w:rFonts w:ascii="Times New Roman" w:eastAsia="Calibri" w:hAnsi="Times New Roman" w:cs="Times New Roman"/>
          <w:sz w:val="28"/>
          <w:szCs w:val="28"/>
        </w:rPr>
        <w:lastRenderedPageBreak/>
        <w:t xml:space="preserve">сентября </w:t>
      </w:r>
      <w:r w:rsidRPr="00A77953">
        <w:rPr>
          <w:rFonts w:ascii="Times New Roman" w:eastAsia="Calibri" w:hAnsi="Times New Roman" w:cs="Times New Roman"/>
          <w:sz w:val="28"/>
          <w:szCs w:val="28"/>
        </w:rPr>
        <w:t>2017 года № 72-З «О внесении изменений в Закон Республики Мордовия «О местном</w:t>
      </w:r>
      <w:proofErr w:type="gramEnd"/>
      <w:r w:rsidRPr="00A77953">
        <w:rPr>
          <w:rFonts w:ascii="Times New Roman" w:eastAsia="Calibri" w:hAnsi="Times New Roman" w:cs="Times New Roman"/>
          <w:sz w:val="28"/>
          <w:szCs w:val="28"/>
        </w:rPr>
        <w:t xml:space="preserve"> </w:t>
      </w:r>
      <w:proofErr w:type="gramStart"/>
      <w:r w:rsidRPr="00A77953">
        <w:rPr>
          <w:rFonts w:ascii="Times New Roman" w:eastAsia="Calibri" w:hAnsi="Times New Roman" w:cs="Times New Roman"/>
          <w:sz w:val="28"/>
          <w:szCs w:val="28"/>
        </w:rPr>
        <w:t>референдуме</w:t>
      </w:r>
      <w:proofErr w:type="gramEnd"/>
      <w:r w:rsidRPr="00A77953">
        <w:rPr>
          <w:rFonts w:ascii="Times New Roman" w:eastAsia="Calibri" w:hAnsi="Times New Roman" w:cs="Times New Roman"/>
          <w:sz w:val="28"/>
          <w:szCs w:val="28"/>
        </w:rPr>
        <w:t xml:space="preserve"> в Республике Мордовия». </w:t>
      </w:r>
    </w:p>
    <w:p w:rsidR="00036BD3" w:rsidRPr="00036BD3" w:rsidRDefault="00036BD3" w:rsidP="00036BD3">
      <w:pPr>
        <w:spacing w:after="0" w:line="240" w:lineRule="auto"/>
        <w:ind w:firstLine="567"/>
        <w:contextualSpacing/>
        <w:jc w:val="both"/>
        <w:rPr>
          <w:rFonts w:ascii="Times New Roman" w:eastAsia="Calibri" w:hAnsi="Times New Roman" w:cs="Times New Roman"/>
          <w:sz w:val="28"/>
          <w:szCs w:val="28"/>
        </w:rPr>
      </w:pPr>
      <w:proofErr w:type="gramStart"/>
      <w:r w:rsidRPr="00036BD3">
        <w:rPr>
          <w:rFonts w:ascii="Times New Roman" w:eastAsia="Calibri" w:hAnsi="Times New Roman" w:cs="Times New Roman"/>
          <w:sz w:val="28"/>
          <w:szCs w:val="28"/>
        </w:rPr>
        <w:t>Указанными законами Республики Мордовия признается утратившим силу правовой институт досрочного голосования на референдуме; устанавливается порядок включения гражданина в список участников референдума по месту его нахождения; устанавливаются полномочия органа исполнительной власти в области социальной защиты населения по  обеспечению прав инвалидов на участие в голосовании;  вводятся ограничения и запреты для членов комиссий местного референдума в целях соблюдения антикоррупционного законодательства;</w:t>
      </w:r>
      <w:proofErr w:type="gramEnd"/>
      <w:r w:rsidRPr="00036BD3">
        <w:rPr>
          <w:rFonts w:ascii="Times New Roman" w:eastAsia="Calibri" w:hAnsi="Times New Roman" w:cs="Times New Roman"/>
          <w:sz w:val="28"/>
          <w:szCs w:val="28"/>
        </w:rPr>
        <w:t xml:space="preserve"> </w:t>
      </w:r>
      <w:r w:rsidRPr="00036BD3">
        <w:rPr>
          <w:rFonts w:ascii="Times New Roman" w:eastAsia="Calibri" w:hAnsi="Times New Roman" w:cs="Times New Roman"/>
          <w:sz w:val="28"/>
          <w:szCs w:val="28"/>
        </w:rPr>
        <w:tab/>
        <w:t>уточняется</w:t>
      </w:r>
      <w:r w:rsidR="003B2280">
        <w:rPr>
          <w:rFonts w:ascii="Times New Roman" w:eastAsia="Calibri" w:hAnsi="Times New Roman" w:cs="Times New Roman"/>
          <w:sz w:val="28"/>
          <w:szCs w:val="28"/>
        </w:rPr>
        <w:t xml:space="preserve"> </w:t>
      </w:r>
      <w:r w:rsidRPr="00036BD3">
        <w:rPr>
          <w:rFonts w:ascii="Times New Roman" w:eastAsia="Calibri" w:hAnsi="Times New Roman" w:cs="Times New Roman"/>
          <w:sz w:val="28"/>
          <w:szCs w:val="28"/>
        </w:rPr>
        <w:t>порядок оформления протоколов об итогах голосования на местном референдуме; корректируется порядок выдачи бюллетеней для голосования; уточняется порядок определения контрольного соотношения данных протокола об итогах голосования.</w:t>
      </w:r>
    </w:p>
    <w:p w:rsidR="00A267EC" w:rsidRDefault="00A267EC" w:rsidP="009E05EB">
      <w:pPr>
        <w:spacing w:after="0" w:line="240" w:lineRule="auto"/>
        <w:ind w:firstLine="567"/>
        <w:jc w:val="center"/>
        <w:rPr>
          <w:rFonts w:ascii="Times New Roman" w:hAnsi="Times New Roman" w:cs="Times New Roman"/>
          <w:b/>
          <w:bCs/>
          <w:sz w:val="28"/>
          <w:szCs w:val="28"/>
        </w:rPr>
      </w:pPr>
    </w:p>
    <w:p w:rsidR="00A267EC" w:rsidRDefault="00A267EC" w:rsidP="009E05EB">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Раздел 4</w:t>
      </w:r>
    </w:p>
    <w:p w:rsidR="00A267EC" w:rsidRDefault="00A267EC" w:rsidP="009E05EB">
      <w:pPr>
        <w:spacing w:after="0" w:line="240" w:lineRule="auto"/>
        <w:ind w:firstLine="567"/>
        <w:jc w:val="center"/>
        <w:rPr>
          <w:rFonts w:ascii="Times New Roman" w:hAnsi="Times New Roman" w:cs="Times New Roman"/>
          <w:b/>
          <w:bCs/>
          <w:sz w:val="28"/>
          <w:szCs w:val="28"/>
        </w:rPr>
      </w:pPr>
    </w:p>
    <w:p w:rsidR="00A267EC" w:rsidRPr="00A267EC" w:rsidRDefault="00A267EC" w:rsidP="00A267EC">
      <w:pPr>
        <w:spacing w:after="0" w:line="240" w:lineRule="auto"/>
        <w:ind w:firstLine="567"/>
        <w:jc w:val="center"/>
        <w:rPr>
          <w:rFonts w:ascii="Times New Roman" w:eastAsia="Calibri" w:hAnsi="Times New Roman" w:cs="Times New Roman"/>
          <w:b/>
          <w:sz w:val="28"/>
          <w:szCs w:val="28"/>
        </w:rPr>
      </w:pPr>
      <w:r w:rsidRPr="00A267EC">
        <w:rPr>
          <w:rFonts w:ascii="Times New Roman" w:eastAsia="Calibri" w:hAnsi="Times New Roman" w:cs="Times New Roman"/>
          <w:b/>
          <w:sz w:val="28"/>
          <w:szCs w:val="28"/>
        </w:rPr>
        <w:t xml:space="preserve">Законодательство </w:t>
      </w:r>
      <w:r>
        <w:rPr>
          <w:rFonts w:ascii="Times New Roman" w:eastAsia="Calibri" w:hAnsi="Times New Roman" w:cs="Times New Roman"/>
          <w:b/>
          <w:sz w:val="28"/>
          <w:szCs w:val="28"/>
        </w:rPr>
        <w:t>Р</w:t>
      </w:r>
      <w:r w:rsidRPr="00A267EC">
        <w:rPr>
          <w:rFonts w:ascii="Times New Roman" w:eastAsia="Calibri" w:hAnsi="Times New Roman" w:cs="Times New Roman"/>
          <w:b/>
          <w:sz w:val="28"/>
          <w:szCs w:val="28"/>
        </w:rPr>
        <w:t xml:space="preserve">еспублики </w:t>
      </w:r>
      <w:r>
        <w:rPr>
          <w:rFonts w:ascii="Times New Roman" w:eastAsia="Calibri" w:hAnsi="Times New Roman" w:cs="Times New Roman"/>
          <w:b/>
          <w:sz w:val="28"/>
          <w:szCs w:val="28"/>
        </w:rPr>
        <w:t>М</w:t>
      </w:r>
      <w:r w:rsidRPr="00A267EC">
        <w:rPr>
          <w:rFonts w:ascii="Times New Roman" w:eastAsia="Calibri" w:hAnsi="Times New Roman" w:cs="Times New Roman"/>
          <w:b/>
          <w:sz w:val="28"/>
          <w:szCs w:val="28"/>
        </w:rPr>
        <w:t xml:space="preserve">ордовия </w:t>
      </w:r>
    </w:p>
    <w:p w:rsidR="00A267EC" w:rsidRDefault="00A267EC" w:rsidP="00A267EC">
      <w:pPr>
        <w:spacing w:after="0" w:line="240" w:lineRule="auto"/>
        <w:ind w:firstLine="567"/>
        <w:jc w:val="center"/>
        <w:rPr>
          <w:rFonts w:ascii="Times New Roman" w:hAnsi="Times New Roman" w:cs="Times New Roman"/>
          <w:b/>
          <w:bCs/>
          <w:sz w:val="28"/>
          <w:szCs w:val="28"/>
        </w:rPr>
      </w:pPr>
      <w:r>
        <w:rPr>
          <w:rFonts w:ascii="Times New Roman" w:eastAsia="Calibri" w:hAnsi="Times New Roman" w:cs="Times New Roman"/>
          <w:b/>
          <w:sz w:val="28"/>
          <w:szCs w:val="28"/>
        </w:rPr>
        <w:t>в</w:t>
      </w:r>
      <w:r w:rsidRPr="00A267EC">
        <w:rPr>
          <w:rFonts w:ascii="Times New Roman" w:eastAsia="Calibri" w:hAnsi="Times New Roman" w:cs="Times New Roman"/>
          <w:b/>
          <w:sz w:val="28"/>
          <w:szCs w:val="28"/>
        </w:rPr>
        <w:t xml:space="preserve"> области бюджетного процесса и экономической политики</w:t>
      </w:r>
    </w:p>
    <w:p w:rsidR="00A267EC" w:rsidRDefault="00A267EC" w:rsidP="009E05EB">
      <w:pPr>
        <w:spacing w:after="0" w:line="240" w:lineRule="auto"/>
        <w:ind w:firstLine="567"/>
        <w:jc w:val="center"/>
        <w:rPr>
          <w:rFonts w:ascii="Times New Roman" w:hAnsi="Times New Roman" w:cs="Times New Roman"/>
          <w:b/>
          <w:bCs/>
          <w:sz w:val="28"/>
          <w:szCs w:val="28"/>
        </w:rPr>
      </w:pPr>
    </w:p>
    <w:p w:rsidR="00A267EC" w:rsidRPr="00A267EC" w:rsidRDefault="003A7380" w:rsidP="00A267EC">
      <w:pPr>
        <w:spacing w:after="0" w:line="240" w:lineRule="auto"/>
        <w:ind w:firstLine="567"/>
        <w:jc w:val="center"/>
        <w:rPr>
          <w:rFonts w:ascii="Times New Roman" w:hAnsi="Times New Roman" w:cs="Times New Roman"/>
          <w:bCs/>
          <w:sz w:val="28"/>
          <w:szCs w:val="28"/>
        </w:rPr>
      </w:pPr>
      <w:r>
        <w:rPr>
          <w:rFonts w:ascii="Times New Roman" w:eastAsia="Calibri" w:hAnsi="Times New Roman" w:cs="Times New Roman"/>
          <w:sz w:val="28"/>
          <w:szCs w:val="28"/>
        </w:rPr>
        <w:t>4.</w:t>
      </w:r>
      <w:r w:rsidR="00A267EC" w:rsidRPr="00A267EC">
        <w:rPr>
          <w:rFonts w:ascii="Times New Roman" w:eastAsia="Calibri" w:hAnsi="Times New Roman" w:cs="Times New Roman"/>
          <w:sz w:val="28"/>
          <w:szCs w:val="28"/>
        </w:rPr>
        <w:t>1 Законодательство Республики Мордовия в области бюджетного процесса</w:t>
      </w:r>
    </w:p>
    <w:p w:rsidR="00A267EC" w:rsidRDefault="00A267EC" w:rsidP="00A267EC">
      <w:pPr>
        <w:spacing w:after="0" w:line="240" w:lineRule="auto"/>
        <w:ind w:firstLine="567"/>
        <w:contextualSpacing/>
        <w:jc w:val="both"/>
        <w:rPr>
          <w:rFonts w:ascii="Times New Roman" w:eastAsia="Calibri" w:hAnsi="Times New Roman" w:cs="Times New Roman"/>
          <w:sz w:val="28"/>
          <w:szCs w:val="28"/>
        </w:rPr>
      </w:pPr>
    </w:p>
    <w:p w:rsidR="00A267EC" w:rsidRPr="00A267EC" w:rsidRDefault="00A267EC" w:rsidP="00A267EC">
      <w:pPr>
        <w:spacing w:after="0" w:line="240" w:lineRule="auto"/>
        <w:ind w:firstLine="567"/>
        <w:contextualSpacing/>
        <w:jc w:val="both"/>
        <w:rPr>
          <w:rFonts w:ascii="Times New Roman" w:eastAsia="Calibri" w:hAnsi="Times New Roman" w:cs="Times New Roman"/>
          <w:sz w:val="28"/>
          <w:szCs w:val="28"/>
        </w:rPr>
      </w:pPr>
      <w:proofErr w:type="gramStart"/>
      <w:r w:rsidRPr="00A267EC">
        <w:rPr>
          <w:rFonts w:ascii="Times New Roman" w:eastAsia="Calibri" w:hAnsi="Times New Roman" w:cs="Times New Roman"/>
          <w:sz w:val="28"/>
          <w:szCs w:val="28"/>
        </w:rPr>
        <w:t>Бюджетная политика в Республике Мордовия в 2017 году была связана с решением задач, направленных на обеспечение стабильности финансовой системы в среднесрочной перспективе и решение основных задач важнейших направлений государственной политики, в числе которых исполнение социальных обязательств перед гражданами, повышение качества и эффективности предоставления государственных услуг, инфраструктурное и экономическое развитие, подготовка к проведению чемпионата мира по футболу.</w:t>
      </w:r>
      <w:proofErr w:type="gramEnd"/>
    </w:p>
    <w:p w:rsidR="00A267EC" w:rsidRPr="00A267EC" w:rsidRDefault="00A267EC" w:rsidP="00A267EC">
      <w:pPr>
        <w:spacing w:after="0" w:line="240" w:lineRule="auto"/>
        <w:ind w:firstLine="567"/>
        <w:contextualSpacing/>
        <w:jc w:val="both"/>
        <w:rPr>
          <w:rFonts w:ascii="Times New Roman" w:eastAsia="Calibri" w:hAnsi="Times New Roman" w:cs="Times New Roman"/>
          <w:sz w:val="28"/>
          <w:szCs w:val="28"/>
        </w:rPr>
      </w:pPr>
      <w:proofErr w:type="gramStart"/>
      <w:r w:rsidRPr="00A267EC">
        <w:rPr>
          <w:rFonts w:ascii="Times New Roman" w:eastAsia="Calibri" w:hAnsi="Times New Roman" w:cs="Times New Roman"/>
          <w:sz w:val="28"/>
          <w:szCs w:val="28"/>
        </w:rPr>
        <w:t>С целью достижения заявленных целевых ориентиров и обеспечения устойчивого развития экономики и социальной стабильности в регионе при рациональном и эффективном использовании бюджетных средств, а также учитывая насущную актуальность большинства направлений бюджетной и налоговой политики, заявленных в предыдущие годы</w:t>
      </w:r>
      <w:r>
        <w:rPr>
          <w:rFonts w:ascii="Times New Roman" w:eastAsia="Calibri" w:hAnsi="Times New Roman" w:cs="Times New Roman"/>
          <w:sz w:val="28"/>
          <w:szCs w:val="28"/>
        </w:rPr>
        <w:t>,</w:t>
      </w:r>
      <w:r w:rsidRPr="00A267EC">
        <w:rPr>
          <w:rFonts w:ascii="Times New Roman" w:eastAsia="Calibri" w:hAnsi="Times New Roman" w:cs="Times New Roman"/>
          <w:sz w:val="28"/>
          <w:szCs w:val="28"/>
        </w:rPr>
        <w:t xml:space="preserve"> Государственным Собранием Республики Мордовия в 2017 году приняты тридцать три законодательных акта, которые в той или иной мере регулируют вопросы бюджетных правоотношений.</w:t>
      </w:r>
      <w:proofErr w:type="gramEnd"/>
    </w:p>
    <w:p w:rsidR="00A267EC" w:rsidRPr="00A267EC" w:rsidRDefault="00A267EC" w:rsidP="00A267EC">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A267EC">
        <w:rPr>
          <w:rFonts w:ascii="Times New Roman" w:eastAsia="Calibri" w:hAnsi="Times New Roman" w:cs="Times New Roman"/>
          <w:sz w:val="28"/>
          <w:szCs w:val="28"/>
        </w:rPr>
        <w:t>Важнейший финансовый документ республики</w:t>
      </w:r>
      <w:r w:rsidR="003D66AF">
        <w:rPr>
          <w:rFonts w:ascii="Times New Roman" w:eastAsia="Calibri" w:hAnsi="Times New Roman" w:cs="Times New Roman"/>
          <w:sz w:val="28"/>
          <w:szCs w:val="28"/>
        </w:rPr>
        <w:t xml:space="preserve"> – </w:t>
      </w:r>
      <w:r w:rsidRPr="00A77953">
        <w:rPr>
          <w:rFonts w:ascii="Times New Roman" w:eastAsia="Calibri" w:hAnsi="Times New Roman" w:cs="Times New Roman"/>
          <w:sz w:val="28"/>
          <w:szCs w:val="28"/>
        </w:rPr>
        <w:t>Закон Республики Мо</w:t>
      </w:r>
      <w:r w:rsidR="003D66AF">
        <w:rPr>
          <w:rFonts w:ascii="Times New Roman" w:eastAsia="Calibri" w:hAnsi="Times New Roman" w:cs="Times New Roman"/>
          <w:sz w:val="28"/>
          <w:szCs w:val="28"/>
        </w:rPr>
        <w:t>рдовия от 26 декабря 2016 года №</w:t>
      </w:r>
      <w:r w:rsidRPr="00A77953">
        <w:rPr>
          <w:rFonts w:ascii="Times New Roman" w:eastAsia="Calibri" w:hAnsi="Times New Roman" w:cs="Times New Roman"/>
          <w:sz w:val="28"/>
          <w:szCs w:val="28"/>
        </w:rPr>
        <w:t xml:space="preserve"> 94-З «О </w:t>
      </w:r>
      <w:r w:rsidR="003D66AF">
        <w:rPr>
          <w:rFonts w:ascii="Times New Roman" w:eastAsia="Calibri" w:hAnsi="Times New Roman" w:cs="Times New Roman"/>
          <w:sz w:val="28"/>
          <w:szCs w:val="28"/>
        </w:rPr>
        <w:t>р</w:t>
      </w:r>
      <w:r w:rsidRPr="00A77953">
        <w:rPr>
          <w:rFonts w:ascii="Times New Roman" w:eastAsia="Calibri" w:hAnsi="Times New Roman" w:cs="Times New Roman"/>
          <w:sz w:val="28"/>
          <w:szCs w:val="28"/>
        </w:rPr>
        <w:t>еспубликанском бюджете Республики Мордовия на 2017 год и на плановый период 2018 и 2019 годов»</w:t>
      </w:r>
      <w:r w:rsidRPr="00A267EC">
        <w:rPr>
          <w:rFonts w:ascii="Times New Roman" w:eastAsia="Calibri" w:hAnsi="Times New Roman" w:cs="Times New Roman"/>
          <w:sz w:val="28"/>
          <w:szCs w:val="28"/>
        </w:rPr>
        <w:t xml:space="preserve"> (далее</w:t>
      </w:r>
      <w:r w:rsidR="003D66AF">
        <w:rPr>
          <w:rFonts w:ascii="Times New Roman" w:eastAsia="Calibri" w:hAnsi="Times New Roman" w:cs="Times New Roman"/>
          <w:sz w:val="28"/>
          <w:szCs w:val="28"/>
        </w:rPr>
        <w:t xml:space="preserve"> – </w:t>
      </w:r>
      <w:r w:rsidRPr="00A267EC">
        <w:rPr>
          <w:rFonts w:ascii="Times New Roman" w:eastAsia="Calibri" w:hAnsi="Times New Roman" w:cs="Times New Roman"/>
          <w:sz w:val="28"/>
          <w:szCs w:val="28"/>
        </w:rPr>
        <w:t xml:space="preserve">Закон о республиканском бюджете на 2017 год) сформирован в соответствии с Бюджетным кодексом Российской Федерации, Законом </w:t>
      </w:r>
      <w:r w:rsidRPr="00A267EC">
        <w:rPr>
          <w:rFonts w:ascii="Times New Roman" w:eastAsia="Calibri" w:hAnsi="Times New Roman" w:cs="Times New Roman"/>
          <w:sz w:val="28"/>
          <w:szCs w:val="28"/>
        </w:rPr>
        <w:lastRenderedPageBreak/>
        <w:t>Республики Мордовия «О бюджетном процессе в Республике Мордовия» и Указом Главы Республики М</w:t>
      </w:r>
      <w:r w:rsidR="003D66AF">
        <w:rPr>
          <w:rFonts w:ascii="Times New Roman" w:eastAsia="Calibri" w:hAnsi="Times New Roman" w:cs="Times New Roman"/>
          <w:sz w:val="28"/>
          <w:szCs w:val="28"/>
        </w:rPr>
        <w:t>ордовия  от</w:t>
      </w:r>
      <w:proofErr w:type="gramEnd"/>
      <w:r w:rsidR="003D66AF">
        <w:rPr>
          <w:rFonts w:ascii="Times New Roman" w:eastAsia="Calibri" w:hAnsi="Times New Roman" w:cs="Times New Roman"/>
          <w:sz w:val="28"/>
          <w:szCs w:val="28"/>
        </w:rPr>
        <w:t xml:space="preserve"> 7 ноября 2016 года №</w:t>
      </w:r>
      <w:r w:rsidRPr="00A267EC">
        <w:rPr>
          <w:rFonts w:ascii="Times New Roman" w:eastAsia="Calibri" w:hAnsi="Times New Roman" w:cs="Times New Roman"/>
          <w:sz w:val="28"/>
          <w:szCs w:val="28"/>
        </w:rPr>
        <w:t xml:space="preserve"> 249-УГ «Об Основных направлениях бюджетной политики Республики Мордовия на 2017 год и на плановый период 2018 и 2019 годов». </w:t>
      </w:r>
    </w:p>
    <w:p w:rsidR="00A267EC" w:rsidRPr="00A267EC" w:rsidRDefault="00A267EC" w:rsidP="00A267EC">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A267EC">
        <w:rPr>
          <w:rFonts w:ascii="Times New Roman" w:eastAsia="Calibri" w:hAnsi="Times New Roman" w:cs="Times New Roman"/>
          <w:sz w:val="28"/>
          <w:szCs w:val="28"/>
        </w:rPr>
        <w:t>В рамках привлечения общественности к работе над законопроектом по формированию бюджета, максимально учитывающего потребности различных слоев общества, отраслей экономики и социальной сферы, в Государственном Собрании Республики Мордовия были проведены публичные слушания, которые прошли в заочной и очной формах.</w:t>
      </w:r>
      <w:proofErr w:type="gramEnd"/>
      <w:r w:rsidRPr="00A267EC">
        <w:rPr>
          <w:rFonts w:ascii="Times New Roman" w:eastAsia="Calibri" w:hAnsi="Times New Roman" w:cs="Times New Roman"/>
          <w:sz w:val="28"/>
          <w:szCs w:val="28"/>
        </w:rPr>
        <w:t xml:space="preserve"> На заочном этапе проведения публичных слушаний жители республики имели возможность изложить вопросы и предложения по представленному к обсуждению проекту закона о республиканском бюджете Республики Мордовия на 2017 год на официальном сайте Государственного Собрания Республики Мордовия и записаться для выступления на публичном обсуждении.</w:t>
      </w:r>
    </w:p>
    <w:p w:rsidR="00A267EC" w:rsidRPr="00A267EC" w:rsidRDefault="00A267EC" w:rsidP="00A267EC">
      <w:pPr>
        <w:autoSpaceDE w:val="0"/>
        <w:autoSpaceDN w:val="0"/>
        <w:adjustRightInd w:val="0"/>
        <w:spacing w:after="0" w:line="240" w:lineRule="auto"/>
        <w:ind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В публичных слушаниях приняли участие</w:t>
      </w:r>
      <w:r>
        <w:rPr>
          <w:rFonts w:ascii="Times New Roman" w:eastAsia="Calibri" w:hAnsi="Times New Roman" w:cs="Times New Roman"/>
          <w:sz w:val="28"/>
          <w:szCs w:val="28"/>
        </w:rPr>
        <w:t>:</w:t>
      </w:r>
      <w:r w:rsidRPr="00A267EC">
        <w:rPr>
          <w:rFonts w:ascii="Times New Roman" w:eastAsia="Calibri" w:hAnsi="Times New Roman" w:cs="Times New Roman"/>
          <w:sz w:val="28"/>
          <w:szCs w:val="28"/>
        </w:rPr>
        <w:t xml:space="preserve"> Председатель, заместители Председателя, председатели комитетов и депутаты Государственного Собрания, представители Счетной палаты Республики Мордовия, органов исполнительной власти Республики Мордовия, территориальных органов федеральных органов исполнительной власти по Республике Мордовия, сотрудники прокуратуры Республики Мордовия, Аппарата Государственного Собрания, представители политических партий и общественных организаций, студенческой молодежи республики, средств массовой информации, граждане республики. Обсуждение бюджета в форме публичных слушаний вызвало интерес у общественных организаций и граждан республики, которые выступили с инициативами по внесению ряда дополнений в проект бюджета Республики Мордовия. Все предложения общественности были включены в протокол, составленный по результатам публичных слушаний, который был направлен Главе Республики Мордовия.   </w:t>
      </w:r>
    </w:p>
    <w:p w:rsidR="00A267EC" w:rsidRPr="00A267EC" w:rsidRDefault="00A267EC" w:rsidP="00A267EC">
      <w:pPr>
        <w:autoSpaceDE w:val="0"/>
        <w:autoSpaceDN w:val="0"/>
        <w:adjustRightInd w:val="0"/>
        <w:spacing w:after="0" w:line="240" w:lineRule="auto"/>
        <w:ind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В Законе о республиканском бюджете на 2017 год обеспечена реализация установленных стратегических целей и приоритетов бюджетной и налоговой политики Республики Мордовия, основными из которых являлись:</w:t>
      </w:r>
    </w:p>
    <w:p w:rsidR="00A267EC" w:rsidRPr="00A267EC" w:rsidRDefault="00A267EC" w:rsidP="00F62BDD">
      <w:pPr>
        <w:pStyle w:val="a3"/>
        <w:numPr>
          <w:ilvl w:val="0"/>
          <w:numId w:val="21"/>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обеспечение стабильности налоговых поступлений в республиканский бюджет и роста собственных доходов;</w:t>
      </w:r>
    </w:p>
    <w:p w:rsidR="00A267EC" w:rsidRPr="00A267EC" w:rsidRDefault="00A267EC" w:rsidP="00F62BDD">
      <w:pPr>
        <w:pStyle w:val="a3"/>
        <w:numPr>
          <w:ilvl w:val="0"/>
          <w:numId w:val="21"/>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совершенствование программно-целевого принципа планирования республиканского бюджета;</w:t>
      </w:r>
    </w:p>
    <w:p w:rsidR="00A267EC" w:rsidRPr="00A267EC" w:rsidRDefault="00A267EC" w:rsidP="00F62BDD">
      <w:pPr>
        <w:pStyle w:val="a3"/>
        <w:numPr>
          <w:ilvl w:val="0"/>
          <w:numId w:val="21"/>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формирование бюджетных параметров, исходя из необходимости безусловного исполнения действующих расходных обязательств, в том числе обязательств, связанных с исполнением указов Президента Российской Федерации от 7 мая 2012 г</w:t>
      </w:r>
      <w:r>
        <w:rPr>
          <w:rFonts w:ascii="Times New Roman" w:eastAsia="Calibri" w:hAnsi="Times New Roman" w:cs="Times New Roman"/>
          <w:sz w:val="28"/>
          <w:szCs w:val="28"/>
        </w:rPr>
        <w:t>ода</w:t>
      </w:r>
      <w:r w:rsidRPr="00A267EC">
        <w:rPr>
          <w:rFonts w:ascii="Times New Roman" w:eastAsia="Calibri" w:hAnsi="Times New Roman" w:cs="Times New Roman"/>
          <w:sz w:val="28"/>
          <w:szCs w:val="28"/>
        </w:rPr>
        <w:t>;</w:t>
      </w:r>
    </w:p>
    <w:p w:rsidR="00A267EC" w:rsidRPr="00A267EC" w:rsidRDefault="00A267EC" w:rsidP="00F62BDD">
      <w:pPr>
        <w:pStyle w:val="a3"/>
        <w:numPr>
          <w:ilvl w:val="0"/>
          <w:numId w:val="21"/>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 xml:space="preserve">повышение эффективности бюджетных расходов, в том числе за счет перераспределения бюджетных ассигнований в рамках существующих </w:t>
      </w:r>
      <w:r w:rsidRPr="00A267EC">
        <w:rPr>
          <w:rFonts w:ascii="Times New Roman" w:eastAsia="Calibri" w:hAnsi="Times New Roman" w:cs="Times New Roman"/>
          <w:sz w:val="28"/>
          <w:szCs w:val="28"/>
        </w:rPr>
        <w:lastRenderedPageBreak/>
        <w:t>бюджетных ограничений на реализацию приоритетных направлений государственной политики Республики Мордовия;</w:t>
      </w:r>
    </w:p>
    <w:p w:rsidR="00A267EC" w:rsidRPr="00A267EC" w:rsidRDefault="00A267EC" w:rsidP="00F62BDD">
      <w:pPr>
        <w:pStyle w:val="a3"/>
        <w:numPr>
          <w:ilvl w:val="0"/>
          <w:numId w:val="21"/>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соблюдение ограничений допустимого уровня дефицита республиканского бюджета и предельного объема государственного долга Республики Мордовия, установленных Бюджетным кодексом Российской Федерации;</w:t>
      </w:r>
    </w:p>
    <w:p w:rsidR="00A267EC" w:rsidRPr="00A267EC" w:rsidRDefault="00A267EC" w:rsidP="00F62BDD">
      <w:pPr>
        <w:pStyle w:val="a3"/>
        <w:numPr>
          <w:ilvl w:val="0"/>
          <w:numId w:val="21"/>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повышение государственными учреждениями Республики Мордовия эффективности их деятельности за счет всех источников доходов государственного учреждения, в том числе за счет доходов, полученных ими от приносящей доход деятельности, направляемых на достижение целей деятельности государственных учреждений, определенных уставами;</w:t>
      </w:r>
    </w:p>
    <w:p w:rsidR="00A267EC" w:rsidRPr="00A267EC" w:rsidRDefault="00A267EC" w:rsidP="00F62BDD">
      <w:pPr>
        <w:pStyle w:val="a3"/>
        <w:numPr>
          <w:ilvl w:val="0"/>
          <w:numId w:val="21"/>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повышение эффективности и качества осуществления государственного финансового контроля и финансового аудита;</w:t>
      </w:r>
    </w:p>
    <w:p w:rsidR="00A267EC" w:rsidRPr="00A267EC" w:rsidRDefault="00A267EC" w:rsidP="00F62BDD">
      <w:pPr>
        <w:pStyle w:val="a3"/>
        <w:numPr>
          <w:ilvl w:val="0"/>
          <w:numId w:val="21"/>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совершенствование и развитие межбюджетных отношений;</w:t>
      </w:r>
    </w:p>
    <w:p w:rsidR="00A267EC" w:rsidRPr="00A267EC" w:rsidRDefault="00A267EC" w:rsidP="00F62BDD">
      <w:pPr>
        <w:pStyle w:val="a3"/>
        <w:numPr>
          <w:ilvl w:val="0"/>
          <w:numId w:val="21"/>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обеспечение прозрачности и открытости государственных финансов, повышения доступности и понятности информации о республиканском бюджете.</w:t>
      </w:r>
    </w:p>
    <w:p w:rsidR="007D0BD2" w:rsidRDefault="00A267EC" w:rsidP="00EA494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267EC">
        <w:rPr>
          <w:rFonts w:ascii="Times New Roman" w:eastAsia="Calibri" w:hAnsi="Times New Roman" w:cs="Times New Roman"/>
          <w:sz w:val="28"/>
          <w:szCs w:val="28"/>
        </w:rPr>
        <w:t>Республиканский бюджет на 2017 год сформирован по программно-целевому принципу на основе 26 государственн</w:t>
      </w:r>
      <w:r w:rsidR="008B6B13">
        <w:rPr>
          <w:rFonts w:ascii="Times New Roman" w:eastAsia="Calibri" w:hAnsi="Times New Roman" w:cs="Times New Roman"/>
          <w:sz w:val="28"/>
          <w:szCs w:val="28"/>
        </w:rPr>
        <w:t>ых программ Республики Мордовия</w:t>
      </w:r>
      <w:r w:rsidRPr="00A267EC">
        <w:rPr>
          <w:rFonts w:ascii="Times New Roman" w:eastAsia="Calibri" w:hAnsi="Times New Roman" w:cs="Times New Roman"/>
          <w:sz w:val="28"/>
          <w:szCs w:val="28"/>
        </w:rPr>
        <w:t xml:space="preserve"> и по-прежнему сохранил социальную направленность. Удельный вес</w:t>
      </w:r>
      <w:r w:rsidRPr="00A267EC">
        <w:rPr>
          <w:rFonts w:ascii="Calibri" w:eastAsia="Calibri" w:hAnsi="Calibri" w:cs="Times New Roman"/>
        </w:rPr>
        <w:t xml:space="preserve"> </w:t>
      </w:r>
      <w:r w:rsidRPr="00A267EC">
        <w:rPr>
          <w:rFonts w:ascii="Times New Roman" w:eastAsia="Calibri" w:hAnsi="Times New Roman" w:cs="Times New Roman"/>
          <w:sz w:val="28"/>
          <w:szCs w:val="28"/>
        </w:rPr>
        <w:t>отраслей социальной сферы</w:t>
      </w:r>
      <w:r w:rsidRPr="00A267EC">
        <w:rPr>
          <w:rFonts w:ascii="Calibri" w:eastAsia="Calibri" w:hAnsi="Calibri" w:cs="Times New Roman"/>
        </w:rPr>
        <w:t xml:space="preserve"> </w:t>
      </w:r>
      <w:r w:rsidRPr="00A267EC">
        <w:rPr>
          <w:rFonts w:ascii="Times New Roman" w:eastAsia="Calibri" w:hAnsi="Times New Roman" w:cs="Times New Roman"/>
          <w:sz w:val="28"/>
          <w:szCs w:val="28"/>
        </w:rPr>
        <w:t>в общих расходах республиканского бюджета постоянно увеличивается и в 2017 году составил 60 процентов. (</w:t>
      </w:r>
      <w:r w:rsidR="00E40DC0">
        <w:rPr>
          <w:rFonts w:ascii="Times New Roman" w:eastAsia="Calibri" w:hAnsi="Times New Roman" w:cs="Times New Roman"/>
          <w:sz w:val="28"/>
          <w:szCs w:val="28"/>
        </w:rPr>
        <w:t>Р</w:t>
      </w:r>
      <w:r w:rsidRPr="00A267EC">
        <w:rPr>
          <w:rFonts w:ascii="Times New Roman" w:eastAsia="Calibri" w:hAnsi="Times New Roman" w:cs="Times New Roman"/>
          <w:sz w:val="28"/>
          <w:szCs w:val="28"/>
        </w:rPr>
        <w:t>ис</w:t>
      </w:r>
      <w:r w:rsidR="00C70850">
        <w:rPr>
          <w:rFonts w:ascii="Times New Roman" w:eastAsia="Calibri" w:hAnsi="Times New Roman" w:cs="Times New Roman"/>
          <w:sz w:val="28"/>
          <w:szCs w:val="28"/>
        </w:rPr>
        <w:t>.</w:t>
      </w:r>
      <w:r w:rsidRPr="00A267EC">
        <w:rPr>
          <w:rFonts w:ascii="Times New Roman" w:eastAsia="Calibri" w:hAnsi="Times New Roman" w:cs="Times New Roman"/>
          <w:sz w:val="28"/>
          <w:szCs w:val="28"/>
        </w:rPr>
        <w:t xml:space="preserve"> 1)</w:t>
      </w:r>
    </w:p>
    <w:p w:rsidR="007D0BD2" w:rsidRPr="007D0BD2" w:rsidRDefault="007D0BD2" w:rsidP="00EA4940">
      <w:pPr>
        <w:autoSpaceDE w:val="0"/>
        <w:autoSpaceDN w:val="0"/>
        <w:adjustRightInd w:val="0"/>
        <w:spacing w:after="0" w:line="276" w:lineRule="auto"/>
        <w:jc w:val="center"/>
        <w:rPr>
          <w:rFonts w:ascii="Times New Roman" w:eastAsia="Calibri" w:hAnsi="Times New Roman" w:cs="Times New Roman"/>
          <w:i/>
          <w:sz w:val="28"/>
          <w:szCs w:val="28"/>
        </w:rPr>
      </w:pPr>
      <w:r w:rsidRPr="007D0BD2">
        <w:rPr>
          <w:rFonts w:ascii="Times New Roman" w:eastAsia="Calibri" w:hAnsi="Times New Roman" w:cs="Times New Roman"/>
          <w:i/>
          <w:noProof/>
          <w:sz w:val="28"/>
          <w:szCs w:val="28"/>
          <w:lang w:eastAsia="ru-RU"/>
        </w:rPr>
        <w:drawing>
          <wp:inline distT="0" distB="0" distL="0" distR="0" wp14:anchorId="482FE981" wp14:editId="711DCDDB">
            <wp:extent cx="1390650" cy="1390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8679" cy="1388679"/>
                    </a:xfrm>
                    <a:prstGeom prst="rect">
                      <a:avLst/>
                    </a:prstGeom>
                    <a:noFill/>
                  </pic:spPr>
                </pic:pic>
              </a:graphicData>
            </a:graphic>
          </wp:inline>
        </w:drawing>
      </w:r>
      <w:r w:rsidRPr="007D0BD2">
        <w:rPr>
          <w:rFonts w:ascii="Times New Roman" w:eastAsia="Calibri" w:hAnsi="Times New Roman" w:cs="Times New Roman"/>
          <w:i/>
          <w:noProof/>
          <w:sz w:val="28"/>
          <w:szCs w:val="28"/>
          <w:lang w:eastAsia="ru-RU"/>
        </w:rPr>
        <w:drawing>
          <wp:inline distT="0" distB="0" distL="0" distR="0" wp14:anchorId="1F6F3C27" wp14:editId="096365BC">
            <wp:extent cx="1381125" cy="14001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3109" cy="1402186"/>
                    </a:xfrm>
                    <a:prstGeom prst="rect">
                      <a:avLst/>
                    </a:prstGeom>
                    <a:noFill/>
                  </pic:spPr>
                </pic:pic>
              </a:graphicData>
            </a:graphic>
          </wp:inline>
        </w:drawing>
      </w:r>
      <w:r w:rsidRPr="007D0BD2">
        <w:rPr>
          <w:rFonts w:ascii="Times New Roman" w:eastAsia="Calibri" w:hAnsi="Times New Roman" w:cs="Times New Roman"/>
          <w:i/>
          <w:noProof/>
          <w:sz w:val="28"/>
          <w:szCs w:val="28"/>
          <w:lang w:eastAsia="ru-RU"/>
        </w:rPr>
        <w:drawing>
          <wp:inline distT="0" distB="0" distL="0" distR="0" wp14:anchorId="45428E4D" wp14:editId="2559F1DF">
            <wp:extent cx="1343025" cy="1409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1409700"/>
                    </a:xfrm>
                    <a:prstGeom prst="rect">
                      <a:avLst/>
                    </a:prstGeom>
                    <a:noFill/>
                  </pic:spPr>
                </pic:pic>
              </a:graphicData>
            </a:graphic>
          </wp:inline>
        </w:drawing>
      </w:r>
      <w:r w:rsidRPr="007D0BD2">
        <w:rPr>
          <w:rFonts w:ascii="Times New Roman" w:eastAsia="Calibri" w:hAnsi="Times New Roman" w:cs="Times New Roman"/>
          <w:i/>
          <w:noProof/>
          <w:sz w:val="28"/>
          <w:szCs w:val="28"/>
          <w:lang w:eastAsia="ru-RU"/>
        </w:rPr>
        <w:drawing>
          <wp:inline distT="0" distB="0" distL="0" distR="0" wp14:anchorId="06A0BFF2" wp14:editId="5FF068C6">
            <wp:extent cx="1333500" cy="137096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4396" cy="1371886"/>
                    </a:xfrm>
                    <a:prstGeom prst="rect">
                      <a:avLst/>
                    </a:prstGeom>
                    <a:noFill/>
                  </pic:spPr>
                </pic:pic>
              </a:graphicData>
            </a:graphic>
          </wp:inline>
        </w:drawing>
      </w:r>
    </w:p>
    <w:p w:rsidR="007D0BD2" w:rsidRPr="007D0BD2" w:rsidRDefault="007D0BD2" w:rsidP="007D0BD2">
      <w:pPr>
        <w:tabs>
          <w:tab w:val="left" w:pos="2325"/>
          <w:tab w:val="left" w:pos="5385"/>
          <w:tab w:val="left" w:pos="7725"/>
        </w:tabs>
        <w:spacing w:after="200" w:line="276" w:lineRule="auto"/>
        <w:rPr>
          <w:rFonts w:ascii="Times New Roman" w:eastAsia="Calibri" w:hAnsi="Times New Roman" w:cs="Times New Roman"/>
          <w:b/>
          <w:sz w:val="24"/>
          <w:szCs w:val="24"/>
        </w:rPr>
      </w:pPr>
      <w:r w:rsidRPr="007D0BD2">
        <w:rPr>
          <w:rFonts w:ascii="Times New Roman" w:eastAsia="Calibri" w:hAnsi="Times New Roman" w:cs="Times New Roman"/>
          <w:sz w:val="24"/>
          <w:szCs w:val="24"/>
        </w:rPr>
        <w:t xml:space="preserve"> </w:t>
      </w:r>
      <w:r w:rsidR="00EA4940">
        <w:rPr>
          <w:rFonts w:ascii="Times New Roman" w:eastAsia="Calibri" w:hAnsi="Times New Roman" w:cs="Times New Roman"/>
          <w:sz w:val="24"/>
          <w:szCs w:val="24"/>
        </w:rPr>
        <w:t xml:space="preserve">              </w:t>
      </w:r>
      <w:r w:rsidR="006030A7">
        <w:rPr>
          <w:rFonts w:ascii="Times New Roman" w:eastAsia="Calibri" w:hAnsi="Times New Roman" w:cs="Times New Roman"/>
          <w:sz w:val="24"/>
          <w:szCs w:val="24"/>
        </w:rPr>
        <w:t xml:space="preserve"> </w:t>
      </w:r>
      <w:r w:rsidR="00EA4940">
        <w:rPr>
          <w:rFonts w:ascii="Times New Roman" w:eastAsia="Calibri" w:hAnsi="Times New Roman" w:cs="Times New Roman"/>
          <w:sz w:val="24"/>
          <w:szCs w:val="24"/>
        </w:rPr>
        <w:t xml:space="preserve"> </w:t>
      </w:r>
      <w:r w:rsidRPr="007D0BD2">
        <w:rPr>
          <w:rFonts w:ascii="Times New Roman" w:eastAsia="Calibri" w:hAnsi="Times New Roman" w:cs="Times New Roman"/>
          <w:b/>
          <w:sz w:val="24"/>
          <w:szCs w:val="24"/>
        </w:rPr>
        <w:t>2014 год</w:t>
      </w:r>
      <w:r w:rsidRPr="007D0BD2">
        <w:rPr>
          <w:rFonts w:ascii="Times New Roman" w:eastAsia="Calibri" w:hAnsi="Times New Roman" w:cs="Times New Roman"/>
          <w:b/>
          <w:sz w:val="24"/>
          <w:szCs w:val="24"/>
        </w:rPr>
        <w:tab/>
        <w:t xml:space="preserve">       </w:t>
      </w:r>
      <w:r w:rsidR="00EA4940">
        <w:rPr>
          <w:rFonts w:ascii="Times New Roman" w:eastAsia="Calibri" w:hAnsi="Times New Roman" w:cs="Times New Roman"/>
          <w:b/>
          <w:sz w:val="24"/>
          <w:szCs w:val="24"/>
        </w:rPr>
        <w:t xml:space="preserve">       </w:t>
      </w:r>
      <w:r w:rsidR="006030A7">
        <w:rPr>
          <w:rFonts w:ascii="Times New Roman" w:eastAsia="Calibri" w:hAnsi="Times New Roman" w:cs="Times New Roman"/>
          <w:b/>
          <w:sz w:val="24"/>
          <w:szCs w:val="24"/>
        </w:rPr>
        <w:t xml:space="preserve"> </w:t>
      </w:r>
      <w:r w:rsidRPr="007D0BD2">
        <w:rPr>
          <w:rFonts w:ascii="Times New Roman" w:eastAsia="Calibri" w:hAnsi="Times New Roman" w:cs="Times New Roman"/>
          <w:b/>
          <w:sz w:val="24"/>
          <w:szCs w:val="24"/>
        </w:rPr>
        <w:t>20</w:t>
      </w:r>
      <w:r w:rsidR="006030A7">
        <w:rPr>
          <w:rFonts w:ascii="Times New Roman" w:eastAsia="Calibri" w:hAnsi="Times New Roman" w:cs="Times New Roman"/>
          <w:b/>
          <w:sz w:val="24"/>
          <w:szCs w:val="24"/>
        </w:rPr>
        <w:t xml:space="preserve">15 год                     </w:t>
      </w:r>
      <w:r w:rsidRPr="007D0BD2">
        <w:rPr>
          <w:rFonts w:ascii="Times New Roman" w:eastAsia="Calibri" w:hAnsi="Times New Roman" w:cs="Times New Roman"/>
          <w:b/>
          <w:sz w:val="24"/>
          <w:szCs w:val="24"/>
        </w:rPr>
        <w:t>2</w:t>
      </w:r>
      <w:r w:rsidR="006030A7">
        <w:rPr>
          <w:rFonts w:ascii="Times New Roman" w:eastAsia="Calibri" w:hAnsi="Times New Roman" w:cs="Times New Roman"/>
          <w:b/>
          <w:sz w:val="24"/>
          <w:szCs w:val="24"/>
        </w:rPr>
        <w:t xml:space="preserve">016 год                     </w:t>
      </w:r>
      <w:r w:rsidRPr="007D0BD2">
        <w:rPr>
          <w:rFonts w:ascii="Times New Roman" w:eastAsia="Calibri" w:hAnsi="Times New Roman" w:cs="Times New Roman"/>
          <w:b/>
          <w:sz w:val="24"/>
          <w:szCs w:val="24"/>
        </w:rPr>
        <w:t>2017 год</w:t>
      </w:r>
    </w:p>
    <w:p w:rsidR="00C70850" w:rsidRPr="00C70850" w:rsidRDefault="00C70850" w:rsidP="00EA4940">
      <w:pPr>
        <w:spacing w:after="0" w:line="240" w:lineRule="auto"/>
        <w:ind w:firstLine="567"/>
        <w:jc w:val="both"/>
        <w:rPr>
          <w:rFonts w:ascii="Times New Roman" w:eastAsia="Calibri" w:hAnsi="Times New Roman" w:cs="Times New Roman"/>
          <w:b/>
          <w:sz w:val="28"/>
          <w:szCs w:val="28"/>
        </w:rPr>
      </w:pPr>
      <w:r w:rsidRPr="00C70850">
        <w:rPr>
          <w:rFonts w:ascii="Times New Roman" w:eastAsia="Calibri" w:hAnsi="Times New Roman" w:cs="Times New Roman"/>
          <w:sz w:val="24"/>
          <w:szCs w:val="24"/>
        </w:rPr>
        <w:t>Рис</w:t>
      </w:r>
      <w:r>
        <w:rPr>
          <w:rFonts w:ascii="Times New Roman" w:eastAsia="Calibri" w:hAnsi="Times New Roman" w:cs="Times New Roman"/>
          <w:sz w:val="24"/>
          <w:szCs w:val="24"/>
        </w:rPr>
        <w:t xml:space="preserve">. </w:t>
      </w:r>
      <w:r w:rsidRPr="00C70850">
        <w:rPr>
          <w:rFonts w:ascii="Times New Roman" w:eastAsia="Calibri" w:hAnsi="Times New Roman" w:cs="Times New Roman"/>
          <w:sz w:val="24"/>
          <w:szCs w:val="24"/>
        </w:rPr>
        <w:t xml:space="preserve">1. Доля расходов республиканского бюджета Республики Мордовия на социальную сферу </w:t>
      </w:r>
      <w:r>
        <w:rPr>
          <w:rFonts w:ascii="Times New Roman" w:eastAsia="Calibri" w:hAnsi="Times New Roman" w:cs="Times New Roman"/>
          <w:sz w:val="24"/>
          <w:szCs w:val="24"/>
        </w:rPr>
        <w:t>(</w:t>
      </w:r>
      <w:r w:rsidRPr="00C70850">
        <w:rPr>
          <w:rFonts w:ascii="Times New Roman" w:eastAsia="Calibri" w:hAnsi="Times New Roman" w:cs="Times New Roman"/>
          <w:b/>
          <w:i/>
          <w:sz w:val="24"/>
          <w:szCs w:val="24"/>
        </w:rPr>
        <w:t>включает данные по разделам бюджетной классификации расходов: «образование», «культура, кинематография», «здравоохранение», «социальная политика», «физическая культура и спорт»</w:t>
      </w:r>
      <w:r>
        <w:rPr>
          <w:rFonts w:ascii="Times New Roman" w:eastAsia="Calibri" w:hAnsi="Times New Roman" w:cs="Times New Roman"/>
          <w:b/>
          <w:i/>
          <w:sz w:val="24"/>
          <w:szCs w:val="24"/>
        </w:rPr>
        <w:t>)</w:t>
      </w:r>
    </w:p>
    <w:p w:rsidR="00C70850" w:rsidRDefault="00C70850" w:rsidP="00C70850">
      <w:pPr>
        <w:spacing w:after="0" w:line="276" w:lineRule="auto"/>
        <w:ind w:left="-567" w:firstLine="567"/>
        <w:jc w:val="both"/>
        <w:rPr>
          <w:rFonts w:ascii="Times New Roman" w:eastAsia="Calibri" w:hAnsi="Times New Roman" w:cs="Times New Roman"/>
          <w:sz w:val="28"/>
          <w:szCs w:val="28"/>
        </w:rPr>
      </w:pPr>
    </w:p>
    <w:p w:rsidR="006030A7" w:rsidRPr="006030A7" w:rsidRDefault="006030A7" w:rsidP="006030A7">
      <w:pPr>
        <w:spacing w:after="0" w:line="276" w:lineRule="auto"/>
        <w:ind w:firstLine="567"/>
        <w:jc w:val="both"/>
        <w:rPr>
          <w:rFonts w:ascii="Times New Roman" w:eastAsia="Calibri" w:hAnsi="Times New Roman" w:cs="Times New Roman"/>
          <w:sz w:val="28"/>
          <w:szCs w:val="28"/>
        </w:rPr>
      </w:pPr>
      <w:r w:rsidRPr="006030A7">
        <w:rPr>
          <w:rFonts w:ascii="Times New Roman" w:eastAsia="Calibri" w:hAnsi="Times New Roman" w:cs="Times New Roman"/>
          <w:sz w:val="28"/>
          <w:szCs w:val="28"/>
        </w:rPr>
        <w:t>Основные параметры при принятии республиканского бюджета на 2017 год представлены на рис</w:t>
      </w:r>
      <w:r>
        <w:rPr>
          <w:rFonts w:ascii="Times New Roman" w:eastAsia="Calibri" w:hAnsi="Times New Roman" w:cs="Times New Roman"/>
          <w:sz w:val="28"/>
          <w:szCs w:val="28"/>
        </w:rPr>
        <w:t>.</w:t>
      </w:r>
      <w:r w:rsidRPr="006030A7">
        <w:rPr>
          <w:rFonts w:ascii="Times New Roman" w:eastAsia="Calibri" w:hAnsi="Times New Roman" w:cs="Times New Roman"/>
          <w:sz w:val="28"/>
          <w:szCs w:val="28"/>
        </w:rPr>
        <w:t xml:space="preserve"> 2</w:t>
      </w:r>
      <w:r w:rsidR="008B6B13">
        <w:rPr>
          <w:rFonts w:ascii="Times New Roman" w:eastAsia="Calibri" w:hAnsi="Times New Roman" w:cs="Times New Roman"/>
          <w:sz w:val="28"/>
          <w:szCs w:val="28"/>
        </w:rPr>
        <w:t>-</w:t>
      </w:r>
      <w:r>
        <w:rPr>
          <w:rFonts w:ascii="Times New Roman" w:eastAsia="Calibri" w:hAnsi="Times New Roman" w:cs="Times New Roman"/>
          <w:sz w:val="28"/>
          <w:szCs w:val="28"/>
        </w:rPr>
        <w:t>3</w:t>
      </w:r>
      <w:r w:rsidRPr="006030A7">
        <w:rPr>
          <w:rFonts w:ascii="Times New Roman" w:eastAsia="Calibri" w:hAnsi="Times New Roman" w:cs="Times New Roman"/>
          <w:sz w:val="28"/>
          <w:szCs w:val="28"/>
        </w:rPr>
        <w:t>.</w:t>
      </w:r>
    </w:p>
    <w:p w:rsidR="006030A7" w:rsidRPr="006030A7" w:rsidRDefault="006030A7" w:rsidP="006030A7">
      <w:pPr>
        <w:tabs>
          <w:tab w:val="left" w:pos="5385"/>
          <w:tab w:val="left" w:pos="7725"/>
        </w:tabs>
        <w:spacing w:after="200" w:line="276" w:lineRule="auto"/>
        <w:jc w:val="center"/>
        <w:rPr>
          <w:rFonts w:ascii="Times New Roman" w:eastAsia="Calibri" w:hAnsi="Times New Roman" w:cs="Times New Roman"/>
          <w:b/>
          <w:sz w:val="24"/>
          <w:szCs w:val="24"/>
        </w:rPr>
      </w:pPr>
      <w:r w:rsidRPr="006030A7">
        <w:rPr>
          <w:rFonts w:ascii="Calibri" w:eastAsia="Calibri" w:hAnsi="Calibri" w:cs="Times New Roman"/>
          <w:noProof/>
          <w:lang w:eastAsia="ru-RU"/>
        </w:rPr>
        <w:lastRenderedPageBreak/>
        <mc:AlternateContent>
          <mc:Choice Requires="wps">
            <w:drawing>
              <wp:anchor distT="0" distB="0" distL="114300" distR="114300" simplePos="0" relativeHeight="251664384" behindDoc="0" locked="0" layoutInCell="1" allowOverlap="1" wp14:anchorId="0259DBA9" wp14:editId="4C4CA5E8">
                <wp:simplePos x="0" y="0"/>
                <wp:positionH relativeFrom="margin">
                  <wp:align>right</wp:align>
                </wp:positionH>
                <wp:positionV relativeFrom="paragraph">
                  <wp:posOffset>2540635</wp:posOffset>
                </wp:positionV>
                <wp:extent cx="5934075" cy="335280"/>
                <wp:effectExtent l="0" t="0" r="9525" b="7620"/>
                <wp:wrapNone/>
                <wp:docPr id="25"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335280"/>
                        </a:xfrm>
                        <a:prstGeom prst="roundRect">
                          <a:avLst>
                            <a:gd name="adj" fmla="val 16667"/>
                          </a:avLst>
                        </a:prstGeom>
                        <a:solidFill>
                          <a:srgbClr val="E5DFE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245A6" w:rsidRDefault="009245A6" w:rsidP="006030A7">
                            <w:pPr>
                              <w:jc w:val="center"/>
                              <w:rPr>
                                <w:rFonts w:ascii="Times New Roman" w:hAnsi="Times New Roman"/>
                                <w:b/>
                                <w:sz w:val="20"/>
                                <w:szCs w:val="20"/>
                              </w:rPr>
                            </w:pPr>
                            <w:r>
                              <w:rPr>
                                <w:rFonts w:ascii="Times New Roman" w:hAnsi="Times New Roman"/>
                                <w:b/>
                                <w:sz w:val="20"/>
                                <w:szCs w:val="20"/>
                              </w:rPr>
                              <w:t xml:space="preserve">ВСЕГО   ДОХОДЫ   БЮДЖЕТА    </w:t>
                            </w:r>
                            <w:r w:rsidRPr="00E1560C">
                              <w:rPr>
                                <w:rFonts w:ascii="Times New Roman" w:hAnsi="Times New Roman"/>
                                <w:b/>
                                <w:sz w:val="20"/>
                                <w:szCs w:val="20"/>
                              </w:rPr>
                              <w:t>27</w:t>
                            </w:r>
                            <w:r>
                              <w:rPr>
                                <w:rFonts w:ascii="Times New Roman" w:hAnsi="Times New Roman"/>
                                <w:b/>
                                <w:sz w:val="20"/>
                                <w:szCs w:val="20"/>
                              </w:rPr>
                              <w:t> </w:t>
                            </w:r>
                            <w:r w:rsidRPr="00E1560C">
                              <w:rPr>
                                <w:rFonts w:ascii="Times New Roman" w:hAnsi="Times New Roman"/>
                                <w:b/>
                                <w:sz w:val="20"/>
                                <w:szCs w:val="20"/>
                              </w:rPr>
                              <w:t>886</w:t>
                            </w:r>
                            <w:r>
                              <w:rPr>
                                <w:rFonts w:ascii="Times New Roman" w:hAnsi="Times New Roman"/>
                                <w:b/>
                                <w:sz w:val="20"/>
                                <w:szCs w:val="20"/>
                              </w:rPr>
                              <w:t xml:space="preserve"> </w:t>
                            </w:r>
                            <w:r w:rsidRPr="00E1560C">
                              <w:rPr>
                                <w:rFonts w:ascii="Times New Roman" w:hAnsi="Times New Roman"/>
                                <w:b/>
                                <w:sz w:val="20"/>
                                <w:szCs w:val="20"/>
                              </w:rPr>
                              <w:t>438,</w:t>
                            </w:r>
                            <w:r>
                              <w:rPr>
                                <w:rFonts w:ascii="Times New Roman" w:hAnsi="Times New Roman"/>
                                <w:b/>
                                <w:sz w:val="20"/>
                                <w:szCs w:val="20"/>
                              </w:rPr>
                              <w:t xml:space="preserve"> </w:t>
                            </w:r>
                            <w:r w:rsidRPr="00E1560C">
                              <w:rPr>
                                <w:rFonts w:ascii="Times New Roman" w:hAnsi="Times New Roman"/>
                                <w:b/>
                                <w:sz w:val="20"/>
                                <w:szCs w:val="20"/>
                              </w:rPr>
                              <w:t>9</w:t>
                            </w:r>
                            <w:r>
                              <w:rPr>
                                <w:rFonts w:ascii="Times New Roman" w:hAnsi="Times New Roman"/>
                                <w:b/>
                                <w:sz w:val="20"/>
                                <w:szCs w:val="20"/>
                              </w:rPr>
                              <w:t xml:space="preserve"> тыс. руб.</w:t>
                            </w:r>
                          </w:p>
                          <w:p w:rsidR="009245A6" w:rsidRDefault="009245A6" w:rsidP="006030A7">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26" style="position:absolute;left:0;text-align:left;margin-left:416.05pt;margin-top:200.05pt;width:467.25pt;height:26.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" fillcolor="#e5dfec" stroked="f">
                <v:textbox>
                  <w:txbxContent>
                    <w:p w:rsidR="009245A6" w:rsidRDefault="009245A6" w:rsidP="006030A7">
                      <w:pPr>
                        <w:jc w:val="center"/>
                        <w:rPr>
                          <w:rFonts w:ascii="Times New Roman" w:hAnsi="Times New Roman"/>
                          <w:b/>
                          <w:sz w:val="20"/>
                          <w:szCs w:val="20"/>
                        </w:rPr>
                      </w:pPr>
                      <w:r>
                        <w:rPr>
                          <w:rFonts w:ascii="Times New Roman" w:hAnsi="Times New Roman"/>
                          <w:b/>
                          <w:sz w:val="20"/>
                          <w:szCs w:val="20"/>
                        </w:rPr>
                        <w:t xml:space="preserve">ВСЕГО   ДОХОДЫ   БЮДЖЕТА    </w:t>
                      </w:r>
                      <w:r w:rsidRPr="00E1560C">
                        <w:rPr>
                          <w:rFonts w:ascii="Times New Roman" w:hAnsi="Times New Roman"/>
                          <w:b/>
                          <w:sz w:val="20"/>
                          <w:szCs w:val="20"/>
                        </w:rPr>
                        <w:t>27</w:t>
                      </w:r>
                      <w:r>
                        <w:rPr>
                          <w:rFonts w:ascii="Times New Roman" w:hAnsi="Times New Roman"/>
                          <w:b/>
                          <w:sz w:val="20"/>
                          <w:szCs w:val="20"/>
                        </w:rPr>
                        <w:t> </w:t>
                      </w:r>
                      <w:r w:rsidRPr="00E1560C">
                        <w:rPr>
                          <w:rFonts w:ascii="Times New Roman" w:hAnsi="Times New Roman"/>
                          <w:b/>
                          <w:sz w:val="20"/>
                          <w:szCs w:val="20"/>
                        </w:rPr>
                        <w:t>886</w:t>
                      </w:r>
                      <w:r>
                        <w:rPr>
                          <w:rFonts w:ascii="Times New Roman" w:hAnsi="Times New Roman"/>
                          <w:b/>
                          <w:sz w:val="20"/>
                          <w:szCs w:val="20"/>
                        </w:rPr>
                        <w:t xml:space="preserve"> </w:t>
                      </w:r>
                      <w:r w:rsidRPr="00E1560C">
                        <w:rPr>
                          <w:rFonts w:ascii="Times New Roman" w:hAnsi="Times New Roman"/>
                          <w:b/>
                          <w:sz w:val="20"/>
                          <w:szCs w:val="20"/>
                        </w:rPr>
                        <w:t>438,</w:t>
                      </w:r>
                      <w:r>
                        <w:rPr>
                          <w:rFonts w:ascii="Times New Roman" w:hAnsi="Times New Roman"/>
                          <w:b/>
                          <w:sz w:val="20"/>
                          <w:szCs w:val="20"/>
                        </w:rPr>
                        <w:t xml:space="preserve"> </w:t>
                      </w:r>
                      <w:r w:rsidRPr="00E1560C">
                        <w:rPr>
                          <w:rFonts w:ascii="Times New Roman" w:hAnsi="Times New Roman"/>
                          <w:b/>
                          <w:sz w:val="20"/>
                          <w:szCs w:val="20"/>
                        </w:rPr>
                        <w:t>9</w:t>
                      </w:r>
                      <w:r>
                        <w:rPr>
                          <w:rFonts w:ascii="Times New Roman" w:hAnsi="Times New Roman"/>
                          <w:b/>
                          <w:sz w:val="20"/>
                          <w:szCs w:val="20"/>
                        </w:rPr>
                        <w:t xml:space="preserve"> тыс. руб.</w:t>
                      </w:r>
                    </w:p>
                    <w:p w:rsidR="009245A6" w:rsidRDefault="009245A6" w:rsidP="006030A7">
                      <w:pPr>
                        <w:rPr>
                          <w:rFonts w:ascii="Calibri" w:hAnsi="Calibri"/>
                        </w:rPr>
                      </w:pPr>
                    </w:p>
                  </w:txbxContent>
                </v:textbox>
                <w10:wrap anchorx="margin"/>
              </v:roundrect>
            </w:pict>
          </mc:Fallback>
        </mc:AlternateContent>
      </w:r>
      <w:r w:rsidRPr="006030A7">
        <w:rPr>
          <w:rFonts w:ascii="Times New Roman" w:eastAsia="Calibri" w:hAnsi="Times New Roman" w:cs="Times New Roman"/>
          <w:b/>
          <w:noProof/>
          <w:sz w:val="24"/>
          <w:szCs w:val="24"/>
          <w:lang w:eastAsia="ru-RU"/>
        </w:rPr>
        <w:drawing>
          <wp:inline distT="0" distB="0" distL="0" distR="0" wp14:anchorId="33858203" wp14:editId="23D97792">
            <wp:extent cx="3867150" cy="2390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8045" cy="2391328"/>
                    </a:xfrm>
                    <a:prstGeom prst="rect">
                      <a:avLst/>
                    </a:prstGeom>
                    <a:noFill/>
                  </pic:spPr>
                </pic:pic>
              </a:graphicData>
            </a:graphic>
          </wp:inline>
        </w:drawing>
      </w:r>
    </w:p>
    <w:p w:rsidR="006030A7" w:rsidRPr="006030A7" w:rsidRDefault="006030A7" w:rsidP="006030A7">
      <w:pPr>
        <w:tabs>
          <w:tab w:val="left" w:pos="5385"/>
          <w:tab w:val="left" w:pos="7725"/>
        </w:tabs>
        <w:spacing w:after="200" w:line="276" w:lineRule="auto"/>
        <w:jc w:val="both"/>
        <w:rPr>
          <w:rFonts w:ascii="Times New Roman" w:eastAsia="Calibri" w:hAnsi="Times New Roman" w:cs="Times New Roman"/>
          <w:b/>
          <w:sz w:val="24"/>
          <w:szCs w:val="24"/>
        </w:rPr>
      </w:pPr>
    </w:p>
    <w:p w:rsidR="006030A7" w:rsidRDefault="006030A7" w:rsidP="006030A7">
      <w:pPr>
        <w:tabs>
          <w:tab w:val="left" w:pos="2325"/>
          <w:tab w:val="left" w:pos="5385"/>
          <w:tab w:val="left" w:pos="7725"/>
        </w:tabs>
        <w:spacing w:after="0" w:line="240" w:lineRule="auto"/>
        <w:ind w:left="-567" w:firstLine="567"/>
        <w:jc w:val="center"/>
        <w:rPr>
          <w:rFonts w:ascii="Times New Roman" w:eastAsia="Calibri" w:hAnsi="Times New Roman" w:cs="Times New Roman"/>
          <w:i/>
          <w:sz w:val="24"/>
          <w:szCs w:val="24"/>
        </w:rPr>
      </w:pPr>
    </w:p>
    <w:p w:rsidR="006030A7" w:rsidRPr="006030A7" w:rsidRDefault="006030A7" w:rsidP="006030A7">
      <w:pPr>
        <w:tabs>
          <w:tab w:val="left" w:pos="2325"/>
          <w:tab w:val="left" w:pos="5385"/>
          <w:tab w:val="left" w:pos="7725"/>
        </w:tabs>
        <w:spacing w:after="0" w:line="240" w:lineRule="auto"/>
        <w:ind w:firstLine="567"/>
        <w:jc w:val="both"/>
        <w:rPr>
          <w:rFonts w:ascii="Times New Roman" w:eastAsia="Calibri" w:hAnsi="Times New Roman" w:cs="Times New Roman"/>
          <w:sz w:val="24"/>
          <w:szCs w:val="24"/>
        </w:rPr>
      </w:pPr>
      <w:r w:rsidRPr="006030A7">
        <w:rPr>
          <w:rFonts w:ascii="Times New Roman" w:eastAsia="Calibri" w:hAnsi="Times New Roman" w:cs="Times New Roman"/>
          <w:sz w:val="24"/>
          <w:szCs w:val="24"/>
        </w:rPr>
        <w:t>Рис</w:t>
      </w:r>
      <w:r>
        <w:rPr>
          <w:rFonts w:ascii="Times New Roman" w:eastAsia="Calibri" w:hAnsi="Times New Roman" w:cs="Times New Roman"/>
          <w:sz w:val="24"/>
          <w:szCs w:val="24"/>
        </w:rPr>
        <w:t>.</w:t>
      </w:r>
      <w:r w:rsidRPr="006030A7">
        <w:rPr>
          <w:rFonts w:ascii="Times New Roman" w:eastAsia="Calibri" w:hAnsi="Times New Roman" w:cs="Times New Roman"/>
          <w:sz w:val="24"/>
          <w:szCs w:val="24"/>
        </w:rPr>
        <w:t xml:space="preserve"> 2. Доходная часть республиканского бюджета Республики Мордовия в 2017 году, млрд. руб.</w:t>
      </w:r>
    </w:p>
    <w:p w:rsidR="006030A7" w:rsidRDefault="006030A7" w:rsidP="006030A7">
      <w:pPr>
        <w:tabs>
          <w:tab w:val="left" w:pos="5385"/>
          <w:tab w:val="left" w:pos="7725"/>
        </w:tabs>
        <w:spacing w:after="200" w:line="276" w:lineRule="auto"/>
        <w:ind w:left="-567" w:firstLine="567"/>
        <w:jc w:val="center"/>
        <w:rPr>
          <w:rFonts w:ascii="Times New Roman" w:eastAsia="Calibri" w:hAnsi="Times New Roman" w:cs="Times New Roman"/>
          <w:i/>
          <w:sz w:val="24"/>
          <w:szCs w:val="24"/>
        </w:rPr>
      </w:pPr>
    </w:p>
    <w:p w:rsidR="006030A7" w:rsidRDefault="006030A7" w:rsidP="006030A7">
      <w:pPr>
        <w:tabs>
          <w:tab w:val="left" w:pos="5385"/>
          <w:tab w:val="left" w:pos="7725"/>
        </w:tabs>
        <w:spacing w:after="200" w:line="276" w:lineRule="auto"/>
        <w:ind w:left="-567" w:firstLine="567"/>
        <w:jc w:val="center"/>
        <w:rPr>
          <w:rFonts w:ascii="Times New Roman" w:eastAsia="Calibri" w:hAnsi="Times New Roman" w:cs="Times New Roman"/>
          <w:i/>
          <w:sz w:val="24"/>
          <w:szCs w:val="24"/>
        </w:rPr>
      </w:pPr>
    </w:p>
    <w:p w:rsidR="006030A7" w:rsidRPr="006030A7" w:rsidRDefault="006030A7" w:rsidP="006030A7">
      <w:pPr>
        <w:tabs>
          <w:tab w:val="left" w:pos="5385"/>
          <w:tab w:val="left" w:pos="7725"/>
        </w:tabs>
        <w:spacing w:after="200" w:line="276" w:lineRule="auto"/>
        <w:jc w:val="center"/>
        <w:rPr>
          <w:rFonts w:ascii="Times New Roman" w:eastAsia="Calibri" w:hAnsi="Times New Roman" w:cs="Times New Roman"/>
          <w:b/>
          <w:sz w:val="24"/>
          <w:szCs w:val="24"/>
        </w:rPr>
      </w:pPr>
      <w:r w:rsidRPr="006030A7">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68CCE4A4" wp14:editId="176C6828">
                <wp:simplePos x="0" y="0"/>
                <wp:positionH relativeFrom="margin">
                  <wp:align>right</wp:align>
                </wp:positionH>
                <wp:positionV relativeFrom="paragraph">
                  <wp:posOffset>4356735</wp:posOffset>
                </wp:positionV>
                <wp:extent cx="5943600" cy="323850"/>
                <wp:effectExtent l="0" t="0" r="0" b="0"/>
                <wp:wrapNone/>
                <wp:docPr id="26"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323850"/>
                        </a:xfrm>
                        <a:prstGeom prst="roundRect">
                          <a:avLst>
                            <a:gd name="adj" fmla="val 16667"/>
                          </a:avLst>
                        </a:prstGeom>
                        <a:solidFill>
                          <a:srgbClr val="E5DFE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245A6" w:rsidRDefault="009245A6" w:rsidP="006030A7">
                            <w:pPr>
                              <w:jc w:val="center"/>
                              <w:rPr>
                                <w:rFonts w:ascii="Times New Roman" w:hAnsi="Times New Roman"/>
                                <w:b/>
                                <w:sz w:val="20"/>
                                <w:szCs w:val="20"/>
                              </w:rPr>
                            </w:pPr>
                            <w:r>
                              <w:rPr>
                                <w:rFonts w:ascii="Times New Roman" w:hAnsi="Times New Roman"/>
                                <w:b/>
                                <w:sz w:val="20"/>
                                <w:szCs w:val="20"/>
                              </w:rPr>
                              <w:t xml:space="preserve">ВСЕГО   РАСХОДЫ   БЮДЖЕТА – </w:t>
                            </w:r>
                            <w:r w:rsidRPr="00E1560C">
                              <w:rPr>
                                <w:rFonts w:ascii="Times New Roman" w:hAnsi="Times New Roman"/>
                                <w:b/>
                                <w:sz w:val="20"/>
                                <w:szCs w:val="20"/>
                              </w:rPr>
                              <w:t>30</w:t>
                            </w:r>
                            <w:r>
                              <w:rPr>
                                <w:rFonts w:ascii="Times New Roman" w:hAnsi="Times New Roman"/>
                                <w:b/>
                                <w:sz w:val="20"/>
                                <w:szCs w:val="20"/>
                              </w:rPr>
                              <w:t> </w:t>
                            </w:r>
                            <w:r w:rsidRPr="00E1560C">
                              <w:rPr>
                                <w:rFonts w:ascii="Times New Roman" w:hAnsi="Times New Roman"/>
                                <w:b/>
                                <w:sz w:val="20"/>
                                <w:szCs w:val="20"/>
                              </w:rPr>
                              <w:t>087</w:t>
                            </w:r>
                            <w:r>
                              <w:rPr>
                                <w:rFonts w:ascii="Times New Roman" w:hAnsi="Times New Roman"/>
                                <w:b/>
                                <w:sz w:val="20"/>
                                <w:szCs w:val="20"/>
                              </w:rPr>
                              <w:t xml:space="preserve"> </w:t>
                            </w:r>
                            <w:r w:rsidRPr="00E1560C">
                              <w:rPr>
                                <w:rFonts w:ascii="Times New Roman" w:hAnsi="Times New Roman"/>
                                <w:b/>
                                <w:sz w:val="20"/>
                                <w:szCs w:val="20"/>
                              </w:rPr>
                              <w:t>733,</w:t>
                            </w:r>
                            <w:r>
                              <w:rPr>
                                <w:rFonts w:ascii="Times New Roman" w:hAnsi="Times New Roman"/>
                                <w:b/>
                                <w:sz w:val="20"/>
                                <w:szCs w:val="20"/>
                              </w:rPr>
                              <w:t xml:space="preserve"> </w:t>
                            </w:r>
                            <w:r w:rsidRPr="00E1560C">
                              <w:rPr>
                                <w:rFonts w:ascii="Times New Roman" w:hAnsi="Times New Roman"/>
                                <w:b/>
                                <w:sz w:val="20"/>
                                <w:szCs w:val="20"/>
                              </w:rPr>
                              <w:t>8</w:t>
                            </w:r>
                            <w:r>
                              <w:rPr>
                                <w:rFonts w:ascii="Times New Roman" w:hAnsi="Times New Roman"/>
                                <w:b/>
                                <w:sz w:val="20"/>
                                <w:szCs w:val="20"/>
                              </w:rPr>
                              <w:t xml:space="preserve"> тыс. руб.</w:t>
                            </w:r>
                          </w:p>
                          <w:p w:rsidR="009245A6" w:rsidRDefault="009245A6" w:rsidP="006030A7">
                            <w:pPr>
                              <w:jc w:val="center"/>
                              <w:rPr>
                                <w:rFonts w:ascii="Times New Roman" w:hAnsi="Times New Roman"/>
                                <w:b/>
                                <w:sz w:val="20"/>
                                <w:szCs w:val="20"/>
                              </w:rPr>
                            </w:pPr>
                          </w:p>
                          <w:p w:rsidR="009245A6" w:rsidRDefault="009245A6" w:rsidP="006030A7">
                            <w:pPr>
                              <w:jc w:val="center"/>
                              <w:rPr>
                                <w:rFonts w:ascii="Times New Roman" w:hAnsi="Times New Roman"/>
                                <w:b/>
                                <w:sz w:val="20"/>
                                <w:szCs w:val="20"/>
                              </w:rPr>
                            </w:pPr>
                          </w:p>
                          <w:p w:rsidR="009245A6" w:rsidRDefault="009245A6" w:rsidP="006030A7">
                            <w:pPr>
                              <w:jc w:val="center"/>
                              <w:rPr>
                                <w:rFonts w:ascii="Times New Roman" w:hAnsi="Times New Roman"/>
                                <w:b/>
                                <w:sz w:val="20"/>
                                <w:szCs w:val="20"/>
                              </w:rPr>
                            </w:pPr>
                          </w:p>
                          <w:p w:rsidR="009245A6" w:rsidRDefault="009245A6" w:rsidP="006030A7">
                            <w:pPr>
                              <w:jc w:val="center"/>
                              <w:rPr>
                                <w:rFonts w:ascii="Times New Roman" w:hAnsi="Times New Roman"/>
                                <w:b/>
                                <w:sz w:val="20"/>
                                <w:szCs w:val="20"/>
                              </w:rPr>
                            </w:pPr>
                          </w:p>
                          <w:p w:rsidR="009245A6" w:rsidRDefault="009245A6" w:rsidP="006030A7">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27" style="position:absolute;left:0;text-align:left;margin-left:416.8pt;margin-top:343.05pt;width:468pt;height:25.5pt;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" fillcolor="#e5dfec" stroked="f">
                <v:textbox>
                  <w:txbxContent>
                    <w:p w:rsidR="009245A6" w:rsidRDefault="009245A6" w:rsidP="006030A7">
                      <w:pPr>
                        <w:jc w:val="center"/>
                        <w:rPr>
                          <w:rFonts w:ascii="Times New Roman" w:hAnsi="Times New Roman"/>
                          <w:b/>
                          <w:sz w:val="20"/>
                          <w:szCs w:val="20"/>
                        </w:rPr>
                      </w:pPr>
                      <w:r>
                        <w:rPr>
                          <w:rFonts w:ascii="Times New Roman" w:hAnsi="Times New Roman"/>
                          <w:b/>
                          <w:sz w:val="20"/>
                          <w:szCs w:val="20"/>
                        </w:rPr>
                        <w:t xml:space="preserve">ВСЕГО   РАСХОДЫ   БЮДЖЕТА – </w:t>
                      </w:r>
                      <w:r w:rsidRPr="00E1560C">
                        <w:rPr>
                          <w:rFonts w:ascii="Times New Roman" w:hAnsi="Times New Roman"/>
                          <w:b/>
                          <w:sz w:val="20"/>
                          <w:szCs w:val="20"/>
                        </w:rPr>
                        <w:t>30</w:t>
                      </w:r>
                      <w:r>
                        <w:rPr>
                          <w:rFonts w:ascii="Times New Roman" w:hAnsi="Times New Roman"/>
                          <w:b/>
                          <w:sz w:val="20"/>
                          <w:szCs w:val="20"/>
                        </w:rPr>
                        <w:t> </w:t>
                      </w:r>
                      <w:r w:rsidRPr="00E1560C">
                        <w:rPr>
                          <w:rFonts w:ascii="Times New Roman" w:hAnsi="Times New Roman"/>
                          <w:b/>
                          <w:sz w:val="20"/>
                          <w:szCs w:val="20"/>
                        </w:rPr>
                        <w:t>087</w:t>
                      </w:r>
                      <w:r>
                        <w:rPr>
                          <w:rFonts w:ascii="Times New Roman" w:hAnsi="Times New Roman"/>
                          <w:b/>
                          <w:sz w:val="20"/>
                          <w:szCs w:val="20"/>
                        </w:rPr>
                        <w:t xml:space="preserve"> </w:t>
                      </w:r>
                      <w:r w:rsidRPr="00E1560C">
                        <w:rPr>
                          <w:rFonts w:ascii="Times New Roman" w:hAnsi="Times New Roman"/>
                          <w:b/>
                          <w:sz w:val="20"/>
                          <w:szCs w:val="20"/>
                        </w:rPr>
                        <w:t>733,</w:t>
                      </w:r>
                      <w:r>
                        <w:rPr>
                          <w:rFonts w:ascii="Times New Roman" w:hAnsi="Times New Roman"/>
                          <w:b/>
                          <w:sz w:val="20"/>
                          <w:szCs w:val="20"/>
                        </w:rPr>
                        <w:t xml:space="preserve"> </w:t>
                      </w:r>
                      <w:r w:rsidRPr="00E1560C">
                        <w:rPr>
                          <w:rFonts w:ascii="Times New Roman" w:hAnsi="Times New Roman"/>
                          <w:b/>
                          <w:sz w:val="20"/>
                          <w:szCs w:val="20"/>
                        </w:rPr>
                        <w:t>8</w:t>
                      </w:r>
                      <w:r>
                        <w:rPr>
                          <w:rFonts w:ascii="Times New Roman" w:hAnsi="Times New Roman"/>
                          <w:b/>
                          <w:sz w:val="20"/>
                          <w:szCs w:val="20"/>
                        </w:rPr>
                        <w:t xml:space="preserve"> тыс. руб.</w:t>
                      </w:r>
                    </w:p>
                    <w:p w:rsidR="009245A6" w:rsidRDefault="009245A6" w:rsidP="006030A7">
                      <w:pPr>
                        <w:jc w:val="center"/>
                        <w:rPr>
                          <w:rFonts w:ascii="Times New Roman" w:hAnsi="Times New Roman"/>
                          <w:b/>
                          <w:sz w:val="20"/>
                          <w:szCs w:val="20"/>
                        </w:rPr>
                      </w:pPr>
                    </w:p>
                    <w:p w:rsidR="009245A6" w:rsidRDefault="009245A6" w:rsidP="006030A7">
                      <w:pPr>
                        <w:jc w:val="center"/>
                        <w:rPr>
                          <w:rFonts w:ascii="Times New Roman" w:hAnsi="Times New Roman"/>
                          <w:b/>
                          <w:sz w:val="20"/>
                          <w:szCs w:val="20"/>
                        </w:rPr>
                      </w:pPr>
                    </w:p>
                    <w:p w:rsidR="009245A6" w:rsidRDefault="009245A6" w:rsidP="006030A7">
                      <w:pPr>
                        <w:jc w:val="center"/>
                        <w:rPr>
                          <w:rFonts w:ascii="Times New Roman" w:hAnsi="Times New Roman"/>
                          <w:b/>
                          <w:sz w:val="20"/>
                          <w:szCs w:val="20"/>
                        </w:rPr>
                      </w:pPr>
                    </w:p>
                    <w:p w:rsidR="009245A6" w:rsidRDefault="009245A6" w:rsidP="006030A7">
                      <w:pPr>
                        <w:jc w:val="center"/>
                        <w:rPr>
                          <w:rFonts w:ascii="Times New Roman" w:hAnsi="Times New Roman"/>
                          <w:b/>
                          <w:sz w:val="20"/>
                          <w:szCs w:val="20"/>
                        </w:rPr>
                      </w:pPr>
                    </w:p>
                    <w:p w:rsidR="009245A6" w:rsidRDefault="009245A6" w:rsidP="006030A7">
                      <w:pPr>
                        <w:rPr>
                          <w:rFonts w:ascii="Calibri" w:hAnsi="Calibri"/>
                        </w:rPr>
                      </w:pPr>
                    </w:p>
                  </w:txbxContent>
                </v:textbox>
                <w10:wrap anchorx="margin"/>
              </v:roundrect>
            </w:pict>
          </mc:Fallback>
        </mc:AlternateContent>
      </w:r>
      <w:r w:rsidRPr="006030A7">
        <w:rPr>
          <w:rFonts w:ascii="Times New Roman" w:eastAsia="Calibri" w:hAnsi="Times New Roman" w:cs="Times New Roman"/>
          <w:b/>
          <w:noProof/>
          <w:sz w:val="24"/>
          <w:szCs w:val="24"/>
          <w:lang w:eastAsia="ru-RU"/>
        </w:rPr>
        <w:drawing>
          <wp:inline distT="0" distB="0" distL="0" distR="0" wp14:anchorId="34E494AF" wp14:editId="4028C25C">
            <wp:extent cx="5543550" cy="42195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6073" cy="4221495"/>
                    </a:xfrm>
                    <a:prstGeom prst="rect">
                      <a:avLst/>
                    </a:prstGeom>
                    <a:noFill/>
                  </pic:spPr>
                </pic:pic>
              </a:graphicData>
            </a:graphic>
          </wp:inline>
        </w:drawing>
      </w:r>
    </w:p>
    <w:p w:rsidR="006030A7" w:rsidRPr="006030A7" w:rsidRDefault="006030A7" w:rsidP="00E40DC0">
      <w:pPr>
        <w:spacing w:after="0" w:line="240" w:lineRule="auto"/>
        <w:ind w:firstLine="708"/>
        <w:rPr>
          <w:rFonts w:ascii="Times New Roman" w:eastAsia="Calibri" w:hAnsi="Times New Roman" w:cs="Times New Roman"/>
          <w:sz w:val="24"/>
          <w:szCs w:val="24"/>
        </w:rPr>
      </w:pPr>
    </w:p>
    <w:p w:rsidR="006030A7" w:rsidRDefault="006030A7" w:rsidP="00E40DC0">
      <w:pPr>
        <w:tabs>
          <w:tab w:val="left" w:pos="5385"/>
          <w:tab w:val="left" w:pos="7725"/>
        </w:tabs>
        <w:spacing w:after="0" w:line="240" w:lineRule="auto"/>
        <w:ind w:left="-567" w:firstLine="567"/>
        <w:jc w:val="center"/>
        <w:rPr>
          <w:rFonts w:ascii="Times New Roman" w:eastAsia="Calibri" w:hAnsi="Times New Roman" w:cs="Times New Roman"/>
          <w:i/>
          <w:sz w:val="24"/>
          <w:szCs w:val="24"/>
        </w:rPr>
      </w:pPr>
    </w:p>
    <w:p w:rsidR="006030A7" w:rsidRPr="006030A7" w:rsidRDefault="006030A7" w:rsidP="00E40DC0">
      <w:pPr>
        <w:tabs>
          <w:tab w:val="left" w:pos="5385"/>
          <w:tab w:val="left" w:pos="7725"/>
        </w:tabs>
        <w:spacing w:after="0" w:line="240" w:lineRule="auto"/>
        <w:ind w:firstLine="567"/>
        <w:jc w:val="both"/>
        <w:rPr>
          <w:rFonts w:ascii="Times New Roman" w:eastAsia="Calibri" w:hAnsi="Times New Roman" w:cs="Times New Roman"/>
          <w:i/>
          <w:sz w:val="24"/>
          <w:szCs w:val="24"/>
        </w:rPr>
      </w:pPr>
      <w:r w:rsidRPr="006030A7">
        <w:rPr>
          <w:rFonts w:ascii="Times New Roman" w:eastAsia="Calibri" w:hAnsi="Times New Roman" w:cs="Times New Roman"/>
          <w:sz w:val="24"/>
          <w:szCs w:val="24"/>
        </w:rPr>
        <w:lastRenderedPageBreak/>
        <w:t>Рис</w:t>
      </w:r>
      <w:r>
        <w:rPr>
          <w:rFonts w:ascii="Times New Roman" w:eastAsia="Calibri" w:hAnsi="Times New Roman" w:cs="Times New Roman"/>
          <w:sz w:val="24"/>
          <w:szCs w:val="24"/>
        </w:rPr>
        <w:t>.</w:t>
      </w:r>
      <w:r w:rsidRPr="006030A7">
        <w:rPr>
          <w:rFonts w:ascii="Times New Roman" w:eastAsia="Calibri" w:hAnsi="Times New Roman" w:cs="Times New Roman"/>
          <w:sz w:val="24"/>
          <w:szCs w:val="24"/>
        </w:rPr>
        <w:t xml:space="preserve"> 3. Основные статьи расходов бюджета Республики Мордовия в 2017 году, тыс. руб</w:t>
      </w:r>
      <w:r w:rsidRPr="006030A7">
        <w:rPr>
          <w:rFonts w:ascii="Times New Roman" w:eastAsia="Calibri" w:hAnsi="Times New Roman" w:cs="Times New Roman"/>
          <w:i/>
          <w:sz w:val="24"/>
          <w:szCs w:val="24"/>
        </w:rPr>
        <w:t>.</w:t>
      </w:r>
    </w:p>
    <w:p w:rsidR="00E40DC0" w:rsidRDefault="00E40DC0" w:rsidP="006030A7">
      <w:pPr>
        <w:spacing w:after="0" w:line="240" w:lineRule="auto"/>
        <w:ind w:firstLine="567"/>
        <w:jc w:val="both"/>
        <w:rPr>
          <w:rFonts w:ascii="Times New Roman" w:eastAsia="Calibri" w:hAnsi="Times New Roman" w:cs="Times New Roman"/>
          <w:sz w:val="28"/>
          <w:szCs w:val="28"/>
        </w:rPr>
      </w:pPr>
    </w:p>
    <w:p w:rsidR="006030A7" w:rsidRPr="006030A7" w:rsidRDefault="006030A7" w:rsidP="006030A7">
      <w:pPr>
        <w:spacing w:after="0" w:line="240" w:lineRule="auto"/>
        <w:ind w:firstLine="567"/>
        <w:jc w:val="both"/>
        <w:rPr>
          <w:rFonts w:ascii="Times New Roman" w:eastAsia="Calibri" w:hAnsi="Times New Roman" w:cs="Times New Roman"/>
          <w:sz w:val="28"/>
          <w:szCs w:val="28"/>
        </w:rPr>
      </w:pPr>
      <w:r w:rsidRPr="006030A7">
        <w:rPr>
          <w:rFonts w:ascii="Times New Roman" w:eastAsia="Calibri" w:hAnsi="Times New Roman" w:cs="Times New Roman"/>
          <w:sz w:val="28"/>
          <w:szCs w:val="28"/>
        </w:rPr>
        <w:t>В связи с получением дополнительных доходов из федерального бюджета, а также необходимостью перераспределения бюджетных ассигнований с целью более эффективного использования бюджетных средств основной финансовый документ республики в течение года корректировался десять раз. В результате изменений в конце 2017 года доходы республиканского бюджета Республики Мордовия составили  44 566 136,4 тыс. рублей, расходы – 46 902 290,2 тыс. рублей, дефицит – 2 336 153,8 тыс. рублей.</w:t>
      </w:r>
    </w:p>
    <w:p w:rsidR="006030A7" w:rsidRPr="006030A7" w:rsidRDefault="006030A7" w:rsidP="006030A7">
      <w:pPr>
        <w:spacing w:after="0" w:line="240" w:lineRule="auto"/>
        <w:ind w:firstLine="567"/>
        <w:jc w:val="both"/>
        <w:rPr>
          <w:rFonts w:ascii="Times New Roman" w:eastAsia="Calibri" w:hAnsi="Times New Roman" w:cs="Times New Roman"/>
          <w:sz w:val="28"/>
          <w:szCs w:val="28"/>
        </w:rPr>
      </w:pPr>
      <w:r w:rsidRPr="006030A7">
        <w:rPr>
          <w:rFonts w:ascii="Times New Roman" w:eastAsia="Calibri" w:hAnsi="Times New Roman" w:cs="Times New Roman"/>
          <w:sz w:val="28"/>
          <w:szCs w:val="28"/>
        </w:rPr>
        <w:t>Изменение основных параметров республиканского бюджета характеризуется увеличением его доходной части на 60%, расходной части на 56%, дефицита почти на 5% (</w:t>
      </w:r>
      <w:r w:rsidR="00C66982">
        <w:rPr>
          <w:rFonts w:ascii="Times New Roman" w:eastAsia="Calibri" w:hAnsi="Times New Roman" w:cs="Times New Roman"/>
          <w:sz w:val="28"/>
          <w:szCs w:val="28"/>
        </w:rPr>
        <w:t>Р</w:t>
      </w:r>
      <w:r w:rsidRPr="006030A7">
        <w:rPr>
          <w:rFonts w:ascii="Times New Roman" w:eastAsia="Calibri" w:hAnsi="Times New Roman" w:cs="Times New Roman"/>
          <w:sz w:val="28"/>
          <w:szCs w:val="28"/>
        </w:rPr>
        <w:t>ис</w:t>
      </w:r>
      <w:r>
        <w:rPr>
          <w:rFonts w:ascii="Times New Roman" w:eastAsia="Calibri" w:hAnsi="Times New Roman" w:cs="Times New Roman"/>
          <w:sz w:val="28"/>
          <w:szCs w:val="28"/>
        </w:rPr>
        <w:t>.</w:t>
      </w:r>
      <w:r w:rsidRPr="006030A7">
        <w:rPr>
          <w:rFonts w:ascii="Times New Roman" w:eastAsia="Calibri" w:hAnsi="Times New Roman" w:cs="Times New Roman"/>
          <w:sz w:val="28"/>
          <w:szCs w:val="28"/>
        </w:rPr>
        <w:t xml:space="preserve"> 4).</w:t>
      </w:r>
    </w:p>
    <w:p w:rsidR="006030A7" w:rsidRPr="006030A7" w:rsidRDefault="006030A7" w:rsidP="00E40DC0">
      <w:pPr>
        <w:spacing w:after="0" w:line="240" w:lineRule="auto"/>
        <w:rPr>
          <w:rFonts w:ascii="Times New Roman" w:eastAsia="Calibri" w:hAnsi="Times New Roman" w:cs="Times New Roman"/>
          <w:sz w:val="24"/>
          <w:szCs w:val="24"/>
        </w:rPr>
      </w:pPr>
      <w:r w:rsidRPr="006030A7">
        <w:rPr>
          <w:rFonts w:ascii="Times New Roman" w:eastAsia="Calibri" w:hAnsi="Times New Roman" w:cs="Times New Roman"/>
          <w:noProof/>
          <w:sz w:val="24"/>
          <w:szCs w:val="24"/>
          <w:lang w:eastAsia="ru-RU"/>
        </w:rPr>
        <w:drawing>
          <wp:inline distT="0" distB="0" distL="0" distR="0" wp14:anchorId="21B8AA9D" wp14:editId="447617A3">
            <wp:extent cx="5924550" cy="387159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3871595"/>
                    </a:xfrm>
                    <a:prstGeom prst="rect">
                      <a:avLst/>
                    </a:prstGeom>
                    <a:noFill/>
                  </pic:spPr>
                </pic:pic>
              </a:graphicData>
            </a:graphic>
          </wp:inline>
        </w:drawing>
      </w:r>
    </w:p>
    <w:p w:rsidR="006030A7" w:rsidRPr="006030A7" w:rsidRDefault="006030A7" w:rsidP="00E40DC0">
      <w:pPr>
        <w:spacing w:after="0" w:line="240" w:lineRule="auto"/>
        <w:ind w:firstLine="708"/>
        <w:jc w:val="both"/>
        <w:rPr>
          <w:rFonts w:ascii="Times New Roman" w:eastAsia="Calibri" w:hAnsi="Times New Roman" w:cs="Times New Roman"/>
          <w:sz w:val="24"/>
          <w:szCs w:val="24"/>
        </w:rPr>
      </w:pPr>
      <w:r w:rsidRPr="006030A7">
        <w:rPr>
          <w:rFonts w:ascii="Times New Roman" w:eastAsia="Calibri" w:hAnsi="Times New Roman" w:cs="Times New Roman"/>
          <w:sz w:val="24"/>
          <w:szCs w:val="24"/>
        </w:rPr>
        <w:t>Рис</w:t>
      </w:r>
      <w:r>
        <w:rPr>
          <w:rFonts w:ascii="Times New Roman" w:eastAsia="Calibri" w:hAnsi="Times New Roman" w:cs="Times New Roman"/>
          <w:sz w:val="24"/>
          <w:szCs w:val="24"/>
        </w:rPr>
        <w:t>.</w:t>
      </w:r>
      <w:r w:rsidRPr="006030A7">
        <w:rPr>
          <w:rFonts w:ascii="Times New Roman" w:eastAsia="Calibri" w:hAnsi="Times New Roman" w:cs="Times New Roman"/>
          <w:sz w:val="24"/>
          <w:szCs w:val="24"/>
        </w:rPr>
        <w:t xml:space="preserve"> 4. Изменение параметров республиканского бюджета Республики Мордовия в течение 2017 года, млрд. рублей</w:t>
      </w:r>
    </w:p>
    <w:p w:rsidR="006030A7" w:rsidRDefault="006030A7" w:rsidP="005C66D3">
      <w:pPr>
        <w:spacing w:after="0" w:line="240" w:lineRule="auto"/>
        <w:ind w:left="-567" w:firstLine="709"/>
        <w:jc w:val="both"/>
        <w:rPr>
          <w:rFonts w:ascii="Times New Roman" w:eastAsia="Calibri" w:hAnsi="Times New Roman" w:cs="Times New Roman"/>
          <w:sz w:val="28"/>
          <w:szCs w:val="28"/>
        </w:rPr>
      </w:pPr>
    </w:p>
    <w:p w:rsidR="006030A7" w:rsidRPr="006030A7" w:rsidRDefault="006030A7" w:rsidP="005C66D3">
      <w:pPr>
        <w:spacing w:after="0" w:line="240" w:lineRule="auto"/>
        <w:ind w:firstLine="567"/>
        <w:jc w:val="both"/>
        <w:rPr>
          <w:rFonts w:ascii="Times New Roman" w:eastAsia="Calibri" w:hAnsi="Times New Roman" w:cs="Times New Roman"/>
          <w:sz w:val="28"/>
          <w:szCs w:val="28"/>
        </w:rPr>
      </w:pPr>
      <w:r w:rsidRPr="006030A7">
        <w:rPr>
          <w:rFonts w:ascii="Times New Roman" w:eastAsia="Calibri" w:hAnsi="Times New Roman" w:cs="Times New Roman"/>
          <w:sz w:val="28"/>
          <w:szCs w:val="28"/>
        </w:rPr>
        <w:t xml:space="preserve">В рамках реализации контрольных функций Государственного Собрания Республики Мордовия в июне 2017 года принят Закон Республики Мордовия </w:t>
      </w:r>
      <w:r w:rsidR="003A7380">
        <w:rPr>
          <w:rFonts w:ascii="Times New Roman" w:eastAsia="Calibri" w:hAnsi="Times New Roman" w:cs="Times New Roman"/>
          <w:sz w:val="28"/>
          <w:szCs w:val="28"/>
        </w:rPr>
        <w:t>«</w:t>
      </w:r>
      <w:r w:rsidRPr="006030A7">
        <w:rPr>
          <w:rFonts w:ascii="Times New Roman" w:eastAsia="Calibri" w:hAnsi="Times New Roman" w:cs="Times New Roman"/>
          <w:sz w:val="28"/>
          <w:szCs w:val="28"/>
        </w:rPr>
        <w:t>Об исполнении республиканского бюджета Республики Мордовия за 2016 год».</w:t>
      </w:r>
    </w:p>
    <w:p w:rsidR="006030A7" w:rsidRPr="006030A7" w:rsidRDefault="006030A7" w:rsidP="006030A7">
      <w:pPr>
        <w:spacing w:after="0" w:line="240" w:lineRule="auto"/>
        <w:ind w:firstLine="567"/>
        <w:jc w:val="both"/>
        <w:rPr>
          <w:rFonts w:ascii="Times New Roman" w:eastAsia="Calibri" w:hAnsi="Times New Roman" w:cs="Times New Roman"/>
          <w:sz w:val="28"/>
          <w:szCs w:val="28"/>
        </w:rPr>
      </w:pPr>
      <w:r w:rsidRPr="006030A7">
        <w:rPr>
          <w:rFonts w:ascii="Times New Roman" w:eastAsia="Calibri" w:hAnsi="Times New Roman" w:cs="Times New Roman"/>
          <w:sz w:val="28"/>
          <w:szCs w:val="28"/>
        </w:rPr>
        <w:t>Исполнение республиканского бюджета за 2016 год по доходам составило 36 945 988,7 тыс. рублей; по расходам</w:t>
      </w:r>
      <w:r w:rsidR="00215BEA">
        <w:rPr>
          <w:rFonts w:ascii="Times New Roman" w:eastAsia="Calibri" w:hAnsi="Times New Roman" w:cs="Times New Roman"/>
          <w:sz w:val="28"/>
          <w:szCs w:val="28"/>
        </w:rPr>
        <w:t xml:space="preserve"> – </w:t>
      </w:r>
      <w:r w:rsidRPr="006030A7">
        <w:rPr>
          <w:rFonts w:ascii="Times New Roman" w:eastAsia="Calibri" w:hAnsi="Times New Roman" w:cs="Times New Roman"/>
          <w:sz w:val="28"/>
          <w:szCs w:val="28"/>
        </w:rPr>
        <w:t xml:space="preserve"> 40 238 376,3 тыс. рублей; при превышении расходов над доходами 3 292 387,6 тыс. рублей.</w:t>
      </w:r>
    </w:p>
    <w:p w:rsidR="006030A7" w:rsidRPr="006030A7" w:rsidRDefault="006030A7" w:rsidP="006030A7">
      <w:pPr>
        <w:spacing w:after="0" w:line="240" w:lineRule="auto"/>
        <w:ind w:firstLine="567"/>
        <w:jc w:val="both"/>
        <w:rPr>
          <w:rFonts w:ascii="Times New Roman" w:eastAsia="Calibri" w:hAnsi="Times New Roman" w:cs="Times New Roman"/>
          <w:sz w:val="28"/>
          <w:szCs w:val="28"/>
        </w:rPr>
      </w:pPr>
      <w:r w:rsidRPr="006030A7">
        <w:rPr>
          <w:rFonts w:ascii="Times New Roman" w:eastAsia="Calibri" w:hAnsi="Times New Roman" w:cs="Times New Roman"/>
          <w:sz w:val="28"/>
          <w:szCs w:val="28"/>
        </w:rPr>
        <w:t>Помимо закона республики о республик</w:t>
      </w:r>
      <w:r w:rsidR="00215BEA">
        <w:rPr>
          <w:rFonts w:ascii="Times New Roman" w:eastAsia="Calibri" w:hAnsi="Times New Roman" w:cs="Times New Roman"/>
          <w:sz w:val="28"/>
          <w:szCs w:val="28"/>
        </w:rPr>
        <w:t xml:space="preserve">анском бюджете важным нормативным </w:t>
      </w:r>
      <w:r w:rsidRPr="006030A7">
        <w:rPr>
          <w:rFonts w:ascii="Times New Roman" w:eastAsia="Calibri" w:hAnsi="Times New Roman" w:cs="Times New Roman"/>
          <w:sz w:val="28"/>
          <w:szCs w:val="28"/>
        </w:rPr>
        <w:t xml:space="preserve">правовым актом, регулирующим финансовые отношения в </w:t>
      </w:r>
      <w:r w:rsidRPr="006030A7">
        <w:rPr>
          <w:rFonts w:ascii="Times New Roman" w:eastAsia="Calibri" w:hAnsi="Times New Roman" w:cs="Times New Roman"/>
          <w:sz w:val="28"/>
          <w:szCs w:val="28"/>
        </w:rPr>
        <w:lastRenderedPageBreak/>
        <w:t>сфере обязательного медицинского страхования, является закон республики о бюджете территориального фонда обязательного медицинского страхования.</w:t>
      </w:r>
    </w:p>
    <w:p w:rsidR="006030A7" w:rsidRPr="006030A7" w:rsidRDefault="006030A7" w:rsidP="006030A7">
      <w:pPr>
        <w:spacing w:after="0" w:line="240" w:lineRule="auto"/>
        <w:ind w:firstLine="567"/>
        <w:jc w:val="both"/>
        <w:rPr>
          <w:rFonts w:ascii="Times New Roman" w:eastAsia="Calibri" w:hAnsi="Times New Roman" w:cs="Times New Roman"/>
          <w:sz w:val="28"/>
          <w:szCs w:val="28"/>
        </w:rPr>
      </w:pPr>
      <w:r w:rsidRPr="006030A7">
        <w:rPr>
          <w:rFonts w:ascii="Times New Roman" w:eastAsia="Calibri" w:hAnsi="Times New Roman" w:cs="Times New Roman"/>
          <w:sz w:val="28"/>
          <w:szCs w:val="28"/>
        </w:rPr>
        <w:t xml:space="preserve">Бюджет территориального фонда обязательного медицинского страхования на 2017 год был утвержден </w:t>
      </w:r>
      <w:r w:rsidRPr="00A77953">
        <w:rPr>
          <w:rFonts w:ascii="Times New Roman" w:eastAsia="Calibri" w:hAnsi="Times New Roman" w:cs="Times New Roman"/>
          <w:sz w:val="28"/>
          <w:szCs w:val="28"/>
        </w:rPr>
        <w:t>Законом Республики Мордовия от 26 декабря 2016 года №</w:t>
      </w:r>
      <w:r w:rsidR="003A7380" w:rsidRPr="00A77953">
        <w:rPr>
          <w:rFonts w:ascii="Times New Roman" w:eastAsia="Calibri" w:hAnsi="Times New Roman" w:cs="Times New Roman"/>
          <w:sz w:val="28"/>
          <w:szCs w:val="28"/>
        </w:rPr>
        <w:t xml:space="preserve"> </w:t>
      </w:r>
      <w:r w:rsidRPr="00A77953">
        <w:rPr>
          <w:rFonts w:ascii="Times New Roman" w:eastAsia="Calibri" w:hAnsi="Times New Roman" w:cs="Times New Roman"/>
          <w:sz w:val="28"/>
          <w:szCs w:val="28"/>
        </w:rPr>
        <w:t>96-З «О бюджете Территориального фонда обязательного медицинского страхования Республики Мордовия на 2017 год и на плановый период 2018 и 2019 годов».</w:t>
      </w:r>
    </w:p>
    <w:p w:rsidR="006030A7" w:rsidRPr="006030A7" w:rsidRDefault="006030A7" w:rsidP="006030A7">
      <w:pPr>
        <w:spacing w:after="0" w:line="240" w:lineRule="auto"/>
        <w:ind w:firstLine="567"/>
        <w:jc w:val="both"/>
        <w:rPr>
          <w:rFonts w:ascii="Times New Roman" w:eastAsia="Calibri" w:hAnsi="Times New Roman" w:cs="Times New Roman"/>
          <w:sz w:val="28"/>
          <w:szCs w:val="28"/>
        </w:rPr>
      </w:pPr>
      <w:r w:rsidRPr="006030A7">
        <w:rPr>
          <w:rFonts w:ascii="Times New Roman" w:eastAsia="Calibri" w:hAnsi="Times New Roman" w:cs="Times New Roman"/>
          <w:sz w:val="28"/>
          <w:szCs w:val="28"/>
        </w:rPr>
        <w:t>Общий объем доходов бюджета фонда был запланирован в сумме 7127343,6 тыс. рублей, в том числе за счет межбюджетных трансфертов, получаемых из бюджета Федерального фонда обязательного медицинского страхования в сумме 7007343,6 тыс. рублей, получаемых из бюджетов территориальных фондов обязательного медицинского страхования субъектов Российской Федерации</w:t>
      </w:r>
      <w:r w:rsidR="00215BEA">
        <w:rPr>
          <w:rFonts w:ascii="Times New Roman" w:eastAsia="Calibri" w:hAnsi="Times New Roman" w:cs="Times New Roman"/>
          <w:sz w:val="28"/>
          <w:szCs w:val="28"/>
        </w:rPr>
        <w:t xml:space="preserve"> – </w:t>
      </w:r>
      <w:r w:rsidRPr="006030A7">
        <w:rPr>
          <w:rFonts w:ascii="Times New Roman" w:eastAsia="Calibri" w:hAnsi="Times New Roman" w:cs="Times New Roman"/>
          <w:sz w:val="28"/>
          <w:szCs w:val="28"/>
        </w:rPr>
        <w:t>120000,0 тыс. рублей. Расходы бюджета фонда прогнозировались в сумме 7127343,6 тыс. рублей.</w:t>
      </w:r>
    </w:p>
    <w:p w:rsidR="003A7380" w:rsidRDefault="006030A7" w:rsidP="005C66D3">
      <w:pPr>
        <w:spacing w:after="0" w:line="240" w:lineRule="auto"/>
        <w:ind w:firstLine="567"/>
        <w:jc w:val="both"/>
        <w:rPr>
          <w:rFonts w:ascii="Times New Roman" w:eastAsia="Calibri" w:hAnsi="Times New Roman" w:cs="Times New Roman"/>
          <w:sz w:val="28"/>
          <w:szCs w:val="28"/>
        </w:rPr>
      </w:pPr>
      <w:r w:rsidRPr="006030A7">
        <w:rPr>
          <w:rFonts w:ascii="Times New Roman" w:eastAsia="Calibri" w:hAnsi="Times New Roman" w:cs="Times New Roman"/>
          <w:sz w:val="28"/>
          <w:szCs w:val="28"/>
        </w:rPr>
        <w:t>В течение 2017 года три раза вносились изменения в закон республики о бюджете территориального фонда обязательного медицинского страхования. С учетом внесенных изменений доходная часть бюджета фонда в конце 2017 года составила 7291377,6 тыс. рублей, расходная часть</w:t>
      </w:r>
      <w:r w:rsidR="00215BEA">
        <w:rPr>
          <w:rFonts w:ascii="Times New Roman" w:eastAsia="Calibri" w:hAnsi="Times New Roman" w:cs="Times New Roman"/>
          <w:sz w:val="28"/>
          <w:szCs w:val="28"/>
        </w:rPr>
        <w:t xml:space="preserve"> – </w:t>
      </w:r>
      <w:r w:rsidRPr="006030A7">
        <w:rPr>
          <w:rFonts w:ascii="Times New Roman" w:eastAsia="Calibri" w:hAnsi="Times New Roman" w:cs="Times New Roman"/>
          <w:sz w:val="28"/>
          <w:szCs w:val="28"/>
        </w:rPr>
        <w:t>7298004,5 тыс. рублей</w:t>
      </w:r>
      <w:r w:rsidR="00215BEA">
        <w:rPr>
          <w:rFonts w:ascii="Times New Roman" w:eastAsia="Calibri" w:hAnsi="Times New Roman" w:cs="Times New Roman"/>
          <w:sz w:val="28"/>
          <w:szCs w:val="28"/>
        </w:rPr>
        <w:t>,</w:t>
      </w:r>
      <w:r w:rsidRPr="006030A7">
        <w:rPr>
          <w:rFonts w:ascii="Times New Roman" w:eastAsia="Calibri" w:hAnsi="Times New Roman" w:cs="Times New Roman"/>
          <w:sz w:val="28"/>
          <w:szCs w:val="28"/>
        </w:rPr>
        <w:t xml:space="preserve"> с превышением расходов над доходами на сумму 6626,9 тыс. рублей (</w:t>
      </w:r>
      <w:r w:rsidR="00E40DC0">
        <w:rPr>
          <w:rFonts w:ascii="Times New Roman" w:eastAsia="Calibri" w:hAnsi="Times New Roman" w:cs="Times New Roman"/>
          <w:sz w:val="28"/>
          <w:szCs w:val="28"/>
        </w:rPr>
        <w:t>Р</w:t>
      </w:r>
      <w:r w:rsidRPr="006030A7">
        <w:rPr>
          <w:rFonts w:ascii="Times New Roman" w:eastAsia="Calibri" w:hAnsi="Times New Roman" w:cs="Times New Roman"/>
          <w:sz w:val="28"/>
          <w:szCs w:val="28"/>
        </w:rPr>
        <w:t>ис</w:t>
      </w:r>
      <w:r w:rsidR="003A7380">
        <w:rPr>
          <w:rFonts w:ascii="Times New Roman" w:eastAsia="Calibri" w:hAnsi="Times New Roman" w:cs="Times New Roman"/>
          <w:sz w:val="28"/>
          <w:szCs w:val="28"/>
        </w:rPr>
        <w:t>.</w:t>
      </w:r>
      <w:r w:rsidRPr="006030A7">
        <w:rPr>
          <w:rFonts w:ascii="Times New Roman" w:eastAsia="Calibri" w:hAnsi="Times New Roman" w:cs="Times New Roman"/>
          <w:sz w:val="28"/>
          <w:szCs w:val="28"/>
        </w:rPr>
        <w:t xml:space="preserve"> 5)</w:t>
      </w:r>
      <w:r w:rsidR="003A7380">
        <w:rPr>
          <w:rFonts w:ascii="Times New Roman" w:eastAsia="Calibri" w:hAnsi="Times New Roman" w:cs="Times New Roman"/>
          <w:sz w:val="28"/>
          <w:szCs w:val="28"/>
        </w:rPr>
        <w:t>.</w:t>
      </w:r>
    </w:p>
    <w:p w:rsidR="003A7380" w:rsidRPr="003A7380" w:rsidRDefault="003A7380" w:rsidP="00E40DC0">
      <w:pPr>
        <w:spacing w:after="0" w:line="240" w:lineRule="auto"/>
        <w:jc w:val="center"/>
        <w:rPr>
          <w:rFonts w:ascii="Times New Roman" w:eastAsia="Calibri" w:hAnsi="Times New Roman" w:cs="Times New Roman"/>
          <w:sz w:val="28"/>
          <w:szCs w:val="28"/>
        </w:rPr>
      </w:pPr>
      <w:r w:rsidRPr="003A7380">
        <w:rPr>
          <w:rFonts w:ascii="Times New Roman" w:eastAsia="Calibri" w:hAnsi="Times New Roman" w:cs="Times New Roman"/>
          <w:noProof/>
          <w:sz w:val="28"/>
          <w:szCs w:val="28"/>
          <w:lang w:eastAsia="ru-RU"/>
        </w:rPr>
        <w:drawing>
          <wp:inline distT="0" distB="0" distL="0" distR="0" wp14:anchorId="3170AA09" wp14:editId="4A37E872">
            <wp:extent cx="5886450" cy="35337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3533775"/>
                    </a:xfrm>
                    <a:prstGeom prst="rect">
                      <a:avLst/>
                    </a:prstGeom>
                    <a:noFill/>
                  </pic:spPr>
                </pic:pic>
              </a:graphicData>
            </a:graphic>
          </wp:inline>
        </w:drawing>
      </w:r>
    </w:p>
    <w:p w:rsidR="003A7380" w:rsidRDefault="003A7380" w:rsidP="00E40DC0">
      <w:pPr>
        <w:spacing w:after="0" w:line="240" w:lineRule="auto"/>
        <w:ind w:firstLine="567"/>
        <w:jc w:val="both"/>
        <w:rPr>
          <w:rFonts w:ascii="Times New Roman" w:eastAsia="Calibri" w:hAnsi="Times New Roman" w:cs="Times New Roman"/>
          <w:sz w:val="24"/>
          <w:szCs w:val="24"/>
        </w:rPr>
      </w:pPr>
      <w:r w:rsidRPr="003A7380">
        <w:rPr>
          <w:rFonts w:ascii="Times New Roman" w:eastAsia="Calibri" w:hAnsi="Times New Roman" w:cs="Times New Roman"/>
          <w:sz w:val="24"/>
          <w:szCs w:val="24"/>
        </w:rPr>
        <w:t>Рис</w:t>
      </w:r>
      <w:r>
        <w:rPr>
          <w:rFonts w:ascii="Times New Roman" w:eastAsia="Calibri" w:hAnsi="Times New Roman" w:cs="Times New Roman"/>
          <w:sz w:val="24"/>
          <w:szCs w:val="24"/>
        </w:rPr>
        <w:t xml:space="preserve">. </w:t>
      </w:r>
      <w:r w:rsidRPr="003A7380">
        <w:rPr>
          <w:rFonts w:ascii="Times New Roman" w:eastAsia="Calibri" w:hAnsi="Times New Roman" w:cs="Times New Roman"/>
          <w:sz w:val="24"/>
          <w:szCs w:val="24"/>
        </w:rPr>
        <w:t xml:space="preserve">5. Изменение </w:t>
      </w:r>
      <w:proofErr w:type="gramStart"/>
      <w:r w:rsidRPr="003A7380">
        <w:rPr>
          <w:rFonts w:ascii="Times New Roman" w:eastAsia="Calibri" w:hAnsi="Times New Roman" w:cs="Times New Roman"/>
          <w:sz w:val="24"/>
          <w:szCs w:val="24"/>
        </w:rPr>
        <w:t>параметров бюджета фонда обязательного медицинского страхования Республики</w:t>
      </w:r>
      <w:proofErr w:type="gramEnd"/>
      <w:r w:rsidRPr="003A7380">
        <w:rPr>
          <w:rFonts w:ascii="Times New Roman" w:eastAsia="Calibri" w:hAnsi="Times New Roman" w:cs="Times New Roman"/>
          <w:sz w:val="24"/>
          <w:szCs w:val="24"/>
        </w:rPr>
        <w:t xml:space="preserve"> Мордовия в течение 2017 года, тыс. рублей</w:t>
      </w:r>
    </w:p>
    <w:p w:rsidR="003A7380" w:rsidRDefault="003A7380" w:rsidP="005C66D3">
      <w:pPr>
        <w:spacing w:after="0" w:line="240" w:lineRule="auto"/>
        <w:ind w:firstLine="567"/>
        <w:jc w:val="both"/>
        <w:rPr>
          <w:rFonts w:ascii="Times New Roman" w:eastAsia="Calibri" w:hAnsi="Times New Roman" w:cs="Times New Roman"/>
          <w:sz w:val="24"/>
          <w:szCs w:val="24"/>
        </w:rPr>
      </w:pPr>
    </w:p>
    <w:p w:rsidR="003A7380" w:rsidRPr="003A7380" w:rsidRDefault="003A7380" w:rsidP="005C66D3">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В 2017 году во исполнение тр</w:t>
      </w:r>
      <w:r w:rsidR="00215BEA">
        <w:rPr>
          <w:rFonts w:ascii="Times New Roman" w:eastAsia="Calibri" w:hAnsi="Times New Roman" w:cs="Times New Roman"/>
          <w:sz w:val="28"/>
          <w:szCs w:val="28"/>
        </w:rPr>
        <w:t>ебований статьи 149 Бюджетного к</w:t>
      </w:r>
      <w:r w:rsidRPr="003A7380">
        <w:rPr>
          <w:rFonts w:ascii="Times New Roman" w:eastAsia="Calibri" w:hAnsi="Times New Roman" w:cs="Times New Roman"/>
          <w:sz w:val="28"/>
          <w:szCs w:val="28"/>
        </w:rPr>
        <w:t>одекса Российской Федерации Законом Республики Мордовия от 19 июня 2017 года №</w:t>
      </w:r>
      <w:r>
        <w:rPr>
          <w:rFonts w:ascii="Times New Roman" w:eastAsia="Calibri" w:hAnsi="Times New Roman" w:cs="Times New Roman"/>
          <w:sz w:val="28"/>
          <w:szCs w:val="28"/>
        </w:rPr>
        <w:t xml:space="preserve"> </w:t>
      </w:r>
      <w:r w:rsidRPr="003A7380">
        <w:rPr>
          <w:rFonts w:ascii="Times New Roman" w:eastAsia="Calibri" w:hAnsi="Times New Roman" w:cs="Times New Roman"/>
          <w:sz w:val="28"/>
          <w:szCs w:val="28"/>
        </w:rPr>
        <w:t xml:space="preserve">44-З «Об исполнении бюджета Территориального фонда обязательного </w:t>
      </w:r>
      <w:r w:rsidRPr="003A7380">
        <w:rPr>
          <w:rFonts w:ascii="Times New Roman" w:eastAsia="Calibri" w:hAnsi="Times New Roman" w:cs="Times New Roman"/>
          <w:sz w:val="28"/>
          <w:szCs w:val="28"/>
        </w:rPr>
        <w:lastRenderedPageBreak/>
        <w:t>медицинского страхования Республики Мордовия за 2016 год» был утвержден отчет об исполнении указанного фонда в 2016 году.</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proofErr w:type="gramStart"/>
      <w:r w:rsidRPr="003A7380">
        <w:rPr>
          <w:rFonts w:ascii="Times New Roman" w:eastAsia="Calibri" w:hAnsi="Times New Roman" w:cs="Times New Roman"/>
          <w:sz w:val="28"/>
          <w:szCs w:val="28"/>
        </w:rPr>
        <w:t>Бюджет фонда в 2016 году исполнен по доходам в сумме 6989416,7 тыс. рублей</w:t>
      </w:r>
      <w:r w:rsidR="00215BEA">
        <w:rPr>
          <w:rFonts w:ascii="Times New Roman" w:eastAsia="Calibri" w:hAnsi="Times New Roman" w:cs="Times New Roman"/>
          <w:sz w:val="28"/>
          <w:szCs w:val="28"/>
        </w:rPr>
        <w:t>,</w:t>
      </w:r>
      <w:r w:rsidRPr="003A7380">
        <w:rPr>
          <w:rFonts w:ascii="Times New Roman" w:eastAsia="Calibri" w:hAnsi="Times New Roman" w:cs="Times New Roman"/>
          <w:sz w:val="28"/>
          <w:szCs w:val="28"/>
        </w:rPr>
        <w:t xml:space="preserve"> или на 98,1% от годовых плановых значений, в том числе за счет межбюджетных трансфертов, полученных из Федерального фонда обязательного медицинского страхования, на сумму 6732463,5 тыс. рублей и за счет средств республиканского бюджета Республики Мордовия на сумму 145115,9 тыс. рублей, по расходам в сумме 7013610,8 тыс. рублей</w:t>
      </w:r>
      <w:r w:rsidR="00215BEA">
        <w:rPr>
          <w:rFonts w:ascii="Times New Roman" w:eastAsia="Calibri" w:hAnsi="Times New Roman" w:cs="Times New Roman"/>
          <w:sz w:val="28"/>
          <w:szCs w:val="28"/>
        </w:rPr>
        <w:t>,</w:t>
      </w:r>
      <w:r w:rsidRPr="003A7380">
        <w:rPr>
          <w:rFonts w:ascii="Times New Roman" w:eastAsia="Calibri" w:hAnsi="Times New Roman" w:cs="Times New Roman"/>
          <w:sz w:val="28"/>
          <w:szCs w:val="28"/>
        </w:rPr>
        <w:t xml:space="preserve">  или</w:t>
      </w:r>
      <w:proofErr w:type="gramEnd"/>
      <w:r w:rsidRPr="003A7380">
        <w:rPr>
          <w:rFonts w:ascii="Times New Roman" w:eastAsia="Calibri" w:hAnsi="Times New Roman" w:cs="Times New Roman"/>
          <w:sz w:val="28"/>
          <w:szCs w:val="28"/>
        </w:rPr>
        <w:t xml:space="preserve"> на 98,4%</w:t>
      </w:r>
      <w:r w:rsidRPr="003A7380">
        <w:rPr>
          <w:rFonts w:ascii="Calibri" w:eastAsia="Calibri" w:hAnsi="Calibri" w:cs="Times New Roman"/>
        </w:rPr>
        <w:t xml:space="preserve"> </w:t>
      </w:r>
      <w:r w:rsidRPr="003A7380">
        <w:rPr>
          <w:rFonts w:ascii="Times New Roman" w:eastAsia="Calibri" w:hAnsi="Times New Roman" w:cs="Times New Roman"/>
          <w:sz w:val="28"/>
          <w:szCs w:val="28"/>
        </w:rPr>
        <w:t>от годовых плановых значений, с превышением расходов над доходами в сумме 24194,1 тыс. рублей.</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Важнейшей задачей в рамках совершенствования законодательства в области бюджетного процесса является развитие регионального законодательства в сфере межбюджетных отношений, создание стимулов для дальнейшего наращивания налогового потенциала, повышения качества управления муниципальными финансами, сокращения неэффективных расходов, повышения качества предоставления муниципальных услуг.</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В рамках совершенствования межбюджетных отношений в 2017 году несколько раз вносились изменения в Закон Республики Мордовия</w:t>
      </w:r>
      <w:r w:rsidRPr="003A7380">
        <w:rPr>
          <w:rFonts w:ascii="Calibri" w:eastAsia="Calibri" w:hAnsi="Calibri" w:cs="Times New Roman"/>
        </w:rPr>
        <w:t xml:space="preserve"> </w:t>
      </w:r>
      <w:r w:rsidRPr="003A7380">
        <w:rPr>
          <w:rFonts w:ascii="Times New Roman" w:eastAsia="Calibri" w:hAnsi="Times New Roman" w:cs="Times New Roman"/>
          <w:sz w:val="28"/>
          <w:szCs w:val="28"/>
        </w:rPr>
        <w:t>от</w:t>
      </w:r>
      <w:r>
        <w:rPr>
          <w:rFonts w:ascii="Calibri" w:eastAsia="Calibri" w:hAnsi="Calibri" w:cs="Times New Roman"/>
        </w:rPr>
        <w:t xml:space="preserve"> </w:t>
      </w:r>
      <w:r w:rsidRPr="003A7380">
        <w:rPr>
          <w:rFonts w:ascii="Times New Roman" w:eastAsia="Calibri" w:hAnsi="Times New Roman" w:cs="Times New Roman"/>
          <w:sz w:val="28"/>
          <w:szCs w:val="28"/>
        </w:rPr>
        <w:t xml:space="preserve">21 февраля 2008 года </w:t>
      </w:r>
      <w:r w:rsidR="00C760CF">
        <w:rPr>
          <w:rFonts w:ascii="Times New Roman" w:eastAsia="Calibri" w:hAnsi="Times New Roman" w:cs="Times New Roman"/>
          <w:sz w:val="28"/>
          <w:szCs w:val="28"/>
        </w:rPr>
        <w:t>№</w:t>
      </w:r>
      <w:r w:rsidRPr="003A7380">
        <w:rPr>
          <w:rFonts w:ascii="Times New Roman" w:eastAsia="Calibri" w:hAnsi="Times New Roman" w:cs="Times New Roman"/>
          <w:sz w:val="28"/>
          <w:szCs w:val="28"/>
        </w:rPr>
        <w:t xml:space="preserve"> 4-З «О межбюджетных отношениях в Республике Мордовия».</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proofErr w:type="gramStart"/>
      <w:r w:rsidRPr="003A7380">
        <w:rPr>
          <w:rFonts w:ascii="Times New Roman" w:eastAsia="Calibri" w:hAnsi="Times New Roman" w:cs="Times New Roman"/>
          <w:sz w:val="28"/>
          <w:szCs w:val="28"/>
        </w:rPr>
        <w:t xml:space="preserve">Так, </w:t>
      </w:r>
      <w:r w:rsidRPr="00A77953">
        <w:rPr>
          <w:rFonts w:ascii="Times New Roman" w:eastAsia="Calibri" w:hAnsi="Times New Roman" w:cs="Times New Roman"/>
          <w:sz w:val="28"/>
          <w:szCs w:val="28"/>
        </w:rPr>
        <w:t>Законом Республики Мордовия  от 5 апреля 2017 года № 21-З «О внесении изменений в статью 11 Закона Республики Мордовия «О межбюджетных отношениях в Республике Мордовия»</w:t>
      </w:r>
      <w:r w:rsidRPr="003A7380">
        <w:rPr>
          <w:rFonts w:ascii="Times New Roman" w:eastAsia="Calibri" w:hAnsi="Times New Roman" w:cs="Times New Roman"/>
          <w:sz w:val="28"/>
          <w:szCs w:val="28"/>
        </w:rPr>
        <w:t xml:space="preserve"> уточняется перечень иных межбюджетных трансфертов, перечисляемых из республиканского бюджета бюджетам муниципальных районов и городского округа Саранск, а также дополняется межбюджетным трансфертом на выплату денежных поощрений организациям дополнительного образования детей Республики Мордовия, реализующим дополнительные общеобразовательные общеразвивающие</w:t>
      </w:r>
      <w:proofErr w:type="gramEnd"/>
      <w:r w:rsidRPr="003A7380">
        <w:rPr>
          <w:rFonts w:ascii="Times New Roman" w:eastAsia="Calibri" w:hAnsi="Times New Roman" w:cs="Times New Roman"/>
          <w:sz w:val="28"/>
          <w:szCs w:val="28"/>
        </w:rPr>
        <w:t xml:space="preserve"> программы технической направленности.</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A77953">
        <w:rPr>
          <w:rFonts w:ascii="Times New Roman" w:eastAsia="Calibri" w:hAnsi="Times New Roman" w:cs="Times New Roman"/>
          <w:sz w:val="28"/>
          <w:szCs w:val="28"/>
        </w:rPr>
        <w:t>Закон Республики Мордовия от 29 сентября 2017 года № 66-З «О внесении изменений в статью 11 Закона Республики Мордовия «О межбюджетных отношениях в Республике Мордовия»</w:t>
      </w:r>
      <w:r w:rsidRPr="003A7380">
        <w:rPr>
          <w:rFonts w:ascii="Times New Roman" w:eastAsia="Calibri" w:hAnsi="Times New Roman" w:cs="Times New Roman"/>
          <w:sz w:val="28"/>
          <w:szCs w:val="28"/>
        </w:rPr>
        <w:t xml:space="preserve"> принят с целью стимулирования органов местного самоуправления на привлечение в свои бюджеты средств самообложения граждан.</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Данным законодательным актом введен</w:t>
      </w:r>
      <w:r>
        <w:rPr>
          <w:rFonts w:ascii="Times New Roman" w:eastAsia="Calibri" w:hAnsi="Times New Roman" w:cs="Times New Roman"/>
          <w:sz w:val="28"/>
          <w:szCs w:val="28"/>
        </w:rPr>
        <w:t xml:space="preserve"> </w:t>
      </w:r>
      <w:r w:rsidRPr="003A7380">
        <w:rPr>
          <w:rFonts w:ascii="Times New Roman" w:eastAsia="Calibri" w:hAnsi="Times New Roman" w:cs="Times New Roman"/>
          <w:sz w:val="28"/>
          <w:szCs w:val="28"/>
        </w:rPr>
        <w:t>новый межбюджетный трансферт на решение вопросов местного значения, который распределяется из республиканского бюджета в случаях поступления в доходы местных бюджетов указанных</w:t>
      </w:r>
      <w:r w:rsidR="00215BEA">
        <w:rPr>
          <w:rFonts w:ascii="Times New Roman" w:eastAsia="Calibri" w:hAnsi="Times New Roman" w:cs="Times New Roman"/>
          <w:sz w:val="28"/>
          <w:szCs w:val="28"/>
        </w:rPr>
        <w:t xml:space="preserve"> средств от граждан. Настоящий З</w:t>
      </w:r>
      <w:r w:rsidRPr="003A7380">
        <w:rPr>
          <w:rFonts w:ascii="Times New Roman" w:eastAsia="Calibri" w:hAnsi="Times New Roman" w:cs="Times New Roman"/>
          <w:sz w:val="28"/>
          <w:szCs w:val="28"/>
        </w:rPr>
        <w:t>акон способствует росту ненал</w:t>
      </w:r>
      <w:r w:rsidR="00215BEA">
        <w:rPr>
          <w:rFonts w:ascii="Times New Roman" w:eastAsia="Calibri" w:hAnsi="Times New Roman" w:cs="Times New Roman"/>
          <w:sz w:val="28"/>
          <w:szCs w:val="28"/>
        </w:rPr>
        <w:t>оговых доходов местных бюджетов</w:t>
      </w:r>
      <w:r w:rsidRPr="003A7380">
        <w:rPr>
          <w:rFonts w:ascii="Times New Roman" w:eastAsia="Calibri" w:hAnsi="Times New Roman" w:cs="Times New Roman"/>
          <w:sz w:val="28"/>
          <w:szCs w:val="28"/>
        </w:rPr>
        <w:t xml:space="preserve"> и позволяет решать органам местного самоуправления конкретные вопросы местного значения.</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В 2017 году Государственным Собранием Республики Мордовия приняты законы, направленные на совершенствование бюджетного законодательства республики и приведение его в соответствие с федеральным законодательством:</w:t>
      </w:r>
    </w:p>
    <w:p w:rsidR="003A7380" w:rsidRPr="003A7380" w:rsidRDefault="003A7380" w:rsidP="003A7380">
      <w:pPr>
        <w:spacing w:after="0" w:line="240" w:lineRule="auto"/>
        <w:ind w:firstLine="567"/>
        <w:jc w:val="both"/>
        <w:rPr>
          <w:rFonts w:ascii="Times New Roman" w:eastAsia="Calibri" w:hAnsi="Times New Roman" w:cs="Times New Roman"/>
          <w:bCs/>
          <w:sz w:val="28"/>
          <w:szCs w:val="28"/>
        </w:rPr>
      </w:pPr>
      <w:proofErr w:type="gramStart"/>
      <w:r w:rsidRPr="00A77953">
        <w:rPr>
          <w:rFonts w:ascii="Times New Roman" w:eastAsia="Calibri" w:hAnsi="Times New Roman" w:cs="Times New Roman"/>
          <w:sz w:val="28"/>
          <w:szCs w:val="28"/>
        </w:rPr>
        <w:lastRenderedPageBreak/>
        <w:t xml:space="preserve">Закон Республики Мордовия от 5 апреля 2017 года № 16-З «Об утверждении методики </w:t>
      </w:r>
      <w:r w:rsidRPr="00A77953">
        <w:rPr>
          <w:rFonts w:ascii="Times New Roman" w:eastAsia="Calibri" w:hAnsi="Times New Roman" w:cs="Times New Roman"/>
          <w:bCs/>
          <w:sz w:val="28"/>
          <w:szCs w:val="28"/>
        </w:rPr>
        <w:t>распределения субвенций бюджетам муниципальных районов в Республике Мордовия и городского округа Саранск на осуществление переданных государственных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r w:rsidRPr="003A7380">
        <w:rPr>
          <w:rFonts w:ascii="Times New Roman" w:eastAsia="Calibri" w:hAnsi="Times New Roman" w:cs="Times New Roman"/>
          <w:b/>
          <w:bCs/>
          <w:sz w:val="28"/>
          <w:szCs w:val="28"/>
        </w:rPr>
        <w:t xml:space="preserve"> </w:t>
      </w:r>
      <w:r w:rsidRPr="003A7380">
        <w:rPr>
          <w:rFonts w:ascii="Times New Roman" w:eastAsia="Calibri" w:hAnsi="Times New Roman" w:cs="Times New Roman"/>
          <w:bCs/>
          <w:sz w:val="28"/>
          <w:szCs w:val="28"/>
        </w:rPr>
        <w:t>принят в соответстви</w:t>
      </w:r>
      <w:r>
        <w:rPr>
          <w:rFonts w:ascii="Times New Roman" w:eastAsia="Calibri" w:hAnsi="Times New Roman" w:cs="Times New Roman"/>
          <w:bCs/>
          <w:sz w:val="28"/>
          <w:szCs w:val="28"/>
        </w:rPr>
        <w:t>и</w:t>
      </w:r>
      <w:r w:rsidRPr="003A7380">
        <w:rPr>
          <w:rFonts w:ascii="Times New Roman" w:eastAsia="Calibri" w:hAnsi="Times New Roman" w:cs="Times New Roman"/>
          <w:bCs/>
          <w:sz w:val="28"/>
          <w:szCs w:val="28"/>
        </w:rPr>
        <w:t xml:space="preserve"> с </w:t>
      </w:r>
      <w:r w:rsidRPr="003A7380">
        <w:rPr>
          <w:rFonts w:ascii="Times New Roman" w:eastAsia="Calibri" w:hAnsi="Times New Roman" w:cs="Times New Roman"/>
          <w:sz w:val="28"/>
          <w:szCs w:val="28"/>
        </w:rPr>
        <w:t xml:space="preserve">нормами Бюджетного кодекса Российской Федерации </w:t>
      </w:r>
      <w:r w:rsidRPr="003A7380">
        <w:rPr>
          <w:rFonts w:ascii="Times New Roman" w:eastAsia="Calibri" w:hAnsi="Times New Roman" w:cs="Times New Roman"/>
          <w:bCs/>
          <w:sz w:val="28"/>
          <w:szCs w:val="28"/>
        </w:rPr>
        <w:t>в целях регулирования распределения между</w:t>
      </w:r>
      <w:proofErr w:type="gramEnd"/>
      <w:r w:rsidRPr="003A7380">
        <w:rPr>
          <w:rFonts w:ascii="Times New Roman" w:eastAsia="Calibri" w:hAnsi="Times New Roman" w:cs="Times New Roman"/>
          <w:bCs/>
          <w:sz w:val="28"/>
          <w:szCs w:val="28"/>
        </w:rPr>
        <w:t xml:space="preserve"> муниципальными районами (городским округом) субвенций на осуществление переданных органам муниципальных образований государственных полномочий Российской Федерации по составлению (изменению) списков кандидатов в присяжные заседатели федеральных судов общей юрисдикции;</w:t>
      </w:r>
    </w:p>
    <w:p w:rsidR="003A7380" w:rsidRPr="003A7380" w:rsidRDefault="003A7380" w:rsidP="003A7380">
      <w:pPr>
        <w:autoSpaceDE w:val="0"/>
        <w:autoSpaceDN w:val="0"/>
        <w:adjustRightInd w:val="0"/>
        <w:spacing w:after="0" w:line="240" w:lineRule="auto"/>
        <w:ind w:firstLine="567"/>
        <w:jc w:val="both"/>
        <w:rPr>
          <w:rFonts w:ascii="Times New Roman" w:eastAsia="Calibri" w:hAnsi="Times New Roman" w:cs="Times New Roman"/>
          <w:sz w:val="28"/>
          <w:szCs w:val="28"/>
        </w:rPr>
      </w:pPr>
      <w:r w:rsidRPr="00A77953">
        <w:rPr>
          <w:rFonts w:ascii="Times New Roman" w:eastAsia="Calibri" w:hAnsi="Times New Roman" w:cs="Times New Roman"/>
          <w:bCs/>
          <w:sz w:val="28"/>
          <w:szCs w:val="28"/>
        </w:rPr>
        <w:t xml:space="preserve">Закон Республики Мордовия от 5 апреля 2017 года № 19-З «О внесении изменений в Закон Республики Мордовия «Об основах </w:t>
      </w:r>
      <w:proofErr w:type="gramStart"/>
      <w:r w:rsidRPr="00A77953">
        <w:rPr>
          <w:rFonts w:ascii="Times New Roman" w:eastAsia="Calibri" w:hAnsi="Times New Roman" w:cs="Times New Roman"/>
          <w:bCs/>
          <w:sz w:val="28"/>
          <w:szCs w:val="28"/>
        </w:rPr>
        <w:t>организации оплаты труда работников государственных учреждений Республики</w:t>
      </w:r>
      <w:proofErr w:type="gramEnd"/>
      <w:r w:rsidRPr="00A77953">
        <w:rPr>
          <w:rFonts w:ascii="Times New Roman" w:eastAsia="Calibri" w:hAnsi="Times New Roman" w:cs="Times New Roman"/>
          <w:bCs/>
          <w:sz w:val="28"/>
          <w:szCs w:val="28"/>
        </w:rPr>
        <w:t xml:space="preserve"> Мордовия</w:t>
      </w:r>
      <w:r w:rsidRPr="006C58A6">
        <w:rPr>
          <w:rFonts w:ascii="Times New Roman" w:eastAsia="Calibri" w:hAnsi="Times New Roman" w:cs="Times New Roman"/>
          <w:bCs/>
          <w:sz w:val="28"/>
          <w:szCs w:val="28"/>
        </w:rPr>
        <w:t xml:space="preserve">» </w:t>
      </w:r>
      <w:r w:rsidRPr="003A7380">
        <w:rPr>
          <w:rFonts w:ascii="Times New Roman" w:eastAsia="Calibri" w:hAnsi="Times New Roman" w:cs="Times New Roman"/>
          <w:bCs/>
          <w:sz w:val="28"/>
          <w:szCs w:val="28"/>
        </w:rPr>
        <w:t>принят</w:t>
      </w:r>
      <w:r w:rsidRPr="003A7380">
        <w:rPr>
          <w:rFonts w:ascii="Times New Roman" w:eastAsia="Calibri" w:hAnsi="Times New Roman" w:cs="Times New Roman"/>
          <w:sz w:val="28"/>
          <w:szCs w:val="28"/>
        </w:rPr>
        <w:t xml:space="preserve"> в связи с изменениями, внесенными в</w:t>
      </w:r>
      <w:r w:rsidR="00DB1C16">
        <w:rPr>
          <w:rFonts w:ascii="Times New Roman" w:eastAsia="Calibri" w:hAnsi="Times New Roman" w:cs="Times New Roman"/>
          <w:sz w:val="28"/>
          <w:szCs w:val="28"/>
        </w:rPr>
        <w:t xml:space="preserve"> постановление </w:t>
      </w:r>
      <w:r w:rsidRPr="003A7380">
        <w:rPr>
          <w:rFonts w:ascii="Times New Roman" w:eastAsia="Calibri" w:hAnsi="Times New Roman" w:cs="Times New Roman"/>
          <w:sz w:val="28"/>
          <w:szCs w:val="28"/>
        </w:rPr>
        <w:t>Правительства Российской Федерации от 24 декабря 2007 года</w:t>
      </w:r>
      <w:r w:rsidR="00DB1C16">
        <w:rPr>
          <w:rFonts w:ascii="Times New Roman" w:eastAsia="Calibri" w:hAnsi="Times New Roman" w:cs="Times New Roman"/>
          <w:sz w:val="28"/>
          <w:szCs w:val="28"/>
        </w:rPr>
        <w:t xml:space="preserve"> </w:t>
      </w:r>
      <w:r w:rsidR="006C58A6">
        <w:rPr>
          <w:rFonts w:ascii="Times New Roman" w:eastAsia="Calibri" w:hAnsi="Times New Roman" w:cs="Times New Roman"/>
          <w:sz w:val="28"/>
          <w:szCs w:val="28"/>
        </w:rPr>
        <w:t>№</w:t>
      </w:r>
      <w:r w:rsidRPr="003A7380">
        <w:rPr>
          <w:rFonts w:ascii="Times New Roman" w:eastAsia="Calibri" w:hAnsi="Times New Roman" w:cs="Times New Roman"/>
          <w:sz w:val="28"/>
          <w:szCs w:val="28"/>
        </w:rPr>
        <w:t xml:space="preserve"> 922 «Об особенностях порядка исчисления средней заработной платы»;</w:t>
      </w:r>
    </w:p>
    <w:p w:rsidR="003A7380" w:rsidRPr="003A7380" w:rsidRDefault="003A7380" w:rsidP="005C66D3">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roofErr w:type="gramStart"/>
      <w:r w:rsidRPr="00A77953">
        <w:rPr>
          <w:rFonts w:ascii="Times New Roman" w:eastAsia="Calibri" w:hAnsi="Times New Roman" w:cs="Times New Roman"/>
          <w:sz w:val="28"/>
          <w:szCs w:val="28"/>
          <w:lang w:eastAsia="ru-RU"/>
        </w:rPr>
        <w:t>Законом Республики Мордовия от 19 июня 2017 года №</w:t>
      </w:r>
      <w:r w:rsidR="00DB1C16" w:rsidRPr="00A77953">
        <w:rPr>
          <w:rFonts w:ascii="Times New Roman" w:eastAsia="Calibri" w:hAnsi="Times New Roman" w:cs="Times New Roman"/>
          <w:sz w:val="28"/>
          <w:szCs w:val="28"/>
          <w:lang w:eastAsia="ru-RU"/>
        </w:rPr>
        <w:t xml:space="preserve"> </w:t>
      </w:r>
      <w:r w:rsidRPr="00A77953">
        <w:rPr>
          <w:rFonts w:ascii="Times New Roman" w:eastAsia="Calibri" w:hAnsi="Times New Roman" w:cs="Times New Roman"/>
          <w:sz w:val="28"/>
          <w:szCs w:val="28"/>
          <w:lang w:eastAsia="ru-RU"/>
        </w:rPr>
        <w:t>45-З «О внесении изменений в некоторые законы Республики Мордовия»</w:t>
      </w:r>
      <w:r w:rsidRPr="003A7380">
        <w:rPr>
          <w:rFonts w:ascii="Times New Roman" w:eastAsia="Calibri" w:hAnsi="Times New Roman" w:cs="Times New Roman"/>
          <w:b/>
          <w:sz w:val="28"/>
          <w:szCs w:val="28"/>
          <w:lang w:eastAsia="ru-RU"/>
        </w:rPr>
        <w:t xml:space="preserve"> </w:t>
      </w:r>
      <w:r w:rsidRPr="003A7380">
        <w:rPr>
          <w:rFonts w:ascii="Times New Roman" w:eastAsia="Calibri" w:hAnsi="Times New Roman" w:cs="Times New Roman"/>
          <w:sz w:val="28"/>
          <w:szCs w:val="28"/>
          <w:lang w:eastAsia="ru-RU"/>
        </w:rPr>
        <w:t>вносятся изменения в Закон Республики Мордовия от 5 июля 2004 года №</w:t>
      </w:r>
      <w:r w:rsidR="00DB1C16">
        <w:rPr>
          <w:rFonts w:ascii="Times New Roman" w:eastAsia="Calibri" w:hAnsi="Times New Roman" w:cs="Times New Roman"/>
          <w:sz w:val="28"/>
          <w:szCs w:val="28"/>
          <w:lang w:eastAsia="ru-RU"/>
        </w:rPr>
        <w:t xml:space="preserve"> </w:t>
      </w:r>
      <w:r w:rsidRPr="003A7380">
        <w:rPr>
          <w:rFonts w:ascii="Times New Roman" w:eastAsia="Calibri" w:hAnsi="Times New Roman" w:cs="Times New Roman"/>
          <w:sz w:val="28"/>
          <w:szCs w:val="28"/>
          <w:lang w:eastAsia="ru-RU"/>
        </w:rPr>
        <w:t>52-З «О статусе столицы Республики Мордовия», Закон Республики Мордовия от 21 февраля 2008 года №</w:t>
      </w:r>
      <w:r w:rsidR="00DB1C16">
        <w:rPr>
          <w:rFonts w:ascii="Times New Roman" w:eastAsia="Calibri" w:hAnsi="Times New Roman" w:cs="Times New Roman"/>
          <w:sz w:val="28"/>
          <w:szCs w:val="28"/>
          <w:lang w:eastAsia="ru-RU"/>
        </w:rPr>
        <w:t xml:space="preserve"> </w:t>
      </w:r>
      <w:r w:rsidRPr="003A7380">
        <w:rPr>
          <w:rFonts w:ascii="Times New Roman" w:eastAsia="Calibri" w:hAnsi="Times New Roman" w:cs="Times New Roman"/>
          <w:sz w:val="28"/>
          <w:szCs w:val="28"/>
          <w:lang w:eastAsia="ru-RU"/>
        </w:rPr>
        <w:t>4-З «О межбюджетных отношениях</w:t>
      </w:r>
      <w:r w:rsidR="006C58A6">
        <w:rPr>
          <w:rFonts w:ascii="Times New Roman" w:eastAsia="Calibri" w:hAnsi="Times New Roman" w:cs="Times New Roman"/>
          <w:sz w:val="28"/>
          <w:szCs w:val="28"/>
          <w:lang w:eastAsia="ru-RU"/>
        </w:rPr>
        <w:t xml:space="preserve"> в Республике Мордовия</w:t>
      </w:r>
      <w:r w:rsidRPr="003A7380">
        <w:rPr>
          <w:rFonts w:ascii="Times New Roman" w:eastAsia="Calibri" w:hAnsi="Times New Roman" w:cs="Times New Roman"/>
          <w:sz w:val="28"/>
          <w:szCs w:val="28"/>
          <w:lang w:eastAsia="ru-RU"/>
        </w:rPr>
        <w:t>», Закон Республики Мордовия от 14 июля 2008 года №</w:t>
      </w:r>
      <w:r w:rsidR="00DB1C16">
        <w:rPr>
          <w:rFonts w:ascii="Times New Roman" w:eastAsia="Calibri" w:hAnsi="Times New Roman" w:cs="Times New Roman"/>
          <w:sz w:val="28"/>
          <w:szCs w:val="28"/>
          <w:lang w:eastAsia="ru-RU"/>
        </w:rPr>
        <w:t xml:space="preserve"> </w:t>
      </w:r>
      <w:r w:rsidRPr="003A7380">
        <w:rPr>
          <w:rFonts w:ascii="Times New Roman" w:eastAsia="Calibri" w:hAnsi="Times New Roman" w:cs="Times New Roman"/>
          <w:sz w:val="28"/>
          <w:szCs w:val="28"/>
          <w:lang w:eastAsia="ru-RU"/>
        </w:rPr>
        <w:t>56-З «О бюджетном</w:t>
      </w:r>
      <w:proofErr w:type="gramEnd"/>
      <w:r w:rsidRPr="003A7380">
        <w:rPr>
          <w:rFonts w:ascii="Times New Roman" w:eastAsia="Calibri" w:hAnsi="Times New Roman" w:cs="Times New Roman"/>
          <w:sz w:val="28"/>
          <w:szCs w:val="28"/>
          <w:lang w:eastAsia="ru-RU"/>
        </w:rPr>
        <w:t xml:space="preserve"> </w:t>
      </w:r>
      <w:proofErr w:type="gramStart"/>
      <w:r w:rsidRPr="003A7380">
        <w:rPr>
          <w:rFonts w:ascii="Times New Roman" w:eastAsia="Calibri" w:hAnsi="Times New Roman" w:cs="Times New Roman"/>
          <w:sz w:val="28"/>
          <w:szCs w:val="28"/>
          <w:lang w:eastAsia="ru-RU"/>
        </w:rPr>
        <w:t>процессе</w:t>
      </w:r>
      <w:proofErr w:type="gramEnd"/>
      <w:r w:rsidRPr="003A7380">
        <w:rPr>
          <w:rFonts w:ascii="Times New Roman" w:eastAsia="Calibri" w:hAnsi="Times New Roman" w:cs="Times New Roman"/>
          <w:sz w:val="28"/>
          <w:szCs w:val="28"/>
          <w:lang w:eastAsia="ru-RU"/>
        </w:rPr>
        <w:t xml:space="preserve"> в Республике Мордовия»</w:t>
      </w:r>
      <w:r w:rsidR="006C58A6">
        <w:rPr>
          <w:rFonts w:ascii="Times New Roman" w:eastAsia="Calibri" w:hAnsi="Times New Roman" w:cs="Times New Roman"/>
          <w:sz w:val="28"/>
          <w:szCs w:val="28"/>
          <w:lang w:eastAsia="ru-RU"/>
        </w:rPr>
        <w:t>,</w:t>
      </w:r>
      <w:r w:rsidRPr="003A7380">
        <w:rPr>
          <w:rFonts w:ascii="Times New Roman" w:eastAsia="Calibri" w:hAnsi="Times New Roman" w:cs="Times New Roman"/>
          <w:sz w:val="28"/>
          <w:szCs w:val="28"/>
          <w:lang w:eastAsia="ru-RU"/>
        </w:rPr>
        <w:t xml:space="preserve"> уточняются наименования и порядки расчетов  межбюджетных трансфертов, выделяемых из республиканского бюджета Республики Мордовия, а также ряд терминов, используемых в указанных законах, </w:t>
      </w:r>
      <w:r w:rsidRPr="00666D4D">
        <w:rPr>
          <w:rFonts w:ascii="Times New Roman" w:eastAsia="Calibri" w:hAnsi="Times New Roman" w:cs="Times New Roman"/>
          <w:sz w:val="28"/>
          <w:szCs w:val="28"/>
          <w:lang w:eastAsia="ru-RU"/>
        </w:rPr>
        <w:t>приведен в соответствие с федеральным законодательством.</w:t>
      </w:r>
    </w:p>
    <w:p w:rsidR="00DB1C16" w:rsidRDefault="00DB1C16" w:rsidP="005C66D3">
      <w:pPr>
        <w:spacing w:after="0" w:line="240" w:lineRule="auto"/>
        <w:ind w:firstLine="567"/>
        <w:jc w:val="center"/>
        <w:rPr>
          <w:rFonts w:ascii="Times New Roman" w:eastAsia="Calibri" w:hAnsi="Times New Roman" w:cs="Times New Roman"/>
          <w:b/>
          <w:sz w:val="28"/>
          <w:szCs w:val="28"/>
        </w:rPr>
      </w:pPr>
    </w:p>
    <w:p w:rsidR="003A7380" w:rsidRPr="003A7380" w:rsidRDefault="00BA7682" w:rsidP="005C66D3">
      <w:pPr>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4.</w:t>
      </w:r>
      <w:r w:rsidR="00012014">
        <w:rPr>
          <w:rFonts w:ascii="Times New Roman" w:eastAsia="Calibri" w:hAnsi="Times New Roman" w:cs="Times New Roman"/>
          <w:sz w:val="28"/>
          <w:szCs w:val="28"/>
        </w:rPr>
        <w:t>2</w:t>
      </w:r>
      <w:r w:rsidR="003A7380" w:rsidRPr="003A7380">
        <w:rPr>
          <w:rFonts w:ascii="Times New Roman" w:eastAsia="Calibri" w:hAnsi="Times New Roman" w:cs="Times New Roman"/>
          <w:sz w:val="28"/>
          <w:szCs w:val="28"/>
        </w:rPr>
        <w:t xml:space="preserve"> Законодательство Республики Мордовия о налогах </w:t>
      </w:r>
    </w:p>
    <w:p w:rsidR="003A7380" w:rsidRPr="003A7380" w:rsidRDefault="003A7380" w:rsidP="005C66D3">
      <w:pPr>
        <w:spacing w:after="0" w:line="240" w:lineRule="auto"/>
        <w:ind w:firstLine="567"/>
        <w:jc w:val="center"/>
        <w:rPr>
          <w:rFonts w:ascii="Times New Roman" w:eastAsia="Calibri" w:hAnsi="Times New Roman" w:cs="Times New Roman"/>
          <w:b/>
          <w:sz w:val="24"/>
          <w:szCs w:val="24"/>
        </w:rPr>
      </w:pPr>
    </w:p>
    <w:p w:rsidR="003A7380" w:rsidRPr="003A7380" w:rsidRDefault="003A7380" w:rsidP="005C66D3">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Увеличение доходной базы республиканского бюджета невозможно без совершенствования налоговой политики региона. Поэтому в 2017 году была продолжена работа по совершенствованию налогового законодательства Республики Мордовия.</w:t>
      </w:r>
    </w:p>
    <w:p w:rsidR="003A7380" w:rsidRPr="003A7380" w:rsidRDefault="003A7380" w:rsidP="003A7380">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3A7380">
        <w:rPr>
          <w:rFonts w:ascii="Times New Roman" w:eastAsia="Calibri" w:hAnsi="Times New Roman" w:cs="Times New Roman"/>
          <w:sz w:val="28"/>
          <w:szCs w:val="28"/>
          <w:lang w:eastAsia="ru-RU"/>
        </w:rPr>
        <w:t xml:space="preserve">Основными задачами налоговой политики Республики Мордовия в 2017 году являлись обеспечение обоснованности и </w:t>
      </w:r>
      <w:proofErr w:type="gramStart"/>
      <w:r w:rsidRPr="003A7380">
        <w:rPr>
          <w:rFonts w:ascii="Times New Roman" w:eastAsia="Calibri" w:hAnsi="Times New Roman" w:cs="Times New Roman"/>
          <w:sz w:val="28"/>
          <w:szCs w:val="28"/>
          <w:lang w:eastAsia="ru-RU"/>
        </w:rPr>
        <w:t>эффективности</w:t>
      </w:r>
      <w:proofErr w:type="gramEnd"/>
      <w:r w:rsidRPr="003A7380">
        <w:rPr>
          <w:rFonts w:ascii="Times New Roman" w:eastAsia="Calibri" w:hAnsi="Times New Roman" w:cs="Times New Roman"/>
          <w:sz w:val="28"/>
          <w:szCs w:val="28"/>
          <w:lang w:eastAsia="ru-RU"/>
        </w:rPr>
        <w:t xml:space="preserve"> установленных законодательством Республики Мордовия налоговых льгот, оптимизация действующих налоговых льгот, а также увеличение налогового потенциала Республики Мордовия за счет стимулирования деловой активности в республике, привлечения инвестиций, реализации высокоэффективных инвестиционных проектов.</w:t>
      </w:r>
    </w:p>
    <w:p w:rsidR="003A7380" w:rsidRPr="003A7380" w:rsidRDefault="003A7380" w:rsidP="003A7380">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3A7380">
        <w:rPr>
          <w:rFonts w:ascii="Times New Roman" w:eastAsia="Calibri" w:hAnsi="Times New Roman" w:cs="Times New Roman"/>
          <w:sz w:val="28"/>
          <w:szCs w:val="28"/>
          <w:lang w:eastAsia="ru-RU"/>
        </w:rPr>
        <w:lastRenderedPageBreak/>
        <w:t>В целях развития бизнеса и поддержки приоритетных и стратегически значимых предприятий республики Государственным Собранием принят ряд законодательных актов.</w:t>
      </w:r>
    </w:p>
    <w:p w:rsidR="003A7380" w:rsidRPr="003A7380" w:rsidRDefault="003A7380" w:rsidP="003A7380">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3A7380">
        <w:rPr>
          <w:rFonts w:ascii="Times New Roman" w:eastAsia="Calibri" w:hAnsi="Times New Roman" w:cs="Times New Roman"/>
          <w:sz w:val="28"/>
          <w:szCs w:val="28"/>
          <w:lang w:eastAsia="ru-RU"/>
        </w:rPr>
        <w:t xml:space="preserve"> </w:t>
      </w:r>
      <w:proofErr w:type="gramStart"/>
      <w:r w:rsidRPr="003A7380">
        <w:rPr>
          <w:rFonts w:ascii="Times New Roman" w:eastAsia="Calibri" w:hAnsi="Times New Roman" w:cs="Times New Roman"/>
          <w:sz w:val="28"/>
          <w:szCs w:val="28"/>
          <w:lang w:eastAsia="ru-RU"/>
        </w:rPr>
        <w:t xml:space="preserve">Так, </w:t>
      </w:r>
      <w:r w:rsidRPr="00A77953">
        <w:rPr>
          <w:rFonts w:ascii="Times New Roman" w:eastAsia="Calibri" w:hAnsi="Times New Roman" w:cs="Times New Roman"/>
          <w:sz w:val="28"/>
          <w:szCs w:val="28"/>
          <w:lang w:eastAsia="ru-RU"/>
        </w:rPr>
        <w:t>Законом Республики Мордовия от 5 апреля 2017 года №</w:t>
      </w:r>
      <w:r w:rsidR="00DB1C16" w:rsidRPr="00A77953">
        <w:rPr>
          <w:rFonts w:ascii="Times New Roman" w:eastAsia="Calibri" w:hAnsi="Times New Roman" w:cs="Times New Roman"/>
          <w:sz w:val="28"/>
          <w:szCs w:val="28"/>
          <w:lang w:eastAsia="ru-RU"/>
        </w:rPr>
        <w:t xml:space="preserve"> </w:t>
      </w:r>
      <w:r w:rsidRPr="00A77953">
        <w:rPr>
          <w:rFonts w:ascii="Times New Roman" w:eastAsia="Calibri" w:hAnsi="Times New Roman" w:cs="Times New Roman"/>
          <w:sz w:val="28"/>
          <w:szCs w:val="28"/>
          <w:lang w:eastAsia="ru-RU"/>
        </w:rPr>
        <w:t>15-З «О внесении изменений в статью 3 Закона Республики Мордовия «О налоге на имущество организаций»</w:t>
      </w:r>
      <w:r w:rsidRPr="003A7380">
        <w:rPr>
          <w:rFonts w:ascii="Times New Roman" w:eastAsia="Calibri" w:hAnsi="Times New Roman" w:cs="Times New Roman"/>
          <w:sz w:val="28"/>
          <w:szCs w:val="28"/>
          <w:lang w:eastAsia="ru-RU"/>
        </w:rPr>
        <w:t xml:space="preserve"> освобождены от уплаты налога на имущество организации, осуществляющие в качестве основного вида деятельности производство цемента, при условии, что доля доходов от реализации товаров (работ, услуг) по данному виду деятельности составляет не менее 70 процентов в общем</w:t>
      </w:r>
      <w:proofErr w:type="gramEnd"/>
      <w:r w:rsidRPr="003A7380">
        <w:rPr>
          <w:rFonts w:ascii="Times New Roman" w:eastAsia="Calibri" w:hAnsi="Times New Roman" w:cs="Times New Roman"/>
          <w:sz w:val="28"/>
          <w:szCs w:val="28"/>
          <w:lang w:eastAsia="ru-RU"/>
        </w:rPr>
        <w:t xml:space="preserve"> </w:t>
      </w:r>
      <w:proofErr w:type="gramStart"/>
      <w:r w:rsidRPr="003A7380">
        <w:rPr>
          <w:rFonts w:ascii="Times New Roman" w:eastAsia="Calibri" w:hAnsi="Times New Roman" w:cs="Times New Roman"/>
          <w:sz w:val="28"/>
          <w:szCs w:val="28"/>
          <w:lang w:eastAsia="ru-RU"/>
        </w:rPr>
        <w:t>объеме</w:t>
      </w:r>
      <w:proofErr w:type="gramEnd"/>
      <w:r w:rsidRPr="003A7380">
        <w:rPr>
          <w:rFonts w:ascii="Times New Roman" w:eastAsia="Calibri" w:hAnsi="Times New Roman" w:cs="Times New Roman"/>
          <w:sz w:val="28"/>
          <w:szCs w:val="28"/>
          <w:lang w:eastAsia="ru-RU"/>
        </w:rPr>
        <w:t xml:space="preserve"> доходов от реализации. Указанная налоговая льгота предоставляется с 1 января 2017 года по 31 декабря 2021 года включительно.</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 xml:space="preserve">В целях поддержки вагоностроительной отрасли Республики Мордовия принят </w:t>
      </w:r>
      <w:r w:rsidRPr="00A77953">
        <w:rPr>
          <w:rFonts w:ascii="Times New Roman" w:eastAsia="Calibri" w:hAnsi="Times New Roman" w:cs="Times New Roman"/>
          <w:sz w:val="28"/>
          <w:szCs w:val="28"/>
        </w:rPr>
        <w:t>Закон Республики Мордовия от 2 июня 2017 года № 37-З «О внесении изменений в статью 3 Закона Республики Мордовия «О налоге на имущество организаций».</w:t>
      </w:r>
      <w:r w:rsidRPr="003A7380">
        <w:rPr>
          <w:rFonts w:ascii="Times New Roman" w:eastAsia="Calibri" w:hAnsi="Times New Roman" w:cs="Times New Roman"/>
          <w:sz w:val="28"/>
          <w:szCs w:val="28"/>
        </w:rPr>
        <w:t xml:space="preserve"> Законом вносятся изменения в обязательные условия предоставления налоговых льгот для организаций, осуществляющих в качестве основного вида деятельности проектирование, разработку технической документации и производство вагонов различного назначения и другого подвижного состава, комплектующих узлов, оборудования и материалов для их изготовления:</w:t>
      </w:r>
    </w:p>
    <w:p w:rsidR="003A7380" w:rsidRPr="00DB1C16" w:rsidRDefault="003A7380" w:rsidP="00F62BDD">
      <w:pPr>
        <w:pStyle w:val="a3"/>
        <w:numPr>
          <w:ilvl w:val="0"/>
          <w:numId w:val="22"/>
        </w:numPr>
        <w:tabs>
          <w:tab w:val="left" w:pos="851"/>
        </w:tabs>
        <w:spacing w:after="0" w:line="240" w:lineRule="auto"/>
        <w:ind w:left="0" w:firstLine="567"/>
        <w:jc w:val="both"/>
        <w:rPr>
          <w:rFonts w:ascii="Times New Roman" w:eastAsia="Calibri" w:hAnsi="Times New Roman" w:cs="Times New Roman"/>
          <w:sz w:val="28"/>
          <w:szCs w:val="28"/>
        </w:rPr>
      </w:pPr>
      <w:r w:rsidRPr="00DB1C16">
        <w:rPr>
          <w:rFonts w:ascii="Times New Roman" w:eastAsia="Calibri" w:hAnsi="Times New Roman" w:cs="Times New Roman"/>
          <w:sz w:val="28"/>
          <w:szCs w:val="28"/>
        </w:rPr>
        <w:t xml:space="preserve">при предоставлении налогоплательщикам налоговых льгот </w:t>
      </w:r>
      <w:r w:rsidR="006C58A6">
        <w:rPr>
          <w:rFonts w:ascii="Times New Roman" w:eastAsia="Calibri" w:hAnsi="Times New Roman" w:cs="Times New Roman"/>
          <w:sz w:val="28"/>
          <w:szCs w:val="28"/>
        </w:rPr>
        <w:t>у</w:t>
      </w:r>
      <w:r w:rsidRPr="00DB1C16">
        <w:rPr>
          <w:rFonts w:ascii="Times New Roman" w:eastAsia="Calibri" w:hAnsi="Times New Roman" w:cs="Times New Roman"/>
          <w:sz w:val="28"/>
          <w:szCs w:val="28"/>
        </w:rPr>
        <w:t>чит</w:t>
      </w:r>
      <w:r w:rsidR="008B4E28">
        <w:rPr>
          <w:rFonts w:ascii="Times New Roman" w:eastAsia="Calibri" w:hAnsi="Times New Roman" w:cs="Times New Roman"/>
          <w:sz w:val="28"/>
          <w:szCs w:val="28"/>
        </w:rPr>
        <w:t>ыв</w:t>
      </w:r>
      <w:r w:rsidRPr="00DB1C16">
        <w:rPr>
          <w:rFonts w:ascii="Times New Roman" w:eastAsia="Calibri" w:hAnsi="Times New Roman" w:cs="Times New Roman"/>
          <w:sz w:val="28"/>
          <w:szCs w:val="28"/>
        </w:rPr>
        <w:t xml:space="preserve">ается отсутствие недоимки по налогам, подлежащим зачислению в республиканский бюджет Республики Мордовия, бюджеты муниципальных образований на территории Республики Мордовия, по состоянию на 1 апреля года, следующего </w:t>
      </w:r>
      <w:proofErr w:type="gramStart"/>
      <w:r w:rsidRPr="00DB1C16">
        <w:rPr>
          <w:rFonts w:ascii="Times New Roman" w:eastAsia="Calibri" w:hAnsi="Times New Roman" w:cs="Times New Roman"/>
          <w:sz w:val="28"/>
          <w:szCs w:val="28"/>
        </w:rPr>
        <w:t>за</w:t>
      </w:r>
      <w:proofErr w:type="gramEnd"/>
      <w:r w:rsidRPr="00DB1C16">
        <w:rPr>
          <w:rFonts w:ascii="Times New Roman" w:eastAsia="Calibri" w:hAnsi="Times New Roman" w:cs="Times New Roman"/>
          <w:sz w:val="28"/>
          <w:szCs w:val="28"/>
        </w:rPr>
        <w:t xml:space="preserve"> отчетным;</w:t>
      </w:r>
    </w:p>
    <w:p w:rsidR="003A7380" w:rsidRPr="00DB1C16" w:rsidRDefault="003A7380" w:rsidP="00F62BDD">
      <w:pPr>
        <w:pStyle w:val="a3"/>
        <w:numPr>
          <w:ilvl w:val="0"/>
          <w:numId w:val="22"/>
        </w:numPr>
        <w:tabs>
          <w:tab w:val="left" w:pos="851"/>
        </w:tabs>
        <w:spacing w:after="0" w:line="240" w:lineRule="auto"/>
        <w:ind w:left="0" w:firstLine="567"/>
        <w:jc w:val="both"/>
        <w:rPr>
          <w:rFonts w:ascii="Times New Roman" w:eastAsia="Calibri" w:hAnsi="Times New Roman" w:cs="Times New Roman"/>
          <w:sz w:val="28"/>
          <w:szCs w:val="28"/>
        </w:rPr>
      </w:pPr>
      <w:r w:rsidRPr="00DB1C16">
        <w:rPr>
          <w:rFonts w:ascii="Times New Roman" w:eastAsia="Calibri" w:hAnsi="Times New Roman" w:cs="Times New Roman"/>
          <w:sz w:val="28"/>
          <w:szCs w:val="28"/>
        </w:rPr>
        <w:t xml:space="preserve">исключается обязательное условие: «отсутствие у организации задолженности по страховым взносам в бюджеты государственных внебюджетных фондов Российской Федерации по итогам отчетных и </w:t>
      </w:r>
      <w:proofErr w:type="gramStart"/>
      <w:r w:rsidRPr="00DB1C16">
        <w:rPr>
          <w:rFonts w:ascii="Times New Roman" w:eastAsia="Calibri" w:hAnsi="Times New Roman" w:cs="Times New Roman"/>
          <w:sz w:val="28"/>
          <w:szCs w:val="28"/>
        </w:rPr>
        <w:t>расчетного</w:t>
      </w:r>
      <w:proofErr w:type="gramEnd"/>
      <w:r w:rsidRPr="00DB1C16">
        <w:rPr>
          <w:rFonts w:ascii="Times New Roman" w:eastAsia="Calibri" w:hAnsi="Times New Roman" w:cs="Times New Roman"/>
          <w:sz w:val="28"/>
          <w:szCs w:val="28"/>
        </w:rPr>
        <w:t xml:space="preserve"> периодов».</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A77953">
        <w:rPr>
          <w:rFonts w:ascii="Times New Roman" w:eastAsia="Calibri" w:hAnsi="Times New Roman" w:cs="Times New Roman"/>
          <w:sz w:val="28"/>
          <w:szCs w:val="28"/>
        </w:rPr>
        <w:t>Закон Республики Мордовия от 30 июня 2017 года №</w:t>
      </w:r>
      <w:r w:rsidR="00DB1C16" w:rsidRPr="00A77953">
        <w:rPr>
          <w:rFonts w:ascii="Times New Roman" w:eastAsia="Calibri" w:hAnsi="Times New Roman" w:cs="Times New Roman"/>
          <w:sz w:val="28"/>
          <w:szCs w:val="28"/>
        </w:rPr>
        <w:t xml:space="preserve"> </w:t>
      </w:r>
      <w:r w:rsidRPr="00A77953">
        <w:rPr>
          <w:rFonts w:ascii="Times New Roman" w:eastAsia="Calibri" w:hAnsi="Times New Roman" w:cs="Times New Roman"/>
          <w:sz w:val="28"/>
          <w:szCs w:val="28"/>
        </w:rPr>
        <w:t>53-З «О внесении изменений в Закон Республики Мордовия «О налоге на имущество организаций»</w:t>
      </w:r>
      <w:r w:rsidRPr="003A7380">
        <w:rPr>
          <w:rFonts w:ascii="Times New Roman" w:eastAsia="Calibri" w:hAnsi="Times New Roman" w:cs="Times New Roman"/>
          <w:b/>
          <w:sz w:val="28"/>
          <w:szCs w:val="28"/>
        </w:rPr>
        <w:t xml:space="preserve"> </w:t>
      </w:r>
      <w:r w:rsidRPr="003A7380">
        <w:rPr>
          <w:rFonts w:ascii="Times New Roman" w:eastAsia="Calibri" w:hAnsi="Times New Roman" w:cs="Times New Roman"/>
          <w:sz w:val="28"/>
          <w:szCs w:val="28"/>
        </w:rPr>
        <w:t>принят в целях обеспечения снижения затрат газораспределительных организаций на территории Республики Мордовия. Данным законодательным актом продлен срок предоставления налоговой льготы до 31 декабря 2018 года</w:t>
      </w:r>
      <w:r w:rsidRPr="003A7380">
        <w:rPr>
          <w:rFonts w:ascii="Calibri" w:eastAsia="Calibri" w:hAnsi="Calibri" w:cs="Times New Roman"/>
        </w:rPr>
        <w:t xml:space="preserve"> </w:t>
      </w:r>
      <w:r w:rsidRPr="003A7380">
        <w:rPr>
          <w:rFonts w:ascii="Times New Roman" w:eastAsia="Calibri" w:hAnsi="Times New Roman" w:cs="Times New Roman"/>
          <w:sz w:val="28"/>
          <w:szCs w:val="28"/>
        </w:rPr>
        <w:t>для организаций, имеющих на балансе трубопроводы газоснабжения, а также сооружения, являющиеся их неотъемлемой технологической частью. Пролонгация срока действия налоговой льготы способствует недопущению резкого роста тарифов на транспортировку природного газа, что сдерживает рост тарифов для конечных потребителей в Республике Мордовия.</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 xml:space="preserve">В 2017 году в республике продолжена работа по стимулированию деловой активности в регионе, развитию финансовых механизмов </w:t>
      </w:r>
      <w:r w:rsidRPr="003A7380">
        <w:rPr>
          <w:rFonts w:ascii="Times New Roman" w:eastAsia="Calibri" w:hAnsi="Times New Roman" w:cs="Times New Roman"/>
          <w:sz w:val="28"/>
          <w:szCs w:val="28"/>
        </w:rPr>
        <w:lastRenderedPageBreak/>
        <w:t>стимулирования инвестиционной деятельности, реализации комплексных инвестиционных проектов.</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 xml:space="preserve"> С целью создания условий для стимулирования инвестиционной и инновационной деятельности Государственным Собранием принят ряд законов в области налогового законодательства.</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A77953">
        <w:rPr>
          <w:rFonts w:ascii="Times New Roman" w:eastAsia="Calibri" w:hAnsi="Times New Roman" w:cs="Times New Roman"/>
          <w:sz w:val="28"/>
          <w:szCs w:val="28"/>
        </w:rPr>
        <w:t>Законом Республики Мордовия от 13 ноября 2017 года №</w:t>
      </w:r>
      <w:r w:rsidR="00DB1C16" w:rsidRPr="00A77953">
        <w:rPr>
          <w:rFonts w:ascii="Times New Roman" w:eastAsia="Calibri" w:hAnsi="Times New Roman" w:cs="Times New Roman"/>
          <w:sz w:val="28"/>
          <w:szCs w:val="28"/>
        </w:rPr>
        <w:t xml:space="preserve"> </w:t>
      </w:r>
      <w:r w:rsidRPr="00A77953">
        <w:rPr>
          <w:rFonts w:ascii="Times New Roman" w:eastAsia="Calibri" w:hAnsi="Times New Roman" w:cs="Times New Roman"/>
          <w:sz w:val="28"/>
          <w:szCs w:val="28"/>
        </w:rPr>
        <w:t xml:space="preserve">80-З «О </w:t>
      </w:r>
      <w:r w:rsidR="004F5B58">
        <w:rPr>
          <w:rFonts w:ascii="Times New Roman" w:eastAsia="Calibri" w:hAnsi="Times New Roman" w:cs="Times New Roman"/>
          <w:sz w:val="28"/>
          <w:szCs w:val="28"/>
        </w:rPr>
        <w:t>внесении изменений в отдельные з</w:t>
      </w:r>
      <w:r w:rsidRPr="00A77953">
        <w:rPr>
          <w:rFonts w:ascii="Times New Roman" w:eastAsia="Calibri" w:hAnsi="Times New Roman" w:cs="Times New Roman"/>
          <w:sz w:val="28"/>
          <w:szCs w:val="28"/>
        </w:rPr>
        <w:t>аконы Республики Мордовия»</w:t>
      </w:r>
      <w:r w:rsidR="004F5B58">
        <w:rPr>
          <w:rFonts w:ascii="Times New Roman" w:eastAsia="Calibri" w:hAnsi="Times New Roman" w:cs="Times New Roman"/>
          <w:sz w:val="28"/>
          <w:szCs w:val="28"/>
        </w:rPr>
        <w:t xml:space="preserve"> внесены изменения в з</w:t>
      </w:r>
      <w:r w:rsidRPr="003A7380">
        <w:rPr>
          <w:rFonts w:ascii="Times New Roman" w:eastAsia="Calibri" w:hAnsi="Times New Roman" w:cs="Times New Roman"/>
          <w:sz w:val="28"/>
          <w:szCs w:val="28"/>
        </w:rPr>
        <w:t>аконы Республики Мордовия «О налоге на прибыль организаций» и «О налоге на имущество организаций» в целях снижения налоговых ставок для резидентов территорий опережающего социально-экономического развития (ТОСЭР).</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Для указанных категорий налогоплательщиков установлен льготный режим налогообложения по налогу на прибыль в виде снижения налоговой ставки до 5% в течение пяти налоговых периодов</w:t>
      </w:r>
      <w:r w:rsidR="004F5B58">
        <w:rPr>
          <w:rFonts w:ascii="Times New Roman" w:eastAsia="Calibri" w:hAnsi="Times New Roman" w:cs="Times New Roman"/>
          <w:sz w:val="28"/>
          <w:szCs w:val="28"/>
        </w:rPr>
        <w:t>,</w:t>
      </w:r>
      <w:r w:rsidRPr="003A7380">
        <w:rPr>
          <w:rFonts w:ascii="Times New Roman" w:eastAsia="Calibri" w:hAnsi="Times New Roman" w:cs="Times New Roman"/>
          <w:sz w:val="28"/>
          <w:szCs w:val="28"/>
        </w:rPr>
        <w:t xml:space="preserve"> начиная с налогового периода, в котором резидентом ТОСЭР получена первая прибыль</w:t>
      </w:r>
      <w:r w:rsidR="004F5B58">
        <w:rPr>
          <w:rFonts w:ascii="Times New Roman" w:eastAsia="Calibri" w:hAnsi="Times New Roman" w:cs="Times New Roman"/>
          <w:sz w:val="28"/>
          <w:szCs w:val="28"/>
        </w:rPr>
        <w:t xml:space="preserve"> от деятельности, и 10% в течение</w:t>
      </w:r>
      <w:r w:rsidRPr="003A7380">
        <w:rPr>
          <w:rFonts w:ascii="Times New Roman" w:eastAsia="Calibri" w:hAnsi="Times New Roman" w:cs="Times New Roman"/>
          <w:sz w:val="28"/>
          <w:szCs w:val="28"/>
        </w:rPr>
        <w:t xml:space="preserve"> следующих пяти налоговых периодов.</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 xml:space="preserve">Также резиденты ТОСЭР освобождены </w:t>
      </w:r>
      <w:proofErr w:type="gramStart"/>
      <w:r w:rsidRPr="003A7380">
        <w:rPr>
          <w:rFonts w:ascii="Times New Roman" w:eastAsia="Calibri" w:hAnsi="Times New Roman" w:cs="Times New Roman"/>
          <w:sz w:val="28"/>
          <w:szCs w:val="28"/>
        </w:rPr>
        <w:t>от уплаты налога на имущество на срок действия соглашения об осуществлении деятельности на территории</w:t>
      </w:r>
      <w:proofErr w:type="gramEnd"/>
      <w:r w:rsidRPr="003A7380">
        <w:rPr>
          <w:rFonts w:ascii="Times New Roman" w:eastAsia="Calibri" w:hAnsi="Times New Roman" w:cs="Times New Roman"/>
          <w:sz w:val="28"/>
          <w:szCs w:val="28"/>
        </w:rPr>
        <w:t xml:space="preserve"> ТОСЭР, но не более чем на 10 лет. </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 xml:space="preserve">Создание территорий опережающего развития в республике (Рузаевка, Чамзинка, </w:t>
      </w:r>
      <w:proofErr w:type="spellStart"/>
      <w:r w:rsidRPr="003A7380">
        <w:rPr>
          <w:rFonts w:ascii="Times New Roman" w:eastAsia="Calibri" w:hAnsi="Times New Roman" w:cs="Times New Roman"/>
          <w:sz w:val="28"/>
          <w:szCs w:val="28"/>
        </w:rPr>
        <w:t>Кадошкино</w:t>
      </w:r>
      <w:proofErr w:type="spellEnd"/>
      <w:r w:rsidRPr="003A7380">
        <w:rPr>
          <w:rFonts w:ascii="Times New Roman" w:eastAsia="Calibri" w:hAnsi="Times New Roman" w:cs="Times New Roman"/>
          <w:sz w:val="28"/>
          <w:szCs w:val="28"/>
        </w:rPr>
        <w:t xml:space="preserve"> и др.) позволит создавать новые рабочие места, повышать инвестиционную привлекательность территорий, развивать экономику региона.</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A77953">
        <w:rPr>
          <w:rFonts w:ascii="Times New Roman" w:eastAsia="Calibri" w:hAnsi="Times New Roman" w:cs="Times New Roman"/>
          <w:sz w:val="28"/>
          <w:szCs w:val="28"/>
        </w:rPr>
        <w:t>Закон Республики Мордовия от 25 декабря 2017 года №</w:t>
      </w:r>
      <w:r w:rsidR="00DB1C16" w:rsidRPr="00A77953">
        <w:rPr>
          <w:rFonts w:ascii="Times New Roman" w:eastAsia="Calibri" w:hAnsi="Times New Roman" w:cs="Times New Roman"/>
          <w:sz w:val="28"/>
          <w:szCs w:val="28"/>
        </w:rPr>
        <w:t xml:space="preserve"> </w:t>
      </w:r>
      <w:r w:rsidRPr="00A77953">
        <w:rPr>
          <w:rFonts w:ascii="Times New Roman" w:eastAsia="Calibri" w:hAnsi="Times New Roman" w:cs="Times New Roman"/>
          <w:sz w:val="28"/>
          <w:szCs w:val="28"/>
        </w:rPr>
        <w:t>91-З «О внесении изменений в отдельные законы Республики Мордовия о налогах»</w:t>
      </w:r>
      <w:r w:rsidRPr="003A7380">
        <w:rPr>
          <w:rFonts w:ascii="Times New Roman" w:eastAsia="Calibri" w:hAnsi="Times New Roman" w:cs="Times New Roman"/>
          <w:sz w:val="28"/>
          <w:szCs w:val="28"/>
        </w:rPr>
        <w:t xml:space="preserve"> принят в целях уточнения условий, при которых применяются отдельные налоговые льготы в отношении организаций: </w:t>
      </w:r>
    </w:p>
    <w:p w:rsidR="003A7380" w:rsidRPr="00DB1C16" w:rsidRDefault="003A7380" w:rsidP="00F62BDD">
      <w:pPr>
        <w:pStyle w:val="a3"/>
        <w:numPr>
          <w:ilvl w:val="0"/>
          <w:numId w:val="23"/>
        </w:numPr>
        <w:tabs>
          <w:tab w:val="left" w:pos="851"/>
        </w:tabs>
        <w:spacing w:after="0" w:line="240" w:lineRule="auto"/>
        <w:ind w:left="0" w:firstLine="567"/>
        <w:jc w:val="both"/>
        <w:rPr>
          <w:rFonts w:ascii="Times New Roman" w:eastAsia="Calibri" w:hAnsi="Times New Roman" w:cs="Times New Roman"/>
          <w:sz w:val="28"/>
          <w:szCs w:val="28"/>
        </w:rPr>
      </w:pPr>
      <w:proofErr w:type="gramStart"/>
      <w:r w:rsidRPr="00DB1C16">
        <w:rPr>
          <w:rFonts w:ascii="Times New Roman" w:eastAsia="Calibri" w:hAnsi="Times New Roman" w:cs="Times New Roman"/>
          <w:sz w:val="28"/>
          <w:szCs w:val="28"/>
        </w:rPr>
        <w:t>реализующих</w:t>
      </w:r>
      <w:proofErr w:type="gramEnd"/>
      <w:r w:rsidRPr="00DB1C16">
        <w:rPr>
          <w:rFonts w:ascii="Times New Roman" w:eastAsia="Calibri" w:hAnsi="Times New Roman" w:cs="Times New Roman"/>
          <w:sz w:val="28"/>
          <w:szCs w:val="28"/>
        </w:rPr>
        <w:t xml:space="preserve"> инвестиционные проекты; </w:t>
      </w:r>
    </w:p>
    <w:p w:rsidR="003A7380" w:rsidRPr="00DB1C16" w:rsidRDefault="003A7380" w:rsidP="00F62BDD">
      <w:pPr>
        <w:pStyle w:val="a3"/>
        <w:numPr>
          <w:ilvl w:val="0"/>
          <w:numId w:val="23"/>
        </w:numPr>
        <w:tabs>
          <w:tab w:val="left" w:pos="851"/>
        </w:tabs>
        <w:spacing w:after="0" w:line="240" w:lineRule="auto"/>
        <w:ind w:left="0" w:firstLine="567"/>
        <w:jc w:val="both"/>
        <w:rPr>
          <w:rFonts w:ascii="Times New Roman" w:eastAsia="Calibri" w:hAnsi="Times New Roman" w:cs="Times New Roman"/>
          <w:sz w:val="28"/>
          <w:szCs w:val="28"/>
        </w:rPr>
      </w:pPr>
      <w:r w:rsidRPr="00DB1C16">
        <w:rPr>
          <w:rFonts w:ascii="Times New Roman" w:eastAsia="Calibri" w:hAnsi="Times New Roman" w:cs="Times New Roman"/>
          <w:sz w:val="28"/>
          <w:szCs w:val="28"/>
        </w:rPr>
        <w:t>резидентов территорий опережающего социально-экономического развития;</w:t>
      </w:r>
    </w:p>
    <w:p w:rsidR="003A7380" w:rsidRPr="00DB1C16" w:rsidRDefault="003A7380" w:rsidP="00F62BDD">
      <w:pPr>
        <w:pStyle w:val="a3"/>
        <w:numPr>
          <w:ilvl w:val="0"/>
          <w:numId w:val="23"/>
        </w:numPr>
        <w:tabs>
          <w:tab w:val="left" w:pos="851"/>
        </w:tabs>
        <w:spacing w:after="0" w:line="240" w:lineRule="auto"/>
        <w:ind w:left="0" w:firstLine="567"/>
        <w:jc w:val="both"/>
        <w:rPr>
          <w:rFonts w:ascii="Times New Roman" w:eastAsia="Calibri" w:hAnsi="Times New Roman" w:cs="Times New Roman"/>
          <w:sz w:val="28"/>
          <w:szCs w:val="28"/>
        </w:rPr>
      </w:pPr>
      <w:r w:rsidRPr="00DB1C16">
        <w:rPr>
          <w:rFonts w:ascii="Times New Roman" w:eastAsia="Calibri" w:hAnsi="Times New Roman" w:cs="Times New Roman"/>
          <w:sz w:val="28"/>
          <w:szCs w:val="28"/>
        </w:rPr>
        <w:t>резидентов, а также управляющих компаний индустриальных (промышленных) парков.</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Законом установлено, что условие об отсутствии недоимки по налогам, подлежащим зачислению в бюджет республики, не учитывается по расчетным периодам (кварталам), а принимается факт отсутствия недоимки только по итогам годовых расчетов с бюджетом.</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В рамках поэтапного расширения перечня объектов недвижимого имущества, налоговая база по налогу на имущество в отношении которых определяется как кадастровая стоимость</w:t>
      </w:r>
      <w:r w:rsidR="004F5B58">
        <w:rPr>
          <w:rFonts w:ascii="Times New Roman" w:eastAsia="Calibri" w:hAnsi="Times New Roman" w:cs="Times New Roman"/>
          <w:sz w:val="28"/>
          <w:szCs w:val="28"/>
        </w:rPr>
        <w:t>,</w:t>
      </w:r>
      <w:r w:rsidRPr="003A7380">
        <w:rPr>
          <w:rFonts w:ascii="Times New Roman" w:eastAsia="Calibri" w:hAnsi="Times New Roman" w:cs="Times New Roman"/>
          <w:sz w:val="28"/>
          <w:szCs w:val="28"/>
        </w:rPr>
        <w:t xml:space="preserve"> принят </w:t>
      </w:r>
      <w:r w:rsidRPr="002530F1">
        <w:rPr>
          <w:rFonts w:ascii="Times New Roman" w:eastAsia="Calibri" w:hAnsi="Times New Roman" w:cs="Times New Roman"/>
          <w:sz w:val="28"/>
          <w:szCs w:val="28"/>
        </w:rPr>
        <w:t xml:space="preserve">Закон Республики Мордовия от 13 ноября 2017 года № 77-З «О </w:t>
      </w:r>
      <w:r w:rsidR="004F5B58">
        <w:rPr>
          <w:rFonts w:ascii="Times New Roman" w:eastAsia="Calibri" w:hAnsi="Times New Roman" w:cs="Times New Roman"/>
          <w:sz w:val="28"/>
          <w:szCs w:val="28"/>
        </w:rPr>
        <w:t>внесении изменений в некоторые з</w:t>
      </w:r>
      <w:r w:rsidRPr="002530F1">
        <w:rPr>
          <w:rFonts w:ascii="Times New Roman" w:eastAsia="Calibri" w:hAnsi="Times New Roman" w:cs="Times New Roman"/>
          <w:sz w:val="28"/>
          <w:szCs w:val="28"/>
        </w:rPr>
        <w:t>аконы Республики Мордовия о налогах».</w:t>
      </w:r>
      <w:r w:rsidRPr="003A7380">
        <w:rPr>
          <w:rFonts w:ascii="Times New Roman" w:eastAsia="Calibri" w:hAnsi="Times New Roman" w:cs="Times New Roman"/>
          <w:sz w:val="28"/>
          <w:szCs w:val="28"/>
        </w:rPr>
        <w:t xml:space="preserve"> Данным нормативн</w:t>
      </w:r>
      <w:r w:rsidR="004F5B58">
        <w:rPr>
          <w:rFonts w:ascii="Times New Roman" w:eastAsia="Calibri" w:hAnsi="Times New Roman" w:cs="Times New Roman"/>
          <w:sz w:val="28"/>
          <w:szCs w:val="28"/>
        </w:rPr>
        <w:t xml:space="preserve">ым </w:t>
      </w:r>
      <w:r w:rsidRPr="003A7380">
        <w:rPr>
          <w:rFonts w:ascii="Times New Roman" w:eastAsia="Calibri" w:hAnsi="Times New Roman" w:cs="Times New Roman"/>
          <w:sz w:val="28"/>
          <w:szCs w:val="28"/>
        </w:rPr>
        <w:t xml:space="preserve">правовым актом расширяется указанный перечень нежилыми помещениями, назначение которых предусматривает размещение офисов, торговых объектов, объектов общественного питания и бытового обслуживания. В </w:t>
      </w:r>
      <w:r w:rsidRPr="003A7380">
        <w:rPr>
          <w:rFonts w:ascii="Times New Roman" w:eastAsia="Calibri" w:hAnsi="Times New Roman" w:cs="Times New Roman"/>
          <w:sz w:val="28"/>
          <w:szCs w:val="28"/>
        </w:rPr>
        <w:lastRenderedPageBreak/>
        <w:t>целях снижения налоговой нагрузки на субъ</w:t>
      </w:r>
      <w:r w:rsidR="004F5B58">
        <w:rPr>
          <w:rFonts w:ascii="Times New Roman" w:eastAsia="Calibri" w:hAnsi="Times New Roman" w:cs="Times New Roman"/>
          <w:sz w:val="28"/>
          <w:szCs w:val="28"/>
        </w:rPr>
        <w:t>екты малого предпринимательства</w:t>
      </w:r>
      <w:r w:rsidRPr="003A7380">
        <w:rPr>
          <w:rFonts w:ascii="Times New Roman" w:eastAsia="Calibri" w:hAnsi="Times New Roman" w:cs="Times New Roman"/>
          <w:sz w:val="28"/>
          <w:szCs w:val="28"/>
        </w:rPr>
        <w:t xml:space="preserve"> законом устанавливается ограничение объектов недвижимого имущества, в отношении котор</w:t>
      </w:r>
      <w:r w:rsidR="004F5B58">
        <w:rPr>
          <w:rFonts w:ascii="Times New Roman" w:eastAsia="Calibri" w:hAnsi="Times New Roman" w:cs="Times New Roman"/>
          <w:sz w:val="28"/>
          <w:szCs w:val="28"/>
        </w:rPr>
        <w:t>ых</w:t>
      </w:r>
      <w:r w:rsidRPr="003A7380">
        <w:rPr>
          <w:rFonts w:ascii="Times New Roman" w:eastAsia="Calibri" w:hAnsi="Times New Roman" w:cs="Times New Roman"/>
          <w:sz w:val="28"/>
          <w:szCs w:val="28"/>
        </w:rPr>
        <w:t xml:space="preserve"> налоговая база определяется как кадастровая стоимость</w:t>
      </w:r>
      <w:r w:rsidR="004F5B58">
        <w:rPr>
          <w:rFonts w:ascii="Times New Roman" w:eastAsia="Calibri" w:hAnsi="Times New Roman" w:cs="Times New Roman"/>
          <w:sz w:val="28"/>
          <w:szCs w:val="28"/>
        </w:rPr>
        <w:t>,</w:t>
      </w:r>
      <w:r w:rsidRPr="003A7380">
        <w:rPr>
          <w:rFonts w:ascii="Times New Roman" w:eastAsia="Calibri" w:hAnsi="Times New Roman" w:cs="Times New Roman"/>
          <w:sz w:val="28"/>
          <w:szCs w:val="28"/>
        </w:rPr>
        <w:t xml:space="preserve"> площадью свыше 1000 кв. м.</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Налоговая ставка по предлагаемым объектам налогообложения составляет 2,0%. Принятие указанной налоговой нормы приведет к увеличению доходной части бюджета Республики Мордовия в 2018 году в сумме около 4,2 млн. рублей.</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proofErr w:type="gramStart"/>
      <w:r w:rsidRPr="003A7380">
        <w:rPr>
          <w:rFonts w:ascii="Times New Roman" w:eastAsia="Calibri" w:hAnsi="Times New Roman" w:cs="Times New Roman"/>
          <w:sz w:val="28"/>
          <w:szCs w:val="28"/>
        </w:rPr>
        <w:t>Кроме того, в целях повышения эффективности реабилитации и адресности социальной поддержки семей, имеющих в своем составе детей</w:t>
      </w:r>
      <w:r w:rsidR="00DB1C16">
        <w:rPr>
          <w:rFonts w:ascii="Times New Roman" w:eastAsia="Calibri" w:hAnsi="Times New Roman" w:cs="Times New Roman"/>
          <w:sz w:val="28"/>
          <w:szCs w:val="28"/>
        </w:rPr>
        <w:t>-</w:t>
      </w:r>
      <w:r w:rsidRPr="003A7380">
        <w:rPr>
          <w:rFonts w:ascii="Times New Roman" w:eastAsia="Calibri" w:hAnsi="Times New Roman" w:cs="Times New Roman"/>
          <w:sz w:val="28"/>
          <w:szCs w:val="28"/>
        </w:rPr>
        <w:t xml:space="preserve">инвалидов, данным законом устанавливается льгота по транспортному налогу одному из родителей (усыновителей), опекуну, попечителю ребенка-инвалида, проживающего совместно с ним, - в отношении </w:t>
      </w:r>
      <w:r w:rsidR="004F5B58" w:rsidRPr="003A7380">
        <w:rPr>
          <w:rFonts w:ascii="Times New Roman" w:eastAsia="Calibri" w:hAnsi="Times New Roman" w:cs="Times New Roman"/>
          <w:sz w:val="28"/>
          <w:szCs w:val="28"/>
        </w:rPr>
        <w:t xml:space="preserve">легковых </w:t>
      </w:r>
      <w:r w:rsidRPr="003A7380">
        <w:rPr>
          <w:rFonts w:ascii="Times New Roman" w:eastAsia="Calibri" w:hAnsi="Times New Roman" w:cs="Times New Roman"/>
          <w:sz w:val="28"/>
          <w:szCs w:val="28"/>
        </w:rPr>
        <w:t>автомобилей с мощностью двигателя до 150 лошадиных сил, при условии, что среднедушевой доход в указанной семье составляет не более трех минимальных размеров</w:t>
      </w:r>
      <w:proofErr w:type="gramEnd"/>
      <w:r w:rsidRPr="003A7380">
        <w:rPr>
          <w:rFonts w:ascii="Times New Roman" w:eastAsia="Calibri" w:hAnsi="Times New Roman" w:cs="Times New Roman"/>
          <w:sz w:val="28"/>
          <w:szCs w:val="28"/>
        </w:rPr>
        <w:t xml:space="preserve"> оплаты труда.</w:t>
      </w:r>
    </w:p>
    <w:p w:rsidR="003A7380" w:rsidRPr="002530F1"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В соответствии с Программой оздоровления государственных и муниципальн</w:t>
      </w:r>
      <w:r w:rsidR="004F5B58">
        <w:rPr>
          <w:rFonts w:ascii="Times New Roman" w:eastAsia="Calibri" w:hAnsi="Times New Roman" w:cs="Times New Roman"/>
          <w:sz w:val="28"/>
          <w:szCs w:val="28"/>
        </w:rPr>
        <w:t>ых финансов Республики Мордовия,</w:t>
      </w:r>
      <w:r w:rsidRPr="003A7380">
        <w:rPr>
          <w:rFonts w:ascii="Times New Roman" w:eastAsia="Calibri" w:hAnsi="Times New Roman" w:cs="Times New Roman"/>
          <w:sz w:val="28"/>
          <w:szCs w:val="28"/>
        </w:rPr>
        <w:t xml:space="preserve"> одним из мероприятий которой является доведение ставок транспортного налога до средних ставок по субъектам Приволжского федерального округа, принят </w:t>
      </w:r>
      <w:r w:rsidRPr="002530F1">
        <w:rPr>
          <w:rFonts w:ascii="Times New Roman" w:eastAsia="Calibri" w:hAnsi="Times New Roman" w:cs="Times New Roman"/>
          <w:sz w:val="28"/>
          <w:szCs w:val="28"/>
        </w:rPr>
        <w:t>Закон Республики Мордовия от 13 ноября 2017 года №</w:t>
      </w:r>
      <w:r w:rsidR="00DB1C16" w:rsidRPr="002530F1">
        <w:rPr>
          <w:rFonts w:ascii="Times New Roman" w:eastAsia="Calibri" w:hAnsi="Times New Roman" w:cs="Times New Roman"/>
          <w:sz w:val="28"/>
          <w:szCs w:val="28"/>
        </w:rPr>
        <w:t xml:space="preserve"> </w:t>
      </w:r>
      <w:r w:rsidRPr="002530F1">
        <w:rPr>
          <w:rFonts w:ascii="Times New Roman" w:eastAsia="Calibri" w:hAnsi="Times New Roman" w:cs="Times New Roman"/>
          <w:sz w:val="28"/>
          <w:szCs w:val="28"/>
        </w:rPr>
        <w:t>78-З «О внесении изменения в статью 2 Закона Республики Мордовия «О транспортном налоге».</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Согласно принятым изменениям увеличиваются действующие ставки транспортного налога по ряду категорий транспортных средств, в том числе (с учетом поправки):</w:t>
      </w:r>
    </w:p>
    <w:p w:rsidR="003A7380" w:rsidRPr="00DB1C16" w:rsidRDefault="003A7380" w:rsidP="00F62BDD">
      <w:pPr>
        <w:pStyle w:val="a3"/>
        <w:numPr>
          <w:ilvl w:val="0"/>
          <w:numId w:val="23"/>
        </w:numPr>
        <w:tabs>
          <w:tab w:val="left" w:pos="851"/>
        </w:tabs>
        <w:spacing w:after="0" w:line="240" w:lineRule="auto"/>
        <w:ind w:left="0" w:firstLine="567"/>
        <w:jc w:val="both"/>
        <w:rPr>
          <w:rFonts w:ascii="Times New Roman" w:eastAsia="Calibri" w:hAnsi="Times New Roman" w:cs="Times New Roman"/>
          <w:sz w:val="28"/>
          <w:szCs w:val="28"/>
        </w:rPr>
      </w:pPr>
      <w:r w:rsidRPr="00DB1C16">
        <w:rPr>
          <w:rFonts w:ascii="Times New Roman" w:eastAsia="Calibri" w:hAnsi="Times New Roman" w:cs="Times New Roman"/>
          <w:sz w:val="28"/>
          <w:szCs w:val="28"/>
        </w:rPr>
        <w:t>по легковым автомобилям с мощностью двигателя от 100 до 150 лошадиных сил ставка увеличивается на 2 рубля 10 копеек с 25 рублей 90 копеек до 28 рублей за каждую лошадиную силу;</w:t>
      </w:r>
    </w:p>
    <w:p w:rsidR="003A7380" w:rsidRPr="00DB1C16" w:rsidRDefault="003A7380" w:rsidP="00F62BDD">
      <w:pPr>
        <w:pStyle w:val="a3"/>
        <w:numPr>
          <w:ilvl w:val="0"/>
          <w:numId w:val="23"/>
        </w:numPr>
        <w:tabs>
          <w:tab w:val="left" w:pos="851"/>
        </w:tabs>
        <w:spacing w:after="0" w:line="240" w:lineRule="auto"/>
        <w:ind w:left="0" w:firstLine="567"/>
        <w:jc w:val="both"/>
        <w:rPr>
          <w:rFonts w:ascii="Times New Roman" w:eastAsia="Calibri" w:hAnsi="Times New Roman" w:cs="Times New Roman"/>
          <w:sz w:val="28"/>
          <w:szCs w:val="28"/>
        </w:rPr>
      </w:pPr>
      <w:r w:rsidRPr="00DB1C16">
        <w:rPr>
          <w:rFonts w:ascii="Times New Roman" w:eastAsia="Calibri" w:hAnsi="Times New Roman" w:cs="Times New Roman"/>
          <w:sz w:val="28"/>
          <w:szCs w:val="28"/>
        </w:rPr>
        <w:t>по легковым автомобилям с мощностью двигателя от 150 до 200 лошадиных сил – на 7 рублей 10 копеек с 37 рублей 90 копеек до 45 рублей за каждую лошадиную силу.</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Законом также повышаются ставки транспортного налога на мотоциклы и мотороллеры, автобусы, самолеты и иные воздушные суда, на другие объекты налогообложения.</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 xml:space="preserve">В рамках работы по совершенствованию регионального налогового законодательства с целью приведения его в соответствие положениям федеральных законов Государственным </w:t>
      </w:r>
      <w:r w:rsidR="00012014">
        <w:rPr>
          <w:rFonts w:ascii="Times New Roman" w:eastAsia="Calibri" w:hAnsi="Times New Roman" w:cs="Times New Roman"/>
          <w:sz w:val="28"/>
          <w:szCs w:val="28"/>
        </w:rPr>
        <w:t>С</w:t>
      </w:r>
      <w:r w:rsidRPr="003A7380">
        <w:rPr>
          <w:rFonts w:ascii="Times New Roman" w:eastAsia="Calibri" w:hAnsi="Times New Roman" w:cs="Times New Roman"/>
          <w:sz w:val="28"/>
          <w:szCs w:val="28"/>
        </w:rPr>
        <w:t>обранием приняты:</w:t>
      </w:r>
    </w:p>
    <w:p w:rsidR="003A7380" w:rsidRPr="002530F1" w:rsidRDefault="003A7380" w:rsidP="003A7380">
      <w:pPr>
        <w:spacing w:after="0" w:line="240" w:lineRule="auto"/>
        <w:ind w:firstLine="567"/>
        <w:jc w:val="both"/>
        <w:rPr>
          <w:rFonts w:ascii="Times New Roman" w:eastAsia="Calibri" w:hAnsi="Times New Roman" w:cs="Times New Roman"/>
          <w:sz w:val="28"/>
          <w:szCs w:val="28"/>
        </w:rPr>
      </w:pPr>
      <w:r w:rsidRPr="002530F1">
        <w:rPr>
          <w:rFonts w:ascii="Times New Roman" w:eastAsia="Calibri" w:hAnsi="Times New Roman" w:cs="Times New Roman"/>
          <w:sz w:val="28"/>
          <w:szCs w:val="28"/>
        </w:rPr>
        <w:t>Закон Республики Мордовия от 30 июня 2017 года №</w:t>
      </w:r>
      <w:r w:rsidR="00DB1C16" w:rsidRPr="002530F1">
        <w:rPr>
          <w:rFonts w:ascii="Times New Roman" w:eastAsia="Calibri" w:hAnsi="Times New Roman" w:cs="Times New Roman"/>
          <w:sz w:val="28"/>
          <w:szCs w:val="28"/>
        </w:rPr>
        <w:t xml:space="preserve"> </w:t>
      </w:r>
      <w:r w:rsidRPr="002530F1">
        <w:rPr>
          <w:rFonts w:ascii="Times New Roman" w:eastAsia="Calibri" w:hAnsi="Times New Roman" w:cs="Times New Roman"/>
          <w:sz w:val="28"/>
          <w:szCs w:val="28"/>
        </w:rPr>
        <w:t>52-З «О внесении изменения в приложение 2 к Закону Республики Мордовия «Об установлении налоговой ставки в размере 0 процентов для отдельных категорий налогоплательщиков-индивидуальных предпринимателей при применении упрощенной системы налогообложения в Республике Мордовия».</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lastRenderedPageBreak/>
        <w:t>Законом</w:t>
      </w:r>
      <w:r w:rsidRPr="003A7380">
        <w:rPr>
          <w:rFonts w:ascii="Calibri" w:eastAsia="Calibri" w:hAnsi="Calibri" w:cs="Times New Roman"/>
        </w:rPr>
        <w:t xml:space="preserve"> </w:t>
      </w:r>
      <w:r w:rsidRPr="003A7380">
        <w:rPr>
          <w:rFonts w:ascii="Times New Roman" w:eastAsia="Calibri" w:hAnsi="Times New Roman" w:cs="Times New Roman"/>
          <w:sz w:val="28"/>
          <w:szCs w:val="28"/>
        </w:rPr>
        <w:t>коды и виды предпринимательской деятельности, подпадающи</w:t>
      </w:r>
      <w:r w:rsidR="005C66D3">
        <w:rPr>
          <w:rFonts w:ascii="Times New Roman" w:eastAsia="Calibri" w:hAnsi="Times New Roman" w:cs="Times New Roman"/>
          <w:sz w:val="28"/>
          <w:szCs w:val="28"/>
        </w:rPr>
        <w:t>е</w:t>
      </w:r>
      <w:r w:rsidRPr="003A7380">
        <w:rPr>
          <w:rFonts w:ascii="Times New Roman" w:eastAsia="Calibri" w:hAnsi="Times New Roman" w:cs="Times New Roman"/>
          <w:sz w:val="28"/>
          <w:szCs w:val="28"/>
        </w:rPr>
        <w:t xml:space="preserve"> под льготное налогообложение</w:t>
      </w:r>
      <w:r w:rsidR="005C66D3">
        <w:rPr>
          <w:rFonts w:ascii="Times New Roman" w:eastAsia="Calibri" w:hAnsi="Times New Roman" w:cs="Times New Roman"/>
          <w:sz w:val="28"/>
          <w:szCs w:val="28"/>
        </w:rPr>
        <w:t>,</w:t>
      </w:r>
      <w:r w:rsidRPr="003A7380">
        <w:rPr>
          <w:rFonts w:ascii="Times New Roman" w:eastAsia="Calibri" w:hAnsi="Times New Roman" w:cs="Times New Roman"/>
          <w:sz w:val="28"/>
          <w:szCs w:val="28"/>
        </w:rPr>
        <w:t xml:space="preserve"> приведены в соответствие с Общероссийским классификатором видов экономической деятельности, изменения </w:t>
      </w:r>
      <w:r w:rsidRPr="00666D4D">
        <w:rPr>
          <w:rFonts w:ascii="Times New Roman" w:eastAsia="Calibri" w:hAnsi="Times New Roman" w:cs="Times New Roman"/>
          <w:sz w:val="28"/>
          <w:szCs w:val="28"/>
        </w:rPr>
        <w:t>в который внесены с 1 января 2017 года.</w:t>
      </w:r>
    </w:p>
    <w:p w:rsidR="003A7380" w:rsidRPr="003A7380" w:rsidRDefault="003A7380" w:rsidP="003A7380">
      <w:pPr>
        <w:spacing w:after="0" w:line="240" w:lineRule="auto"/>
        <w:ind w:firstLine="567"/>
        <w:jc w:val="both"/>
        <w:rPr>
          <w:rFonts w:ascii="Times New Roman" w:eastAsia="Calibri" w:hAnsi="Times New Roman" w:cs="Times New Roman"/>
          <w:b/>
          <w:sz w:val="28"/>
          <w:szCs w:val="28"/>
        </w:rPr>
      </w:pPr>
      <w:proofErr w:type="gramStart"/>
      <w:r w:rsidRPr="003A7380">
        <w:rPr>
          <w:rFonts w:ascii="Times New Roman" w:eastAsia="Calibri" w:hAnsi="Times New Roman" w:cs="Times New Roman"/>
          <w:sz w:val="28"/>
          <w:szCs w:val="28"/>
        </w:rPr>
        <w:t>В рамках реализации статьи 59 Налогового Кодекса Российской Федерации, в соответствии с которой  законами субъектов Российской  Федерации могут быть установлены дополнительные основания признания безнадежными к взысканию недоимки, задолженности по пеням и штрафам по региональным налогам</w:t>
      </w:r>
      <w:r w:rsidR="00012014">
        <w:rPr>
          <w:rFonts w:ascii="Times New Roman" w:eastAsia="Calibri" w:hAnsi="Times New Roman" w:cs="Times New Roman"/>
          <w:sz w:val="28"/>
          <w:szCs w:val="28"/>
        </w:rPr>
        <w:t>,</w:t>
      </w:r>
      <w:r w:rsidRPr="003A7380">
        <w:rPr>
          <w:rFonts w:ascii="Times New Roman" w:eastAsia="Calibri" w:hAnsi="Times New Roman" w:cs="Times New Roman"/>
          <w:sz w:val="28"/>
          <w:szCs w:val="28"/>
        </w:rPr>
        <w:t xml:space="preserve"> принят </w:t>
      </w:r>
      <w:r w:rsidRPr="002530F1">
        <w:rPr>
          <w:rFonts w:ascii="Times New Roman" w:eastAsia="Calibri" w:hAnsi="Times New Roman" w:cs="Times New Roman"/>
          <w:sz w:val="28"/>
          <w:szCs w:val="28"/>
        </w:rPr>
        <w:t>Закон Республики Мордовия от 13 ноября 2017 года №</w:t>
      </w:r>
      <w:r w:rsidR="00FD0540" w:rsidRPr="002530F1">
        <w:rPr>
          <w:rFonts w:ascii="Times New Roman" w:eastAsia="Calibri" w:hAnsi="Times New Roman" w:cs="Times New Roman"/>
          <w:sz w:val="28"/>
          <w:szCs w:val="28"/>
        </w:rPr>
        <w:t xml:space="preserve"> </w:t>
      </w:r>
      <w:r w:rsidRPr="002530F1">
        <w:rPr>
          <w:rFonts w:ascii="Times New Roman" w:eastAsia="Calibri" w:hAnsi="Times New Roman" w:cs="Times New Roman"/>
          <w:sz w:val="28"/>
          <w:szCs w:val="28"/>
        </w:rPr>
        <w:t>79-З «О внесении изменений в  Закон Республики Мордовия «О дополнительных основаниях признания безнадежными к взысканию недоимки</w:t>
      </w:r>
      <w:proofErr w:type="gramEnd"/>
      <w:r w:rsidRPr="002530F1">
        <w:rPr>
          <w:rFonts w:ascii="Times New Roman" w:eastAsia="Calibri" w:hAnsi="Times New Roman" w:cs="Times New Roman"/>
          <w:sz w:val="28"/>
          <w:szCs w:val="28"/>
        </w:rPr>
        <w:t>, задолженности по пеням, штрафам и процентам по региональным налогам и сборам».</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Законом введено новое дополнительное основание в отношении транспортного налога с физических лиц, при условии, что с момента образования задолженности прошло более пяти лет.</w:t>
      </w:r>
    </w:p>
    <w:p w:rsidR="003A7380" w:rsidRPr="003A7380" w:rsidRDefault="003A7380" w:rsidP="003A7380">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Задолженность при этом признается безнадежной в случае, если истекли сроки взыскания задолженности, установленные Налоговым кодексом Российской Федерации, в том числе в судебном порядке, либо исполнительный документ не предъявлялся к исполнению и срок для его предъявления истек, либо судебным приставом-исполнителем вынесено постановление об окончании исполнительного производства и исполнительный документ возвращен взыскателю.</w:t>
      </w:r>
    </w:p>
    <w:p w:rsidR="003A7380" w:rsidRPr="003A7380" w:rsidRDefault="003A7380" w:rsidP="005C66D3">
      <w:pPr>
        <w:spacing w:after="0" w:line="240" w:lineRule="auto"/>
        <w:ind w:firstLine="567"/>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Принятие данной нормы позволяет налоговым органам республики своевременно производить списание задолженностей, по которым не может быть обеспечено реальное поступление денежных сре</w:t>
      </w:r>
      <w:proofErr w:type="gramStart"/>
      <w:r w:rsidRPr="003A7380">
        <w:rPr>
          <w:rFonts w:ascii="Times New Roman" w:eastAsia="Calibri" w:hAnsi="Times New Roman" w:cs="Times New Roman"/>
          <w:sz w:val="28"/>
          <w:szCs w:val="28"/>
        </w:rPr>
        <w:t>дств в б</w:t>
      </w:r>
      <w:proofErr w:type="gramEnd"/>
      <w:r w:rsidRPr="003A7380">
        <w:rPr>
          <w:rFonts w:ascii="Times New Roman" w:eastAsia="Calibri" w:hAnsi="Times New Roman" w:cs="Times New Roman"/>
          <w:sz w:val="28"/>
          <w:szCs w:val="28"/>
        </w:rPr>
        <w:t>юджет.</w:t>
      </w:r>
    </w:p>
    <w:p w:rsidR="00FD0540" w:rsidRDefault="00FD0540" w:rsidP="005C66D3">
      <w:pPr>
        <w:spacing w:after="0" w:line="240" w:lineRule="auto"/>
        <w:ind w:firstLine="567"/>
        <w:contextualSpacing/>
        <w:jc w:val="both"/>
        <w:rPr>
          <w:rFonts w:ascii="Times New Roman" w:eastAsia="Calibri" w:hAnsi="Times New Roman" w:cs="Times New Roman"/>
          <w:b/>
          <w:sz w:val="28"/>
          <w:szCs w:val="28"/>
        </w:rPr>
      </w:pPr>
    </w:p>
    <w:p w:rsidR="003A7380" w:rsidRPr="003A7380" w:rsidRDefault="00FD0540" w:rsidP="005C66D3">
      <w:pPr>
        <w:spacing w:after="0" w:line="240" w:lineRule="auto"/>
        <w:ind w:firstLine="567"/>
        <w:contextualSpacing/>
        <w:jc w:val="center"/>
        <w:rPr>
          <w:rFonts w:ascii="Times New Roman" w:eastAsia="Calibri" w:hAnsi="Times New Roman" w:cs="Times New Roman"/>
          <w:sz w:val="28"/>
          <w:szCs w:val="28"/>
        </w:rPr>
      </w:pPr>
      <w:r w:rsidRPr="00FD0540">
        <w:rPr>
          <w:rFonts w:ascii="Times New Roman" w:eastAsia="Calibri" w:hAnsi="Times New Roman" w:cs="Times New Roman"/>
          <w:sz w:val="28"/>
          <w:szCs w:val="28"/>
        </w:rPr>
        <w:t>4.</w:t>
      </w:r>
      <w:r w:rsidR="003A7380" w:rsidRPr="003A7380">
        <w:rPr>
          <w:rFonts w:ascii="Times New Roman" w:eastAsia="Calibri" w:hAnsi="Times New Roman" w:cs="Times New Roman"/>
          <w:sz w:val="28"/>
          <w:szCs w:val="28"/>
        </w:rPr>
        <w:t>3 Законодательство Республики Мордовия в области экономики</w:t>
      </w:r>
    </w:p>
    <w:p w:rsidR="003A7380" w:rsidRPr="003A7380" w:rsidRDefault="003A7380" w:rsidP="005C66D3">
      <w:pPr>
        <w:spacing w:after="0" w:line="240" w:lineRule="auto"/>
        <w:ind w:firstLine="567"/>
        <w:contextualSpacing/>
        <w:jc w:val="both"/>
        <w:rPr>
          <w:rFonts w:ascii="Times New Roman" w:eastAsia="Calibri" w:hAnsi="Times New Roman" w:cs="Times New Roman"/>
          <w:sz w:val="28"/>
          <w:szCs w:val="28"/>
        </w:rPr>
      </w:pPr>
    </w:p>
    <w:p w:rsidR="003A7380" w:rsidRPr="003A7380" w:rsidRDefault="003A7380" w:rsidP="005C66D3">
      <w:pPr>
        <w:spacing w:after="0" w:line="240" w:lineRule="auto"/>
        <w:ind w:firstLine="567"/>
        <w:contextualSpacing/>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Приоритетными направлениями совершенствования законодательства</w:t>
      </w:r>
      <w:r w:rsidRPr="003A7380">
        <w:rPr>
          <w:rFonts w:ascii="Calibri" w:eastAsia="Calibri" w:hAnsi="Calibri" w:cs="Times New Roman"/>
        </w:rPr>
        <w:t xml:space="preserve"> </w:t>
      </w:r>
      <w:r w:rsidRPr="003A7380">
        <w:rPr>
          <w:rFonts w:ascii="Times New Roman" w:eastAsia="Calibri" w:hAnsi="Times New Roman" w:cs="Times New Roman"/>
          <w:sz w:val="28"/>
          <w:szCs w:val="28"/>
        </w:rPr>
        <w:t>Республики Мордовия в области экономики являются создание условий для долгосрочного устойчивого развития, повышение инвестиционной привлекательности, рост конкурентоспособности экономики за счет модернизации базовых отраслей, развития инновационного сектора, высокотехнологичных производств, человеческого потенциала, равноправная интеграция Республики Мордовия в мировое экономическое пространство и в систему межрегиональных экономических отношений.</w:t>
      </w:r>
    </w:p>
    <w:p w:rsidR="003A7380" w:rsidRPr="003A7380" w:rsidRDefault="003A7380" w:rsidP="003A7380">
      <w:pPr>
        <w:spacing w:after="0" w:line="240" w:lineRule="auto"/>
        <w:ind w:firstLine="567"/>
        <w:contextualSpacing/>
        <w:jc w:val="both"/>
        <w:rPr>
          <w:rFonts w:ascii="Times New Roman" w:eastAsia="Calibri" w:hAnsi="Times New Roman" w:cs="Times New Roman"/>
          <w:sz w:val="28"/>
          <w:szCs w:val="28"/>
        </w:rPr>
      </w:pPr>
      <w:r w:rsidRPr="003A7380">
        <w:rPr>
          <w:rFonts w:ascii="Times New Roman" w:eastAsia="Calibri" w:hAnsi="Times New Roman" w:cs="Times New Roman"/>
          <w:sz w:val="28"/>
          <w:szCs w:val="28"/>
        </w:rPr>
        <w:t xml:space="preserve">Социально-экономическая ситуация в Республике Мордовия характеризуется ежегодной положительной динамикой показателей деятельности в основных стратегических для республики отраслях промышленности, сельскохозяйственном производстве, строительстве, стабильной ситуацией на рынке труда. Рост ВРП в 2017 году составил 4,6%. Значительная часть добавленной стоимости формируется базовыми секторами экономики республики: промышленное производство, сельское </w:t>
      </w:r>
      <w:r w:rsidRPr="003A7380">
        <w:rPr>
          <w:rFonts w:ascii="Times New Roman" w:eastAsia="Calibri" w:hAnsi="Times New Roman" w:cs="Times New Roman"/>
          <w:sz w:val="28"/>
          <w:szCs w:val="28"/>
        </w:rPr>
        <w:lastRenderedPageBreak/>
        <w:t>хозяйство, строительство, оптовая и розничная торговля, деятельность в области транспортировки и хранения, в области информации и связи, другими видами деятельности (</w:t>
      </w:r>
      <w:r w:rsidR="00E40DC0">
        <w:rPr>
          <w:rFonts w:ascii="Times New Roman" w:eastAsia="Calibri" w:hAnsi="Times New Roman" w:cs="Times New Roman"/>
          <w:sz w:val="28"/>
          <w:szCs w:val="28"/>
        </w:rPr>
        <w:t>Р</w:t>
      </w:r>
      <w:r w:rsidRPr="003A7380">
        <w:rPr>
          <w:rFonts w:ascii="Times New Roman" w:eastAsia="Calibri" w:hAnsi="Times New Roman" w:cs="Times New Roman"/>
          <w:sz w:val="28"/>
          <w:szCs w:val="28"/>
        </w:rPr>
        <w:t>ис</w:t>
      </w:r>
      <w:r w:rsidR="00FD0540">
        <w:rPr>
          <w:rFonts w:ascii="Times New Roman" w:eastAsia="Calibri" w:hAnsi="Times New Roman" w:cs="Times New Roman"/>
          <w:sz w:val="28"/>
          <w:szCs w:val="28"/>
        </w:rPr>
        <w:t xml:space="preserve">. </w:t>
      </w:r>
      <w:r w:rsidRPr="003A7380">
        <w:rPr>
          <w:rFonts w:ascii="Times New Roman" w:eastAsia="Calibri" w:hAnsi="Times New Roman" w:cs="Times New Roman"/>
          <w:sz w:val="28"/>
          <w:szCs w:val="28"/>
        </w:rPr>
        <w:t>6).</w:t>
      </w:r>
    </w:p>
    <w:p w:rsidR="00FD0540" w:rsidRPr="00FD0540" w:rsidRDefault="00FD0540" w:rsidP="00FD0540">
      <w:pPr>
        <w:spacing w:after="0" w:line="276" w:lineRule="auto"/>
        <w:ind w:left="-567" w:firstLine="708"/>
        <w:jc w:val="both"/>
        <w:rPr>
          <w:rFonts w:ascii="Times New Roman" w:eastAsia="Calibri" w:hAnsi="Times New Roman" w:cs="Times New Roman"/>
          <w:i/>
          <w:sz w:val="24"/>
          <w:szCs w:val="24"/>
        </w:rPr>
      </w:pPr>
    </w:p>
    <w:p w:rsidR="00FD0540" w:rsidRPr="00FD0540" w:rsidRDefault="00FD0540" w:rsidP="00FD0540">
      <w:pPr>
        <w:spacing w:after="0" w:line="276" w:lineRule="auto"/>
        <w:ind w:left="-567" w:firstLine="708"/>
        <w:jc w:val="both"/>
        <w:rPr>
          <w:rFonts w:ascii="Times New Roman" w:eastAsia="Calibri" w:hAnsi="Times New Roman" w:cs="Times New Roman"/>
          <w:i/>
          <w:sz w:val="24"/>
          <w:szCs w:val="24"/>
        </w:rPr>
      </w:pPr>
    </w:p>
    <w:p w:rsidR="00FD0540" w:rsidRPr="00FD0540" w:rsidRDefault="00FD0540" w:rsidP="00FD0540">
      <w:pPr>
        <w:spacing w:after="0" w:line="276" w:lineRule="auto"/>
        <w:jc w:val="center"/>
        <w:rPr>
          <w:rFonts w:ascii="Times New Roman" w:eastAsia="Calibri" w:hAnsi="Times New Roman" w:cs="Times New Roman"/>
          <w:i/>
          <w:sz w:val="24"/>
          <w:szCs w:val="24"/>
        </w:rPr>
      </w:pPr>
      <w:r w:rsidRPr="00FD0540">
        <w:rPr>
          <w:rFonts w:ascii="Calibri" w:eastAsia="Calibri" w:hAnsi="Calibri" w:cs="Times New Roman"/>
          <w:noProof/>
          <w:lang w:eastAsia="ru-RU"/>
        </w:rPr>
        <w:drawing>
          <wp:inline distT="0" distB="0" distL="0" distR="0" wp14:anchorId="68007926" wp14:editId="75349B17">
            <wp:extent cx="5940425" cy="3438525"/>
            <wp:effectExtent l="0" t="0" r="317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0540" w:rsidRPr="00FD0540" w:rsidRDefault="00FD0540" w:rsidP="00FD0540">
      <w:pPr>
        <w:spacing w:after="0" w:line="240" w:lineRule="auto"/>
        <w:ind w:left="-567" w:firstLine="708"/>
        <w:jc w:val="both"/>
        <w:rPr>
          <w:rFonts w:ascii="Times New Roman" w:eastAsia="Calibri" w:hAnsi="Times New Roman" w:cs="Times New Roman"/>
          <w:i/>
          <w:sz w:val="24"/>
          <w:szCs w:val="24"/>
        </w:rPr>
      </w:pPr>
    </w:p>
    <w:p w:rsidR="00FD0540" w:rsidRPr="00FD0540" w:rsidRDefault="00FD0540" w:rsidP="00FD0540">
      <w:pPr>
        <w:spacing w:after="0" w:line="240" w:lineRule="auto"/>
        <w:ind w:firstLine="567"/>
        <w:jc w:val="both"/>
        <w:rPr>
          <w:rFonts w:ascii="Times New Roman" w:eastAsia="Calibri" w:hAnsi="Times New Roman" w:cs="Times New Roman"/>
          <w:sz w:val="24"/>
          <w:szCs w:val="24"/>
        </w:rPr>
      </w:pPr>
      <w:r w:rsidRPr="00FD0540">
        <w:rPr>
          <w:rFonts w:ascii="Times New Roman" w:eastAsia="Calibri" w:hAnsi="Times New Roman" w:cs="Times New Roman"/>
          <w:sz w:val="24"/>
          <w:szCs w:val="24"/>
        </w:rPr>
        <w:t>Рис</w:t>
      </w:r>
      <w:r>
        <w:rPr>
          <w:rFonts w:ascii="Times New Roman" w:eastAsia="Calibri" w:hAnsi="Times New Roman" w:cs="Times New Roman"/>
          <w:sz w:val="24"/>
          <w:szCs w:val="24"/>
        </w:rPr>
        <w:t>.</w:t>
      </w:r>
      <w:r w:rsidRPr="00FD0540">
        <w:rPr>
          <w:rFonts w:ascii="Times New Roman" w:eastAsia="Calibri" w:hAnsi="Times New Roman" w:cs="Times New Roman"/>
          <w:sz w:val="24"/>
          <w:szCs w:val="24"/>
        </w:rPr>
        <w:t xml:space="preserve"> 6. Отраслевая структура валового регионального продукта Республики Мордовия в 2017 году (оценка), %</w:t>
      </w:r>
    </w:p>
    <w:p w:rsidR="00FD0540" w:rsidRDefault="00FD0540" w:rsidP="00FD0540">
      <w:pPr>
        <w:spacing w:after="0" w:line="240" w:lineRule="auto"/>
        <w:ind w:firstLine="567"/>
        <w:jc w:val="both"/>
        <w:rPr>
          <w:rFonts w:ascii="Times New Roman" w:eastAsia="Calibri" w:hAnsi="Times New Roman" w:cs="Times New Roman"/>
          <w:sz w:val="28"/>
          <w:szCs w:val="28"/>
        </w:rPr>
      </w:pPr>
    </w:p>
    <w:p w:rsidR="00FD0540" w:rsidRPr="00FD0540" w:rsidRDefault="00FD0540" w:rsidP="00FD0540">
      <w:pPr>
        <w:spacing w:after="0" w:line="240" w:lineRule="auto"/>
        <w:ind w:firstLine="567"/>
        <w:jc w:val="both"/>
        <w:rPr>
          <w:rFonts w:ascii="Times New Roman" w:eastAsia="Calibri" w:hAnsi="Times New Roman" w:cs="Times New Roman"/>
          <w:sz w:val="28"/>
          <w:szCs w:val="28"/>
        </w:rPr>
      </w:pPr>
      <w:r w:rsidRPr="00FD0540">
        <w:rPr>
          <w:rFonts w:ascii="Times New Roman" w:eastAsia="Calibri" w:hAnsi="Times New Roman" w:cs="Times New Roman"/>
          <w:sz w:val="28"/>
          <w:szCs w:val="28"/>
        </w:rPr>
        <w:t>Объем отгруженных товаров, выполненных работ и услуг по промышленным видам деятельности по полному кругу предприятий в 2017 году составил 274,7 млрд. рублей</w:t>
      </w:r>
      <w:r w:rsidR="00012014">
        <w:rPr>
          <w:rFonts w:ascii="Times New Roman" w:eastAsia="Calibri" w:hAnsi="Times New Roman" w:cs="Times New Roman"/>
          <w:sz w:val="28"/>
          <w:szCs w:val="28"/>
        </w:rPr>
        <w:t xml:space="preserve"> – </w:t>
      </w:r>
      <w:r w:rsidRPr="00FD0540">
        <w:rPr>
          <w:rFonts w:ascii="Times New Roman" w:eastAsia="Calibri" w:hAnsi="Times New Roman" w:cs="Times New Roman"/>
          <w:sz w:val="28"/>
          <w:szCs w:val="28"/>
        </w:rPr>
        <w:t xml:space="preserve">109,3% к предыдущему году. </w:t>
      </w:r>
    </w:p>
    <w:p w:rsidR="00FD0540" w:rsidRPr="00FD0540" w:rsidRDefault="00FD0540" w:rsidP="00FD0540">
      <w:pPr>
        <w:spacing w:after="0" w:line="240" w:lineRule="auto"/>
        <w:ind w:firstLine="567"/>
        <w:jc w:val="both"/>
        <w:rPr>
          <w:rFonts w:ascii="Times New Roman" w:eastAsia="Calibri" w:hAnsi="Times New Roman" w:cs="Times New Roman"/>
          <w:sz w:val="28"/>
          <w:szCs w:val="28"/>
        </w:rPr>
      </w:pPr>
      <w:r w:rsidRPr="00FD0540">
        <w:rPr>
          <w:rFonts w:ascii="Times New Roman" w:eastAsia="Calibri" w:hAnsi="Times New Roman" w:cs="Times New Roman"/>
          <w:sz w:val="28"/>
          <w:szCs w:val="28"/>
        </w:rPr>
        <w:t>Основная доля отгруженных товаров, выполненных работ и услуг предприятиями промышленного производства приходится на предприятия обрабатывающих производств (154,4 млрд. рублей, 90,9 % в общем объеме промышленного производства) (</w:t>
      </w:r>
      <w:r w:rsidR="00E40DC0">
        <w:rPr>
          <w:rFonts w:ascii="Times New Roman" w:eastAsia="Calibri" w:hAnsi="Times New Roman" w:cs="Times New Roman"/>
          <w:sz w:val="28"/>
          <w:szCs w:val="28"/>
        </w:rPr>
        <w:t>Р</w:t>
      </w:r>
      <w:r w:rsidRPr="00FD0540">
        <w:rPr>
          <w:rFonts w:ascii="Times New Roman" w:eastAsia="Calibri" w:hAnsi="Times New Roman" w:cs="Times New Roman"/>
          <w:sz w:val="28"/>
          <w:szCs w:val="28"/>
        </w:rPr>
        <w:t>ис</w:t>
      </w:r>
      <w:r>
        <w:rPr>
          <w:rFonts w:ascii="Times New Roman" w:eastAsia="Calibri" w:hAnsi="Times New Roman" w:cs="Times New Roman"/>
          <w:sz w:val="28"/>
          <w:szCs w:val="28"/>
        </w:rPr>
        <w:t>.</w:t>
      </w:r>
      <w:r w:rsidRPr="00FD0540">
        <w:rPr>
          <w:rFonts w:ascii="Times New Roman" w:eastAsia="Calibri" w:hAnsi="Times New Roman" w:cs="Times New Roman"/>
          <w:sz w:val="28"/>
          <w:szCs w:val="28"/>
        </w:rPr>
        <w:t xml:space="preserve"> 7).</w:t>
      </w:r>
    </w:p>
    <w:p w:rsidR="00FD0540" w:rsidRPr="00FD0540" w:rsidRDefault="00FD0540" w:rsidP="00FD0540">
      <w:pPr>
        <w:spacing w:after="0" w:line="276" w:lineRule="auto"/>
        <w:ind w:left="-567" w:firstLine="708"/>
        <w:jc w:val="both"/>
        <w:rPr>
          <w:rFonts w:ascii="Times New Roman" w:eastAsia="Calibri" w:hAnsi="Times New Roman" w:cs="Times New Roman"/>
          <w:i/>
          <w:sz w:val="24"/>
          <w:szCs w:val="24"/>
        </w:rPr>
      </w:pPr>
    </w:p>
    <w:p w:rsidR="00FD0540" w:rsidRPr="00FD0540" w:rsidRDefault="00FD0540" w:rsidP="0099298E">
      <w:pPr>
        <w:spacing w:after="200" w:line="276" w:lineRule="auto"/>
        <w:contextualSpacing/>
        <w:jc w:val="both"/>
        <w:rPr>
          <w:rFonts w:ascii="Times New Roman" w:eastAsia="Calibri" w:hAnsi="Times New Roman" w:cs="Times New Roman"/>
          <w:sz w:val="28"/>
          <w:szCs w:val="28"/>
        </w:rPr>
      </w:pPr>
      <w:r w:rsidRPr="00FD0540">
        <w:rPr>
          <w:rFonts w:ascii="Calibri" w:eastAsia="Calibri" w:hAnsi="Calibri" w:cs="Times New Roman"/>
          <w:noProof/>
          <w:lang w:eastAsia="ru-RU"/>
        </w:rPr>
        <w:lastRenderedPageBreak/>
        <w:drawing>
          <wp:inline distT="0" distB="0" distL="0" distR="0" wp14:anchorId="6EE28224" wp14:editId="02A79325">
            <wp:extent cx="5654040" cy="2423160"/>
            <wp:effectExtent l="0" t="0" r="22860" b="1524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298E" w:rsidRDefault="0099298E" w:rsidP="0099298E">
      <w:pPr>
        <w:spacing w:after="0" w:line="240" w:lineRule="auto"/>
        <w:ind w:firstLine="567"/>
        <w:jc w:val="both"/>
        <w:rPr>
          <w:rFonts w:ascii="Times New Roman" w:eastAsia="Calibri" w:hAnsi="Times New Roman" w:cs="Times New Roman"/>
          <w:sz w:val="24"/>
          <w:szCs w:val="24"/>
        </w:rPr>
      </w:pPr>
    </w:p>
    <w:p w:rsidR="00FD0540" w:rsidRPr="00FD0540" w:rsidRDefault="00FD0540" w:rsidP="0099298E">
      <w:pPr>
        <w:spacing w:after="0" w:line="240" w:lineRule="auto"/>
        <w:ind w:firstLine="567"/>
        <w:jc w:val="both"/>
        <w:rPr>
          <w:rFonts w:ascii="Times New Roman" w:eastAsia="Calibri" w:hAnsi="Times New Roman" w:cs="Times New Roman"/>
          <w:sz w:val="24"/>
          <w:szCs w:val="24"/>
        </w:rPr>
      </w:pPr>
      <w:r w:rsidRPr="00FD0540">
        <w:rPr>
          <w:rFonts w:ascii="Times New Roman" w:eastAsia="Calibri" w:hAnsi="Times New Roman" w:cs="Times New Roman"/>
          <w:sz w:val="24"/>
          <w:szCs w:val="24"/>
        </w:rPr>
        <w:t>Рис</w:t>
      </w:r>
      <w:r w:rsidR="0099298E">
        <w:rPr>
          <w:rFonts w:ascii="Times New Roman" w:eastAsia="Calibri" w:hAnsi="Times New Roman" w:cs="Times New Roman"/>
          <w:sz w:val="24"/>
          <w:szCs w:val="24"/>
        </w:rPr>
        <w:t>.</w:t>
      </w:r>
      <w:r w:rsidRPr="00FD0540">
        <w:rPr>
          <w:rFonts w:ascii="Times New Roman" w:eastAsia="Calibri" w:hAnsi="Times New Roman" w:cs="Times New Roman"/>
          <w:sz w:val="24"/>
          <w:szCs w:val="24"/>
        </w:rPr>
        <w:t xml:space="preserve"> 7. Объем отгруженных товаров, выполненных работ и услуг предприятиями обрабатывающих производств в 2017 году, % </w:t>
      </w:r>
    </w:p>
    <w:p w:rsidR="0099298E" w:rsidRDefault="0099298E" w:rsidP="0099298E">
      <w:pPr>
        <w:spacing w:after="0" w:line="240" w:lineRule="auto"/>
        <w:ind w:firstLine="567"/>
        <w:jc w:val="both"/>
        <w:rPr>
          <w:rFonts w:ascii="Times New Roman" w:eastAsia="Calibri" w:hAnsi="Times New Roman" w:cs="Times New Roman"/>
          <w:sz w:val="28"/>
          <w:szCs w:val="28"/>
        </w:rPr>
      </w:pPr>
    </w:p>
    <w:p w:rsidR="0099298E" w:rsidRPr="0099298E" w:rsidRDefault="0099298E" w:rsidP="0099298E">
      <w:pPr>
        <w:spacing w:after="0" w:line="240" w:lineRule="auto"/>
        <w:ind w:firstLine="567"/>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Законотворческая деятельность депутатов Государственного Собрания Республики Мордовия в 2017 году была направлена на поддержку достигнутой стабильности в экономике региона, принят ряд законов, направленных на обеспечение улучшения условий ведения бизнеса, а также эффективного управления государственной собственностью.</w:t>
      </w:r>
    </w:p>
    <w:p w:rsidR="0099298E" w:rsidRPr="0099298E" w:rsidRDefault="0099298E" w:rsidP="0099298E">
      <w:pPr>
        <w:spacing w:after="0" w:line="240" w:lineRule="auto"/>
        <w:ind w:firstLine="567"/>
        <w:contextualSpacing/>
        <w:jc w:val="both"/>
        <w:rPr>
          <w:rFonts w:ascii="Times New Roman" w:eastAsia="Calibri" w:hAnsi="Times New Roman" w:cs="Times New Roman"/>
          <w:b/>
          <w:sz w:val="28"/>
          <w:szCs w:val="28"/>
        </w:rPr>
      </w:pPr>
      <w:r w:rsidRPr="002530F1">
        <w:rPr>
          <w:rFonts w:ascii="Times New Roman" w:eastAsia="Calibri" w:hAnsi="Times New Roman" w:cs="Times New Roman"/>
          <w:sz w:val="28"/>
          <w:szCs w:val="28"/>
        </w:rPr>
        <w:t>Закон Республики Мордовия от 2 февраля 2017 года № 3-З «О внесении изменений в Закон Республики Мордовия «Об управлении государственной собственностью Республики Мордовия»</w:t>
      </w:r>
      <w:r w:rsidRPr="0099298E">
        <w:rPr>
          <w:rFonts w:ascii="Times New Roman" w:eastAsia="Calibri" w:hAnsi="Times New Roman" w:cs="Times New Roman"/>
          <w:b/>
          <w:sz w:val="28"/>
          <w:szCs w:val="28"/>
        </w:rPr>
        <w:t xml:space="preserve"> </w:t>
      </w:r>
      <w:r w:rsidRPr="0099298E">
        <w:rPr>
          <w:rFonts w:ascii="Times New Roman" w:eastAsia="Calibri" w:hAnsi="Times New Roman" w:cs="Times New Roman"/>
          <w:sz w:val="28"/>
          <w:szCs w:val="28"/>
        </w:rPr>
        <w:t xml:space="preserve">дополняется </w:t>
      </w:r>
      <w:r w:rsidRPr="00E17965">
        <w:rPr>
          <w:rFonts w:ascii="Times New Roman" w:eastAsia="Calibri" w:hAnsi="Times New Roman" w:cs="Times New Roman"/>
          <w:sz w:val="28"/>
          <w:szCs w:val="28"/>
        </w:rPr>
        <w:t>понятием «распоряжение государственной</w:t>
      </w:r>
      <w:r w:rsidRPr="0099298E">
        <w:rPr>
          <w:rFonts w:ascii="Times New Roman" w:eastAsia="Calibri" w:hAnsi="Times New Roman" w:cs="Times New Roman"/>
          <w:sz w:val="28"/>
          <w:szCs w:val="28"/>
        </w:rPr>
        <w:t xml:space="preserve"> собственностью Республики Мордовия».</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Кроме того, законом устанавливается, что Республика Мордовия вправе учреждать некоммерческие организации, а также входить в состав участников (членов) указанных некоммерческих организаций при реализации государственных программ Республики Мордовия для достижения целей, установленных федеральным законодательством о некоммерческих организациях.</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Решение об учреждении некоммерческой организации или участии в некоммерческой организации принимает</w:t>
      </w:r>
      <w:r w:rsidR="00DE0418">
        <w:rPr>
          <w:rFonts w:ascii="Times New Roman" w:eastAsia="Calibri" w:hAnsi="Times New Roman" w:cs="Times New Roman"/>
          <w:sz w:val="28"/>
          <w:szCs w:val="28"/>
        </w:rPr>
        <w:t>ся</w:t>
      </w:r>
      <w:r w:rsidRPr="0099298E">
        <w:rPr>
          <w:rFonts w:ascii="Times New Roman" w:eastAsia="Calibri" w:hAnsi="Times New Roman" w:cs="Times New Roman"/>
          <w:sz w:val="28"/>
          <w:szCs w:val="28"/>
        </w:rPr>
        <w:t xml:space="preserve"> Правительство</w:t>
      </w:r>
      <w:r w:rsidR="00DE0418">
        <w:rPr>
          <w:rFonts w:ascii="Times New Roman" w:eastAsia="Calibri" w:hAnsi="Times New Roman" w:cs="Times New Roman"/>
          <w:sz w:val="28"/>
          <w:szCs w:val="28"/>
        </w:rPr>
        <w:t>м</w:t>
      </w:r>
      <w:r w:rsidRPr="0099298E">
        <w:rPr>
          <w:rFonts w:ascii="Times New Roman" w:eastAsia="Calibri" w:hAnsi="Times New Roman" w:cs="Times New Roman"/>
          <w:sz w:val="28"/>
          <w:szCs w:val="28"/>
        </w:rPr>
        <w:t xml:space="preserve"> Республики Мордовия по предложению исполнительного органа государственной власти Республики Мордовия в соответствующей сфере управления.</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 xml:space="preserve">В целях </w:t>
      </w:r>
      <w:proofErr w:type="gramStart"/>
      <w:r w:rsidRPr="0099298E">
        <w:rPr>
          <w:rFonts w:ascii="Times New Roman" w:eastAsia="Calibri" w:hAnsi="Times New Roman" w:cs="Times New Roman"/>
          <w:sz w:val="28"/>
          <w:szCs w:val="28"/>
        </w:rPr>
        <w:t>урегулирования порядка прекращения права государственной собственности Республики</w:t>
      </w:r>
      <w:proofErr w:type="gramEnd"/>
      <w:r w:rsidRPr="0099298E">
        <w:rPr>
          <w:rFonts w:ascii="Times New Roman" w:eastAsia="Calibri" w:hAnsi="Times New Roman" w:cs="Times New Roman"/>
          <w:sz w:val="28"/>
          <w:szCs w:val="28"/>
        </w:rPr>
        <w:t xml:space="preserve"> Мордовия на имущество, закрепленное за государственными унитарными предприятиями на праве хозяйственного ведения</w:t>
      </w:r>
      <w:r w:rsidR="00DE0418">
        <w:rPr>
          <w:rFonts w:ascii="Times New Roman" w:eastAsia="Calibri" w:hAnsi="Times New Roman" w:cs="Times New Roman"/>
          <w:sz w:val="28"/>
          <w:szCs w:val="28"/>
        </w:rPr>
        <w:t>,</w:t>
      </w:r>
      <w:r w:rsidRPr="0099298E">
        <w:rPr>
          <w:rFonts w:ascii="Times New Roman" w:eastAsia="Calibri" w:hAnsi="Times New Roman" w:cs="Times New Roman"/>
          <w:sz w:val="28"/>
          <w:szCs w:val="28"/>
        </w:rPr>
        <w:t xml:space="preserve"> принят </w:t>
      </w:r>
      <w:r w:rsidRPr="002530F1">
        <w:rPr>
          <w:rFonts w:ascii="Times New Roman" w:eastAsia="Calibri" w:hAnsi="Times New Roman" w:cs="Times New Roman"/>
          <w:sz w:val="28"/>
          <w:szCs w:val="28"/>
        </w:rPr>
        <w:t>Закон Республики Мордовия от 10 мая 2017 года № 29-З «О внесении изменения в Закон Республики Мордовия «Об управлении и распоряжении государственной собственностью Республики Мордовия».</w:t>
      </w:r>
      <w:r w:rsidRPr="0099298E">
        <w:rPr>
          <w:rFonts w:ascii="Times New Roman" w:eastAsia="Calibri" w:hAnsi="Times New Roman" w:cs="Times New Roman"/>
          <w:sz w:val="28"/>
          <w:szCs w:val="28"/>
        </w:rPr>
        <w:t xml:space="preserve"> Также законом устанавливается порядок продажи недвижимого имущества, принадлежащего унитарному предприятию на праве хозяйственного ведения.</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В соответстви</w:t>
      </w:r>
      <w:r w:rsidR="00DE0418">
        <w:rPr>
          <w:rFonts w:ascii="Times New Roman" w:eastAsia="Calibri" w:hAnsi="Times New Roman" w:cs="Times New Roman"/>
          <w:sz w:val="28"/>
          <w:szCs w:val="28"/>
        </w:rPr>
        <w:t>и</w:t>
      </w:r>
      <w:r w:rsidRPr="0099298E">
        <w:rPr>
          <w:rFonts w:ascii="Times New Roman" w:eastAsia="Calibri" w:hAnsi="Times New Roman" w:cs="Times New Roman"/>
          <w:sz w:val="28"/>
          <w:szCs w:val="28"/>
        </w:rPr>
        <w:t xml:space="preserve"> с требованиями статьи 57 Бюджетного кодекса Российской Федерации </w:t>
      </w:r>
      <w:r w:rsidRPr="002530F1">
        <w:rPr>
          <w:rFonts w:ascii="Times New Roman" w:eastAsia="Calibri" w:hAnsi="Times New Roman" w:cs="Times New Roman"/>
          <w:sz w:val="28"/>
          <w:szCs w:val="28"/>
        </w:rPr>
        <w:t xml:space="preserve">Законом Республики Мордовия от 25 декабря 2017 </w:t>
      </w:r>
      <w:r w:rsidRPr="002530F1">
        <w:rPr>
          <w:rFonts w:ascii="Times New Roman" w:eastAsia="Calibri" w:hAnsi="Times New Roman" w:cs="Times New Roman"/>
          <w:sz w:val="28"/>
          <w:szCs w:val="28"/>
        </w:rPr>
        <w:lastRenderedPageBreak/>
        <w:t>года № 94-З «О внесении изменений в Закон Республики Мордовия «Об управлении и распоряжении государственной собственностью Республики Мордовия»</w:t>
      </w:r>
      <w:r w:rsidRPr="0099298E">
        <w:rPr>
          <w:rFonts w:ascii="Times New Roman" w:eastAsia="Calibri" w:hAnsi="Times New Roman" w:cs="Times New Roman"/>
          <w:sz w:val="28"/>
          <w:szCs w:val="28"/>
        </w:rPr>
        <w:t xml:space="preserve"> установлен порядок определения размера части прибыли унитарного предприятия, подлежащей перечислению в республиканский бюджет Республики Мордовия.</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 xml:space="preserve">Кроме того, </w:t>
      </w:r>
      <w:r w:rsidR="00DE0418">
        <w:rPr>
          <w:rFonts w:ascii="Times New Roman" w:eastAsia="Calibri" w:hAnsi="Times New Roman" w:cs="Times New Roman"/>
          <w:sz w:val="28"/>
          <w:szCs w:val="28"/>
        </w:rPr>
        <w:t xml:space="preserve">данным </w:t>
      </w:r>
      <w:r w:rsidRPr="0099298E">
        <w:rPr>
          <w:rFonts w:ascii="Times New Roman" w:eastAsia="Calibri" w:hAnsi="Times New Roman" w:cs="Times New Roman"/>
          <w:sz w:val="28"/>
          <w:szCs w:val="28"/>
        </w:rPr>
        <w:t>законом в целях повышения эффективности принимаемых управленческих решений полномочие по закреплению государственного имущества Республики Мордовия за органами государственной власти и отдельные полномочия арендодателя государственного имущества, составляющего государственную казну Республики Мордовия</w:t>
      </w:r>
      <w:r>
        <w:rPr>
          <w:rFonts w:ascii="Times New Roman" w:eastAsia="Calibri" w:hAnsi="Times New Roman" w:cs="Times New Roman"/>
          <w:sz w:val="28"/>
          <w:szCs w:val="28"/>
        </w:rPr>
        <w:t>,</w:t>
      </w:r>
      <w:r w:rsidRPr="0099298E">
        <w:rPr>
          <w:rFonts w:ascii="Times New Roman" w:eastAsia="Calibri" w:hAnsi="Times New Roman" w:cs="Times New Roman"/>
          <w:sz w:val="28"/>
          <w:szCs w:val="28"/>
        </w:rPr>
        <w:t xml:space="preserve"> возложен</w:t>
      </w:r>
      <w:r>
        <w:rPr>
          <w:rFonts w:ascii="Times New Roman" w:eastAsia="Calibri" w:hAnsi="Times New Roman" w:cs="Times New Roman"/>
          <w:sz w:val="28"/>
          <w:szCs w:val="28"/>
        </w:rPr>
        <w:t>ы</w:t>
      </w:r>
      <w:r w:rsidRPr="0099298E">
        <w:rPr>
          <w:rFonts w:ascii="Times New Roman" w:eastAsia="Calibri" w:hAnsi="Times New Roman" w:cs="Times New Roman"/>
          <w:sz w:val="28"/>
          <w:szCs w:val="28"/>
        </w:rPr>
        <w:t xml:space="preserve"> на Госкомимущество Республики Мордовия и на специализированное учреждение.</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В настоящее время основными направлениями внешнеэкономической деятельности региона можно считать внешнеторговую деятельность (экспорт, импорт), производственную кооперацию (</w:t>
      </w:r>
      <w:proofErr w:type="spellStart"/>
      <w:r w:rsidRPr="0099298E">
        <w:rPr>
          <w:rFonts w:ascii="Times New Roman" w:eastAsia="Calibri" w:hAnsi="Times New Roman" w:cs="Times New Roman"/>
          <w:sz w:val="28"/>
          <w:szCs w:val="28"/>
        </w:rPr>
        <w:t>субконтрактацию</w:t>
      </w:r>
      <w:proofErr w:type="spellEnd"/>
      <w:r w:rsidRPr="0099298E">
        <w:rPr>
          <w:rFonts w:ascii="Times New Roman" w:eastAsia="Calibri" w:hAnsi="Times New Roman" w:cs="Times New Roman"/>
          <w:sz w:val="28"/>
          <w:szCs w:val="28"/>
        </w:rPr>
        <w:t>, трансфер технологий), а также инвестиционное сотрудничество (прямые и технологические инвестиции). Поэтому на современном этапе экономических преобразований</w:t>
      </w:r>
      <w:r w:rsidR="00E441E3">
        <w:rPr>
          <w:rFonts w:ascii="Times New Roman" w:eastAsia="Calibri" w:hAnsi="Times New Roman" w:cs="Times New Roman"/>
          <w:sz w:val="28"/>
          <w:szCs w:val="28"/>
        </w:rPr>
        <w:t xml:space="preserve"> </w:t>
      </w:r>
      <w:r w:rsidR="00E441E3" w:rsidRPr="0099298E">
        <w:rPr>
          <w:rFonts w:ascii="Times New Roman" w:eastAsia="Calibri" w:hAnsi="Times New Roman" w:cs="Times New Roman"/>
          <w:sz w:val="28"/>
          <w:szCs w:val="28"/>
        </w:rPr>
        <w:t>необходимой</w:t>
      </w:r>
      <w:r w:rsidRPr="0099298E">
        <w:rPr>
          <w:rFonts w:ascii="Times New Roman" w:eastAsia="Calibri" w:hAnsi="Times New Roman" w:cs="Times New Roman"/>
          <w:sz w:val="28"/>
          <w:szCs w:val="28"/>
        </w:rPr>
        <w:t xml:space="preserve"> основой формирования устойчивой и развивающейся экономики региона</w:t>
      </w:r>
      <w:r w:rsidR="00E441E3">
        <w:rPr>
          <w:rFonts w:ascii="Times New Roman" w:eastAsia="Calibri" w:hAnsi="Times New Roman" w:cs="Times New Roman"/>
          <w:sz w:val="28"/>
          <w:szCs w:val="28"/>
        </w:rPr>
        <w:t xml:space="preserve"> </w:t>
      </w:r>
      <w:r w:rsidR="00E441E3" w:rsidRPr="0099298E">
        <w:rPr>
          <w:rFonts w:ascii="Times New Roman" w:eastAsia="Calibri" w:hAnsi="Times New Roman" w:cs="Times New Roman"/>
          <w:sz w:val="28"/>
          <w:szCs w:val="28"/>
        </w:rPr>
        <w:t>является</w:t>
      </w:r>
      <w:r w:rsidRPr="0099298E">
        <w:rPr>
          <w:rFonts w:ascii="Times New Roman" w:eastAsia="Calibri" w:hAnsi="Times New Roman" w:cs="Times New Roman"/>
          <w:sz w:val="28"/>
          <w:szCs w:val="28"/>
        </w:rPr>
        <w:t xml:space="preserve"> создание стабильной, реально функционирующей законодательной базы в сфере внешнеэкономических связей. </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 xml:space="preserve">В 2017 году с целью активизации отношений Республики Мордовия с </w:t>
      </w:r>
      <w:r w:rsidR="00247BB2">
        <w:rPr>
          <w:rFonts w:ascii="Times New Roman" w:eastAsia="Calibri" w:hAnsi="Times New Roman" w:cs="Times New Roman"/>
          <w:sz w:val="28"/>
          <w:szCs w:val="28"/>
        </w:rPr>
        <w:t xml:space="preserve">иностранными государствами </w:t>
      </w:r>
      <w:r w:rsidRPr="0099298E">
        <w:rPr>
          <w:rFonts w:ascii="Times New Roman" w:eastAsia="Calibri" w:hAnsi="Times New Roman" w:cs="Times New Roman"/>
          <w:sz w:val="28"/>
          <w:szCs w:val="28"/>
        </w:rPr>
        <w:t xml:space="preserve">принят </w:t>
      </w:r>
      <w:r w:rsidRPr="002530F1">
        <w:rPr>
          <w:rFonts w:ascii="Times New Roman" w:eastAsia="Calibri" w:hAnsi="Times New Roman" w:cs="Times New Roman"/>
          <w:sz w:val="28"/>
          <w:szCs w:val="28"/>
        </w:rPr>
        <w:t>Закон Республики Мордовия от 17 августа 2017 года № 59-З «Об утверждении отдельных соглашений об осуществлении международных и внешнеэкономических связей Республики Мордовия».</w:t>
      </w:r>
      <w:r w:rsidRPr="0099298E">
        <w:rPr>
          <w:rFonts w:ascii="Times New Roman" w:eastAsia="Calibri" w:hAnsi="Times New Roman" w:cs="Times New Roman"/>
          <w:sz w:val="28"/>
          <w:szCs w:val="28"/>
        </w:rPr>
        <w:t xml:space="preserve"> </w:t>
      </w:r>
      <w:proofErr w:type="gramStart"/>
      <w:r w:rsidRPr="0099298E">
        <w:rPr>
          <w:rFonts w:ascii="Times New Roman" w:eastAsia="Calibri" w:hAnsi="Times New Roman" w:cs="Times New Roman"/>
          <w:sz w:val="28"/>
          <w:szCs w:val="28"/>
        </w:rPr>
        <w:t>Данный законодательный акт необходим для вступления в законную силу соглашений между Правительством Республики Мордовия и Правительством Республики Беларусь, между Правительством Республики Мордовия и Правительством Республики Бурунди, между Правительством Республики Мордовия и Народным Правительством провинции Сычуань (Китайская Народная Республика) и послужит весомым вкладом в успешное развитие российско-белорусских, российско-</w:t>
      </w:r>
      <w:proofErr w:type="spellStart"/>
      <w:r w:rsidRPr="0099298E">
        <w:rPr>
          <w:rFonts w:ascii="Times New Roman" w:eastAsia="Calibri" w:hAnsi="Times New Roman" w:cs="Times New Roman"/>
          <w:sz w:val="28"/>
          <w:szCs w:val="28"/>
        </w:rPr>
        <w:t>бурундийских</w:t>
      </w:r>
      <w:proofErr w:type="spellEnd"/>
      <w:r w:rsidRPr="0099298E">
        <w:rPr>
          <w:rFonts w:ascii="Times New Roman" w:eastAsia="Calibri" w:hAnsi="Times New Roman" w:cs="Times New Roman"/>
          <w:sz w:val="28"/>
          <w:szCs w:val="28"/>
        </w:rPr>
        <w:t xml:space="preserve"> и российско-китайских отношений в целом.</w:t>
      </w:r>
      <w:proofErr w:type="gramEnd"/>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Кроме того, на основании изменений федерального законодательства приняты ряд изменений</w:t>
      </w:r>
      <w:r w:rsidR="00F07837">
        <w:rPr>
          <w:rFonts w:ascii="Times New Roman" w:eastAsia="Calibri" w:hAnsi="Times New Roman" w:cs="Times New Roman"/>
          <w:sz w:val="28"/>
          <w:szCs w:val="28"/>
        </w:rPr>
        <w:t>,</w:t>
      </w:r>
      <w:r w:rsidRPr="0099298E">
        <w:rPr>
          <w:rFonts w:ascii="Times New Roman" w:eastAsia="Calibri" w:hAnsi="Times New Roman" w:cs="Times New Roman"/>
          <w:sz w:val="28"/>
          <w:szCs w:val="28"/>
        </w:rPr>
        <w:t xml:space="preserve"> касающихся внешнеэкономической деятельности Республики Мордовия.</w:t>
      </w:r>
    </w:p>
    <w:p w:rsidR="0099298E" w:rsidRPr="0099298E" w:rsidRDefault="0099298E" w:rsidP="0099298E">
      <w:pPr>
        <w:spacing w:after="0" w:line="240" w:lineRule="auto"/>
        <w:ind w:firstLine="567"/>
        <w:contextualSpacing/>
        <w:jc w:val="both"/>
        <w:rPr>
          <w:rFonts w:ascii="Times New Roman" w:eastAsia="Calibri" w:hAnsi="Times New Roman" w:cs="Times New Roman"/>
          <w:b/>
          <w:sz w:val="28"/>
          <w:szCs w:val="28"/>
        </w:rPr>
      </w:pPr>
      <w:r w:rsidRPr="002530F1">
        <w:rPr>
          <w:rFonts w:ascii="Times New Roman" w:eastAsia="Calibri" w:hAnsi="Times New Roman" w:cs="Times New Roman"/>
          <w:sz w:val="28"/>
          <w:szCs w:val="28"/>
        </w:rPr>
        <w:t xml:space="preserve"> Закон Республики Мордовия от 5 апреля 2017 года №</w:t>
      </w:r>
      <w:r w:rsidR="00D94248" w:rsidRPr="002530F1">
        <w:rPr>
          <w:rFonts w:ascii="Times New Roman" w:eastAsia="Calibri" w:hAnsi="Times New Roman" w:cs="Times New Roman"/>
          <w:sz w:val="28"/>
          <w:szCs w:val="28"/>
        </w:rPr>
        <w:t xml:space="preserve"> </w:t>
      </w:r>
      <w:r w:rsidRPr="002530F1">
        <w:rPr>
          <w:rFonts w:ascii="Times New Roman" w:eastAsia="Calibri" w:hAnsi="Times New Roman" w:cs="Times New Roman"/>
          <w:sz w:val="28"/>
          <w:szCs w:val="28"/>
        </w:rPr>
        <w:t>25-З</w:t>
      </w:r>
      <w:r w:rsidR="00D94248" w:rsidRPr="002530F1">
        <w:rPr>
          <w:rFonts w:ascii="Times New Roman" w:eastAsia="Calibri" w:hAnsi="Times New Roman" w:cs="Times New Roman"/>
          <w:sz w:val="28"/>
          <w:szCs w:val="28"/>
        </w:rPr>
        <w:t xml:space="preserve"> </w:t>
      </w:r>
      <w:r w:rsidRPr="002530F1">
        <w:rPr>
          <w:rFonts w:ascii="Times New Roman" w:eastAsia="Calibri" w:hAnsi="Times New Roman" w:cs="Times New Roman"/>
          <w:sz w:val="28"/>
          <w:szCs w:val="28"/>
        </w:rPr>
        <w:t>«О внесении изменений в статьи 2 и</w:t>
      </w:r>
      <w:r w:rsidR="00D94248" w:rsidRPr="002530F1">
        <w:rPr>
          <w:rFonts w:ascii="Times New Roman" w:eastAsia="Calibri" w:hAnsi="Times New Roman" w:cs="Times New Roman"/>
          <w:sz w:val="28"/>
          <w:szCs w:val="28"/>
        </w:rPr>
        <w:t xml:space="preserve"> 7 Закона Республики Мордовия </w:t>
      </w:r>
      <w:r w:rsidRPr="002530F1">
        <w:rPr>
          <w:rFonts w:ascii="Times New Roman" w:eastAsia="Calibri" w:hAnsi="Times New Roman" w:cs="Times New Roman"/>
          <w:sz w:val="28"/>
          <w:szCs w:val="28"/>
        </w:rPr>
        <w:t xml:space="preserve">«О </w:t>
      </w:r>
      <w:proofErr w:type="gramStart"/>
      <w:r w:rsidRPr="002530F1">
        <w:rPr>
          <w:rFonts w:ascii="Times New Roman" w:eastAsia="Calibri" w:hAnsi="Times New Roman" w:cs="Times New Roman"/>
          <w:sz w:val="28"/>
          <w:szCs w:val="28"/>
        </w:rPr>
        <w:t>соглашениях</w:t>
      </w:r>
      <w:proofErr w:type="gramEnd"/>
      <w:r w:rsidRPr="002530F1">
        <w:rPr>
          <w:rFonts w:ascii="Times New Roman" w:eastAsia="Calibri" w:hAnsi="Times New Roman" w:cs="Times New Roman"/>
          <w:sz w:val="28"/>
          <w:szCs w:val="28"/>
        </w:rPr>
        <w:t xml:space="preserve"> об осуществлении международных и внешнеэкономических связей Республики Мордовия»</w:t>
      </w:r>
      <w:r w:rsidRPr="0099298E">
        <w:rPr>
          <w:rFonts w:ascii="Times New Roman" w:eastAsia="Calibri" w:hAnsi="Times New Roman" w:cs="Times New Roman"/>
          <w:b/>
          <w:sz w:val="28"/>
          <w:szCs w:val="28"/>
        </w:rPr>
        <w:t xml:space="preserve"> </w:t>
      </w:r>
      <w:r w:rsidRPr="0099298E">
        <w:rPr>
          <w:rFonts w:ascii="Times New Roman" w:eastAsia="Calibri" w:hAnsi="Times New Roman" w:cs="Times New Roman"/>
          <w:sz w:val="28"/>
          <w:szCs w:val="28"/>
        </w:rPr>
        <w:t xml:space="preserve">приводит в соответствие </w:t>
      </w:r>
      <w:r w:rsidR="00247BB2" w:rsidRPr="00247BB2">
        <w:rPr>
          <w:rFonts w:ascii="Times New Roman" w:eastAsia="Calibri" w:hAnsi="Times New Roman" w:cs="Times New Roman"/>
          <w:sz w:val="28"/>
          <w:szCs w:val="28"/>
        </w:rPr>
        <w:t>с федеральным законодательством</w:t>
      </w:r>
      <w:r w:rsidRPr="00247BB2">
        <w:rPr>
          <w:rFonts w:ascii="Times New Roman" w:eastAsia="Calibri" w:hAnsi="Times New Roman" w:cs="Times New Roman"/>
          <w:sz w:val="28"/>
          <w:szCs w:val="28"/>
        </w:rPr>
        <w:t xml:space="preserve"> </w:t>
      </w:r>
      <w:r w:rsidRPr="0099298E">
        <w:rPr>
          <w:rFonts w:ascii="Times New Roman" w:eastAsia="Calibri" w:hAnsi="Times New Roman" w:cs="Times New Roman"/>
          <w:sz w:val="28"/>
          <w:szCs w:val="28"/>
        </w:rPr>
        <w:t xml:space="preserve">сроки согласования соглашений Республики Мордовия с уполномоченными федеральными органами исполнительной власти. </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2530F1">
        <w:rPr>
          <w:rFonts w:ascii="Times New Roman" w:eastAsia="Calibri" w:hAnsi="Times New Roman" w:cs="Times New Roman"/>
          <w:sz w:val="28"/>
          <w:szCs w:val="28"/>
        </w:rPr>
        <w:t>Закон Республики Мордовия от 13 ноября 2017 года №</w:t>
      </w:r>
      <w:r w:rsidR="00D94248" w:rsidRPr="002530F1">
        <w:rPr>
          <w:rFonts w:ascii="Times New Roman" w:eastAsia="Calibri" w:hAnsi="Times New Roman" w:cs="Times New Roman"/>
          <w:sz w:val="28"/>
          <w:szCs w:val="28"/>
        </w:rPr>
        <w:t xml:space="preserve"> 82-З </w:t>
      </w:r>
      <w:r w:rsidRPr="002530F1">
        <w:rPr>
          <w:rFonts w:ascii="Times New Roman" w:eastAsia="Calibri" w:hAnsi="Times New Roman" w:cs="Times New Roman"/>
          <w:sz w:val="28"/>
          <w:szCs w:val="28"/>
        </w:rPr>
        <w:t xml:space="preserve">«О внесении изменения Закон Республики Мордовия «О </w:t>
      </w:r>
      <w:proofErr w:type="gramStart"/>
      <w:r w:rsidRPr="002530F1">
        <w:rPr>
          <w:rFonts w:ascii="Times New Roman" w:eastAsia="Calibri" w:hAnsi="Times New Roman" w:cs="Times New Roman"/>
          <w:sz w:val="28"/>
          <w:szCs w:val="28"/>
        </w:rPr>
        <w:t>соглашениях</w:t>
      </w:r>
      <w:proofErr w:type="gramEnd"/>
      <w:r w:rsidRPr="002530F1">
        <w:rPr>
          <w:rFonts w:ascii="Times New Roman" w:eastAsia="Calibri" w:hAnsi="Times New Roman" w:cs="Times New Roman"/>
          <w:sz w:val="28"/>
          <w:szCs w:val="28"/>
        </w:rPr>
        <w:t xml:space="preserve"> об осуществлении </w:t>
      </w:r>
      <w:r w:rsidRPr="002530F1">
        <w:rPr>
          <w:rFonts w:ascii="Times New Roman" w:eastAsia="Calibri" w:hAnsi="Times New Roman" w:cs="Times New Roman"/>
          <w:sz w:val="28"/>
          <w:szCs w:val="28"/>
        </w:rPr>
        <w:lastRenderedPageBreak/>
        <w:t>международных и внешнеэкономических связей Республики Мордовия»</w:t>
      </w:r>
      <w:r w:rsidRPr="0099298E">
        <w:rPr>
          <w:rFonts w:ascii="Times New Roman" w:eastAsia="Calibri" w:hAnsi="Times New Roman" w:cs="Times New Roman"/>
          <w:sz w:val="28"/>
          <w:szCs w:val="28"/>
        </w:rPr>
        <w:t xml:space="preserve"> уточняет, что Глава Республики Мордовия, Государственное Собрание Республики Мордовия и </w:t>
      </w:r>
      <w:r w:rsidR="00D94248">
        <w:rPr>
          <w:rFonts w:ascii="Times New Roman" w:eastAsia="Calibri" w:hAnsi="Times New Roman" w:cs="Times New Roman"/>
          <w:sz w:val="28"/>
          <w:szCs w:val="28"/>
        </w:rPr>
        <w:t>П</w:t>
      </w:r>
      <w:r w:rsidRPr="0099298E">
        <w:rPr>
          <w:rFonts w:ascii="Times New Roman" w:eastAsia="Calibri" w:hAnsi="Times New Roman" w:cs="Times New Roman"/>
          <w:sz w:val="28"/>
          <w:szCs w:val="28"/>
        </w:rPr>
        <w:t>р</w:t>
      </w:r>
      <w:r w:rsidR="00F07837">
        <w:rPr>
          <w:rFonts w:ascii="Times New Roman" w:eastAsia="Calibri" w:hAnsi="Times New Roman" w:cs="Times New Roman"/>
          <w:sz w:val="28"/>
          <w:szCs w:val="28"/>
        </w:rPr>
        <w:t>авительство Республики Мордовия</w:t>
      </w:r>
      <w:r w:rsidRPr="0099298E">
        <w:rPr>
          <w:rFonts w:ascii="Times New Roman" w:eastAsia="Calibri" w:hAnsi="Times New Roman" w:cs="Times New Roman"/>
          <w:sz w:val="28"/>
          <w:szCs w:val="28"/>
        </w:rPr>
        <w:t xml:space="preserve">  в предела</w:t>
      </w:r>
      <w:r w:rsidR="00F07837">
        <w:rPr>
          <w:rFonts w:ascii="Times New Roman" w:eastAsia="Calibri" w:hAnsi="Times New Roman" w:cs="Times New Roman"/>
          <w:sz w:val="28"/>
          <w:szCs w:val="28"/>
        </w:rPr>
        <w:t>х предоставленных им полномочий</w:t>
      </w:r>
      <w:r w:rsidRPr="0099298E">
        <w:rPr>
          <w:rFonts w:ascii="Times New Roman" w:eastAsia="Calibri" w:hAnsi="Times New Roman" w:cs="Times New Roman"/>
          <w:sz w:val="28"/>
          <w:szCs w:val="28"/>
        </w:rPr>
        <w:t xml:space="preserve">  имеют право на ведение переговоров и заключение соглашений об осуществлении международных и внешнеэкономических связей не только с субъектами иностранных федеративных государств, административно-территориальными образованиями иностранных государств, международными организациями и специально созданными ими органами для осуществления международных и внешн</w:t>
      </w:r>
      <w:r w:rsidR="00F07837">
        <w:rPr>
          <w:rFonts w:ascii="Times New Roman" w:eastAsia="Calibri" w:hAnsi="Times New Roman" w:cs="Times New Roman"/>
          <w:sz w:val="28"/>
          <w:szCs w:val="28"/>
        </w:rPr>
        <w:t>еэкономических связей, но также</w:t>
      </w:r>
      <w:r w:rsidRPr="0099298E">
        <w:rPr>
          <w:rFonts w:ascii="Times New Roman" w:eastAsia="Calibri" w:hAnsi="Times New Roman" w:cs="Times New Roman"/>
          <w:sz w:val="28"/>
          <w:szCs w:val="28"/>
        </w:rPr>
        <w:t xml:space="preserve"> с согласия Пра</w:t>
      </w:r>
      <w:r w:rsidR="00F07837">
        <w:rPr>
          <w:rFonts w:ascii="Times New Roman" w:eastAsia="Calibri" w:hAnsi="Times New Roman" w:cs="Times New Roman"/>
          <w:sz w:val="28"/>
          <w:szCs w:val="28"/>
        </w:rPr>
        <w:t>вительства Российской Федерации</w:t>
      </w:r>
      <w:r w:rsidRPr="0099298E">
        <w:rPr>
          <w:rFonts w:ascii="Times New Roman" w:eastAsia="Calibri" w:hAnsi="Times New Roman" w:cs="Times New Roman"/>
          <w:sz w:val="28"/>
          <w:szCs w:val="28"/>
        </w:rPr>
        <w:t xml:space="preserve"> с органами государственной власти иностранных государств.</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В целях приведения в соответствие с действующим федеральным законодательством в течение 2017 года менялась ситуация в правовом регулировании в сфере розничного оборота алкогольной продукции на территории Республики Мордовия.</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2530F1">
        <w:rPr>
          <w:rFonts w:ascii="Times New Roman" w:eastAsia="Calibri" w:hAnsi="Times New Roman" w:cs="Times New Roman"/>
          <w:sz w:val="28"/>
          <w:szCs w:val="28"/>
        </w:rPr>
        <w:t>Законом Республики Мор</w:t>
      </w:r>
      <w:r w:rsidR="00D94248" w:rsidRPr="002530F1">
        <w:rPr>
          <w:rFonts w:ascii="Times New Roman" w:eastAsia="Calibri" w:hAnsi="Times New Roman" w:cs="Times New Roman"/>
          <w:sz w:val="28"/>
          <w:szCs w:val="28"/>
        </w:rPr>
        <w:t xml:space="preserve">довия от 2 июня 2017 года № 41-З </w:t>
      </w:r>
      <w:r w:rsidRPr="002530F1">
        <w:rPr>
          <w:rFonts w:ascii="Times New Roman" w:eastAsia="Calibri" w:hAnsi="Times New Roman" w:cs="Times New Roman"/>
          <w:sz w:val="28"/>
          <w:szCs w:val="28"/>
        </w:rPr>
        <w:t>«О признании утратившим силу пункта 3 статьи 7 Закона Республики Мордовия «О государственном регулировании розничного оборота алкогольной продукции на территории</w:t>
      </w:r>
      <w:r w:rsidR="00D94248" w:rsidRPr="002530F1">
        <w:rPr>
          <w:rFonts w:ascii="Times New Roman" w:eastAsia="Calibri" w:hAnsi="Times New Roman" w:cs="Times New Roman"/>
          <w:sz w:val="28"/>
          <w:szCs w:val="28"/>
        </w:rPr>
        <w:t xml:space="preserve"> </w:t>
      </w:r>
      <w:r w:rsidRPr="002530F1">
        <w:rPr>
          <w:rFonts w:ascii="Times New Roman" w:eastAsia="Calibri" w:hAnsi="Times New Roman" w:cs="Times New Roman"/>
          <w:sz w:val="28"/>
          <w:szCs w:val="28"/>
        </w:rPr>
        <w:t>Республики Мордовия»</w:t>
      </w:r>
      <w:r w:rsidRPr="0099298E">
        <w:rPr>
          <w:rFonts w:ascii="Times New Roman" w:eastAsia="Calibri" w:hAnsi="Times New Roman" w:cs="Times New Roman"/>
          <w:sz w:val="28"/>
          <w:szCs w:val="28"/>
        </w:rPr>
        <w:t xml:space="preserve"> признается утратившей силу норма, ограничивающая розничную продажу определенного вида продукции, в частности слабоалкогольных напитков.</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В 2017 году в соответстви</w:t>
      </w:r>
      <w:r w:rsidR="00D74BEF">
        <w:rPr>
          <w:rFonts w:ascii="Times New Roman" w:eastAsia="Calibri" w:hAnsi="Times New Roman" w:cs="Times New Roman"/>
          <w:sz w:val="28"/>
          <w:szCs w:val="28"/>
        </w:rPr>
        <w:t>и</w:t>
      </w:r>
      <w:r w:rsidRPr="0099298E">
        <w:rPr>
          <w:rFonts w:ascii="Times New Roman" w:eastAsia="Calibri" w:hAnsi="Times New Roman" w:cs="Times New Roman"/>
          <w:sz w:val="28"/>
          <w:szCs w:val="28"/>
        </w:rPr>
        <w:t xml:space="preserve"> со статьей 790 Гражданского кодекса Российской Федерации внесены изменения в Закон Республики Мордовия «О разграничении полномочий органов государственной власти Республики Мордовия в области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Мордовия».</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proofErr w:type="gramStart"/>
      <w:r w:rsidRPr="002530F1">
        <w:rPr>
          <w:rFonts w:ascii="Times New Roman" w:eastAsia="Calibri" w:hAnsi="Times New Roman" w:cs="Times New Roman"/>
          <w:sz w:val="28"/>
          <w:szCs w:val="28"/>
        </w:rPr>
        <w:t>Законом от 10 мая 2017 года № 30-З «О внесении изменений в Закон Республики Мордовия «О разграничении полномочий органов государственной власти Республики Мордовия в области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Мордовия»</w:t>
      </w:r>
      <w:r w:rsidRPr="0099298E">
        <w:rPr>
          <w:rFonts w:ascii="Times New Roman" w:eastAsia="Calibri" w:hAnsi="Times New Roman" w:cs="Times New Roman"/>
          <w:sz w:val="28"/>
          <w:szCs w:val="28"/>
        </w:rPr>
        <w:t xml:space="preserve"> внесены изменения, связанные с установлением порядка предоставления субсидий из республиканского бюджета Республики Мордовия юридическому лицу, индивидуальному предпринимателю, уполномоченному участнику</w:t>
      </w:r>
      <w:proofErr w:type="gramEnd"/>
      <w:r w:rsidRPr="0099298E">
        <w:rPr>
          <w:rFonts w:ascii="Times New Roman" w:eastAsia="Calibri" w:hAnsi="Times New Roman" w:cs="Times New Roman"/>
          <w:sz w:val="28"/>
          <w:szCs w:val="28"/>
        </w:rPr>
        <w:t xml:space="preserve"> договора простого товарищества в целях возмещения части затрат, связанных с выполнением работ по осуществлению регулярных перевозок по регулируемым тарифам.</w:t>
      </w:r>
    </w:p>
    <w:p w:rsidR="0099298E" w:rsidRPr="0099298E" w:rsidRDefault="00D74BEF" w:rsidP="0099298E">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Также з</w:t>
      </w:r>
      <w:r w:rsidR="0099298E" w:rsidRPr="0099298E">
        <w:rPr>
          <w:rFonts w:ascii="Times New Roman" w:eastAsia="Calibri" w:hAnsi="Times New Roman" w:cs="Times New Roman"/>
          <w:sz w:val="28"/>
          <w:szCs w:val="28"/>
        </w:rPr>
        <w:t>аконом предусмотрено</w:t>
      </w:r>
      <w:r w:rsidR="00D94248">
        <w:rPr>
          <w:rFonts w:ascii="Times New Roman" w:eastAsia="Calibri" w:hAnsi="Times New Roman" w:cs="Times New Roman"/>
          <w:sz w:val="28"/>
          <w:szCs w:val="28"/>
        </w:rPr>
        <w:t>,</w:t>
      </w:r>
      <w:r w:rsidR="0099298E" w:rsidRPr="0099298E">
        <w:rPr>
          <w:rFonts w:ascii="Times New Roman" w:eastAsia="Calibri" w:hAnsi="Times New Roman" w:cs="Times New Roman"/>
          <w:sz w:val="28"/>
          <w:szCs w:val="28"/>
        </w:rPr>
        <w:t xml:space="preserve"> что порядок предоставления субсидий из республиканского бюджета Республики Мордовия в целях возмещения части затрат, связанных с выполнением работ по осуществлению регулярных перевозок по регулируемым тарифам, а также недополученных доходов, </w:t>
      </w:r>
      <w:r w:rsidR="0099298E" w:rsidRPr="0099298E">
        <w:rPr>
          <w:rFonts w:ascii="Times New Roman" w:eastAsia="Calibri" w:hAnsi="Times New Roman" w:cs="Times New Roman"/>
          <w:sz w:val="28"/>
          <w:szCs w:val="28"/>
        </w:rPr>
        <w:lastRenderedPageBreak/>
        <w:t xml:space="preserve">связанных с предоставлением льгот на проезд отдельным категориям граждан, устанавливается Правительством Республики Мордовия. </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Кроме того, законом при</w:t>
      </w:r>
      <w:r w:rsidR="00D74BEF">
        <w:rPr>
          <w:rFonts w:ascii="Times New Roman" w:eastAsia="Calibri" w:hAnsi="Times New Roman" w:cs="Times New Roman"/>
          <w:sz w:val="28"/>
          <w:szCs w:val="28"/>
        </w:rPr>
        <w:t>знаются утратившими силу нормы з</w:t>
      </w:r>
      <w:r w:rsidRPr="0099298E">
        <w:rPr>
          <w:rFonts w:ascii="Times New Roman" w:eastAsia="Calibri" w:hAnsi="Times New Roman" w:cs="Times New Roman"/>
          <w:sz w:val="28"/>
          <w:szCs w:val="28"/>
        </w:rPr>
        <w:t xml:space="preserve">акона, касающиеся регулирования смежных межрегиональных маршрутов регулярных перевозок на территории Республики Мордовия, ввиду их отсутствия. </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proofErr w:type="gramStart"/>
      <w:r w:rsidRPr="002530F1">
        <w:rPr>
          <w:rFonts w:ascii="Times New Roman" w:eastAsia="Calibri" w:hAnsi="Times New Roman" w:cs="Times New Roman"/>
          <w:sz w:val="28"/>
          <w:szCs w:val="28"/>
        </w:rPr>
        <w:t>Закон Республики Мордовия от 29 сентября 2017 года №</w:t>
      </w:r>
      <w:r w:rsidR="00D94248" w:rsidRPr="002530F1">
        <w:rPr>
          <w:rFonts w:ascii="Times New Roman" w:eastAsia="Calibri" w:hAnsi="Times New Roman" w:cs="Times New Roman"/>
          <w:sz w:val="28"/>
          <w:szCs w:val="28"/>
        </w:rPr>
        <w:t xml:space="preserve"> </w:t>
      </w:r>
      <w:r w:rsidRPr="002530F1">
        <w:rPr>
          <w:rFonts w:ascii="Times New Roman" w:eastAsia="Calibri" w:hAnsi="Times New Roman" w:cs="Times New Roman"/>
          <w:sz w:val="28"/>
          <w:szCs w:val="28"/>
        </w:rPr>
        <w:t>69-З «О внесении изменений в Закон Республики Мордовия «О правовом регулировании деятельности по осуществлению перевозок пассажиров и багажа легковым такси на территории Республики Мордовия»</w:t>
      </w:r>
      <w:r w:rsidR="00501A04">
        <w:rPr>
          <w:rFonts w:ascii="Times New Roman" w:eastAsia="Calibri" w:hAnsi="Times New Roman" w:cs="Times New Roman"/>
          <w:sz w:val="28"/>
          <w:szCs w:val="28"/>
        </w:rPr>
        <w:t xml:space="preserve"> </w:t>
      </w:r>
      <w:r w:rsidR="00247BB2" w:rsidRPr="00247BB2">
        <w:rPr>
          <w:rFonts w:ascii="Times New Roman" w:eastAsia="Calibri" w:hAnsi="Times New Roman" w:cs="Times New Roman"/>
          <w:sz w:val="28"/>
          <w:szCs w:val="28"/>
        </w:rPr>
        <w:t>принят</w:t>
      </w:r>
      <w:r w:rsidR="00247BB2">
        <w:rPr>
          <w:rFonts w:ascii="Times New Roman" w:eastAsia="Calibri" w:hAnsi="Times New Roman" w:cs="Times New Roman"/>
          <w:b/>
          <w:sz w:val="28"/>
          <w:szCs w:val="28"/>
        </w:rPr>
        <w:t xml:space="preserve"> </w:t>
      </w:r>
      <w:r w:rsidRPr="00247BB2">
        <w:rPr>
          <w:rFonts w:ascii="Times New Roman" w:eastAsia="Calibri" w:hAnsi="Times New Roman" w:cs="Times New Roman"/>
          <w:sz w:val="28"/>
          <w:szCs w:val="28"/>
        </w:rPr>
        <w:t>в целях приведения законодательства Республики Мордовия в сфере</w:t>
      </w:r>
      <w:r w:rsidRPr="0099298E">
        <w:rPr>
          <w:rFonts w:ascii="Times New Roman" w:eastAsia="Calibri" w:hAnsi="Times New Roman" w:cs="Times New Roman"/>
          <w:sz w:val="28"/>
          <w:szCs w:val="28"/>
        </w:rPr>
        <w:t xml:space="preserve"> перевозок пассажиров и багажа легковым такси в соответствие с нормами федерального законодательства. </w:t>
      </w:r>
      <w:proofErr w:type="gramEnd"/>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Уточняется Порядок осуществления Уполномоченным органом государственного контроля в указанной сфере, а также предлагается установить требование к цветовой гамме кузова легкового такси – на территории Республики Мордовия с 1 января 2018 года легковое такси должно име</w:t>
      </w:r>
      <w:r w:rsidR="00501A04">
        <w:rPr>
          <w:rFonts w:ascii="Times New Roman" w:eastAsia="Calibri" w:hAnsi="Times New Roman" w:cs="Times New Roman"/>
          <w:sz w:val="28"/>
          <w:szCs w:val="28"/>
        </w:rPr>
        <w:t>ть желтый или белый цвет кузова</w:t>
      </w:r>
      <w:r w:rsidRPr="0099298E">
        <w:rPr>
          <w:rFonts w:ascii="Times New Roman" w:eastAsia="Calibri" w:hAnsi="Times New Roman" w:cs="Times New Roman"/>
          <w:sz w:val="28"/>
          <w:szCs w:val="28"/>
        </w:rPr>
        <w:t xml:space="preserve"> либо оттенки желтого и белого цветов.</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 xml:space="preserve">В целях </w:t>
      </w:r>
      <w:proofErr w:type="gramStart"/>
      <w:r w:rsidRPr="0099298E">
        <w:rPr>
          <w:rFonts w:ascii="Times New Roman" w:eastAsia="Calibri" w:hAnsi="Times New Roman" w:cs="Times New Roman"/>
          <w:sz w:val="28"/>
          <w:szCs w:val="28"/>
        </w:rPr>
        <w:t>повышения эффективности организации проведения капитального ремонта общего имущества</w:t>
      </w:r>
      <w:proofErr w:type="gramEnd"/>
      <w:r w:rsidRPr="0099298E">
        <w:rPr>
          <w:rFonts w:ascii="Times New Roman" w:eastAsia="Calibri" w:hAnsi="Times New Roman" w:cs="Times New Roman"/>
          <w:sz w:val="28"/>
          <w:szCs w:val="28"/>
        </w:rPr>
        <w:t xml:space="preserve"> в многоквартирных домах и уровня удовлетвор</w:t>
      </w:r>
      <w:r w:rsidR="00D94248">
        <w:rPr>
          <w:rFonts w:ascii="Times New Roman" w:eastAsia="Calibri" w:hAnsi="Times New Roman" w:cs="Times New Roman"/>
          <w:sz w:val="28"/>
          <w:szCs w:val="28"/>
        </w:rPr>
        <w:t>е</w:t>
      </w:r>
      <w:r w:rsidRPr="0099298E">
        <w:rPr>
          <w:rFonts w:ascii="Times New Roman" w:eastAsia="Calibri" w:hAnsi="Times New Roman" w:cs="Times New Roman"/>
          <w:sz w:val="28"/>
          <w:szCs w:val="28"/>
        </w:rPr>
        <w:t>нности граждан услугами по его проведению в течение 2017 года дважды корректировался региональный закон в сфере организации капитального ремонта.</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proofErr w:type="gramStart"/>
      <w:r w:rsidRPr="002530F1">
        <w:rPr>
          <w:rFonts w:ascii="Times New Roman" w:eastAsia="Calibri" w:hAnsi="Times New Roman" w:cs="Times New Roman"/>
          <w:sz w:val="28"/>
          <w:szCs w:val="28"/>
        </w:rPr>
        <w:t>Законом Республики Мордовия от 29 сентября 2017 года № 68-З «О внесении изменений в Закон Республики Мордовия «О регулировании отношений в сфере организации проведения капитального ремонта общего имущества в многоквартирных домах на территории Республики Мордовия»</w:t>
      </w:r>
      <w:r w:rsidR="00D94248">
        <w:rPr>
          <w:rFonts w:ascii="Times New Roman" w:eastAsia="Calibri" w:hAnsi="Times New Roman" w:cs="Times New Roman"/>
          <w:b/>
          <w:sz w:val="28"/>
          <w:szCs w:val="28"/>
        </w:rPr>
        <w:t xml:space="preserve"> </w:t>
      </w:r>
      <w:r w:rsidRPr="0099298E">
        <w:rPr>
          <w:rFonts w:ascii="Times New Roman" w:eastAsia="Calibri" w:hAnsi="Times New Roman" w:cs="Times New Roman"/>
          <w:sz w:val="28"/>
          <w:szCs w:val="28"/>
        </w:rPr>
        <w:t>дополняется перечень сведений, предоставляемых  владельцем специального счета в органы государственного жилищного надзора, сведениями о размере начисленных и израсходованных средств, сведениями  о заключении договора займа или кредитного</w:t>
      </w:r>
      <w:proofErr w:type="gramEnd"/>
      <w:r w:rsidRPr="0099298E">
        <w:rPr>
          <w:rFonts w:ascii="Times New Roman" w:eastAsia="Calibri" w:hAnsi="Times New Roman" w:cs="Times New Roman"/>
          <w:sz w:val="28"/>
          <w:szCs w:val="28"/>
        </w:rPr>
        <w:t xml:space="preserve"> договора на проведение капитального ремонта, а также перечень услуг и (или) работ по капитальному ремонту, выполнение которых финансируются за счет средств фонда капитального ремонта услугой (работой) по замене коллективных (общедомовых) приборов учета потребления коммунальных ресурсов.</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proofErr w:type="gramStart"/>
      <w:r w:rsidRPr="002530F1">
        <w:rPr>
          <w:rFonts w:ascii="Times New Roman" w:eastAsia="Calibri" w:hAnsi="Times New Roman" w:cs="Times New Roman"/>
          <w:sz w:val="28"/>
          <w:szCs w:val="28"/>
        </w:rPr>
        <w:t>Закон Республики Мордовия 25 декабря 2017 года №</w:t>
      </w:r>
      <w:r w:rsidR="005C66D3" w:rsidRPr="002530F1">
        <w:rPr>
          <w:rFonts w:ascii="Times New Roman" w:eastAsia="Calibri" w:hAnsi="Times New Roman" w:cs="Times New Roman"/>
          <w:sz w:val="28"/>
          <w:szCs w:val="28"/>
        </w:rPr>
        <w:t xml:space="preserve"> </w:t>
      </w:r>
      <w:r w:rsidRPr="002530F1">
        <w:rPr>
          <w:rFonts w:ascii="Times New Roman" w:eastAsia="Calibri" w:hAnsi="Times New Roman" w:cs="Times New Roman"/>
          <w:sz w:val="28"/>
          <w:szCs w:val="28"/>
        </w:rPr>
        <w:t>95-З «О внесении изменений в статью 2 Закона Республики Мордовия «О регулировании отношений в сфере организации проведения капитального ремонта общего имущества в многоквартирных домах на территории Республики Мордовия»</w:t>
      </w:r>
      <w:r w:rsidR="005C66D3">
        <w:rPr>
          <w:rFonts w:ascii="Times New Roman" w:eastAsia="Calibri" w:hAnsi="Times New Roman" w:cs="Times New Roman"/>
          <w:b/>
          <w:sz w:val="28"/>
          <w:szCs w:val="28"/>
        </w:rPr>
        <w:t xml:space="preserve"> </w:t>
      </w:r>
      <w:r w:rsidRPr="0099298E">
        <w:rPr>
          <w:rFonts w:ascii="Times New Roman" w:eastAsia="Calibri" w:hAnsi="Times New Roman" w:cs="Times New Roman"/>
          <w:sz w:val="28"/>
          <w:szCs w:val="28"/>
        </w:rPr>
        <w:t>принят в целях приведения  в соответствие с изменениями федерального законодательства, в частности дополнена компетенция Правительства Республики Мордовия в сфере установления ряда порядков, связанных с проведением</w:t>
      </w:r>
      <w:proofErr w:type="gramEnd"/>
      <w:r w:rsidRPr="0099298E">
        <w:rPr>
          <w:rFonts w:ascii="Times New Roman" w:eastAsia="Calibri" w:hAnsi="Times New Roman" w:cs="Times New Roman"/>
          <w:sz w:val="28"/>
          <w:szCs w:val="28"/>
        </w:rPr>
        <w:t xml:space="preserve"> капитального ремонта.</w:t>
      </w:r>
    </w:p>
    <w:p w:rsidR="0099298E" w:rsidRPr="0099298E" w:rsidRDefault="005E6660" w:rsidP="0099298E">
      <w:pPr>
        <w:spacing w:after="0" w:line="240" w:lineRule="auto"/>
        <w:ind w:firstLine="567"/>
        <w:contextualSpacing/>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lastRenderedPageBreak/>
        <w:t>В соответствии</w:t>
      </w:r>
      <w:r w:rsidR="0099298E" w:rsidRPr="0099298E">
        <w:rPr>
          <w:rFonts w:ascii="Times New Roman" w:eastAsia="Calibri" w:hAnsi="Times New Roman" w:cs="Times New Roman"/>
          <w:sz w:val="28"/>
          <w:szCs w:val="28"/>
        </w:rPr>
        <w:t xml:space="preserve"> с федеральным законодательством и Конституцией Республики Мордовия и в целях расширения функциональных возможностей по проведению муниципальных закупок</w:t>
      </w:r>
      <w:r w:rsidR="0099298E" w:rsidRPr="0099298E">
        <w:rPr>
          <w:rFonts w:ascii="Times New Roman" w:eastAsia="Calibri" w:hAnsi="Times New Roman" w:cs="Times New Roman"/>
          <w:b/>
          <w:sz w:val="28"/>
          <w:szCs w:val="28"/>
        </w:rPr>
        <w:t xml:space="preserve"> </w:t>
      </w:r>
      <w:r w:rsidR="0099298E" w:rsidRPr="002530F1">
        <w:rPr>
          <w:rFonts w:ascii="Times New Roman" w:eastAsia="Calibri" w:hAnsi="Times New Roman" w:cs="Times New Roman"/>
          <w:sz w:val="28"/>
          <w:szCs w:val="28"/>
        </w:rPr>
        <w:t>Законом  Республики Мордовия от 25 декабря 2017 года №</w:t>
      </w:r>
      <w:r w:rsidR="005C66D3" w:rsidRPr="002530F1">
        <w:rPr>
          <w:rFonts w:ascii="Times New Roman" w:eastAsia="Calibri" w:hAnsi="Times New Roman" w:cs="Times New Roman"/>
          <w:sz w:val="28"/>
          <w:szCs w:val="28"/>
        </w:rPr>
        <w:t xml:space="preserve"> </w:t>
      </w:r>
      <w:r w:rsidR="0099298E" w:rsidRPr="002530F1">
        <w:rPr>
          <w:rFonts w:ascii="Times New Roman" w:eastAsia="Calibri" w:hAnsi="Times New Roman" w:cs="Times New Roman"/>
          <w:sz w:val="28"/>
          <w:szCs w:val="28"/>
        </w:rPr>
        <w:t>92-З «Об утверждении заключения соглашений между  Республикой Мордовия и муниципальными образованиями в Республике Мордовия об осуществлении государственным казенным учреждением Республики Мордовия «Региональный центр организации закупок» полномочий на определение поставщиков (подрядчиков, исполнителей) для муниципальных</w:t>
      </w:r>
      <w:proofErr w:type="gramEnd"/>
      <w:r w:rsidR="0099298E" w:rsidRPr="002530F1">
        <w:rPr>
          <w:rFonts w:ascii="Times New Roman" w:eastAsia="Calibri" w:hAnsi="Times New Roman" w:cs="Times New Roman"/>
          <w:sz w:val="28"/>
          <w:szCs w:val="28"/>
        </w:rPr>
        <w:t xml:space="preserve">  заказчиков и муниципальных бюджетных учреждений муниципального образования в Республике Мордовия»</w:t>
      </w:r>
      <w:r w:rsidR="0099298E" w:rsidRPr="0099298E">
        <w:rPr>
          <w:rFonts w:ascii="Times New Roman" w:eastAsia="Calibri" w:hAnsi="Times New Roman" w:cs="Times New Roman"/>
          <w:b/>
          <w:sz w:val="28"/>
          <w:szCs w:val="28"/>
        </w:rPr>
        <w:t xml:space="preserve"> </w:t>
      </w:r>
      <w:r w:rsidR="0099298E" w:rsidRPr="0099298E">
        <w:rPr>
          <w:rFonts w:ascii="Times New Roman" w:eastAsia="Calibri" w:hAnsi="Times New Roman" w:cs="Times New Roman"/>
          <w:sz w:val="28"/>
          <w:szCs w:val="28"/>
        </w:rPr>
        <w:t>утверждены подписанные Главой Республики Мордовия соглашения о передаче Государственному казенному учреждению Республики Мордовия «Региональный центр организации закупок» полномочий на определение поставщиков (подрядчиков, исполнителей) по муниципальным закупкам, в случае если начальная (</w:t>
      </w:r>
      <w:proofErr w:type="gramStart"/>
      <w:r w:rsidR="0099298E" w:rsidRPr="0099298E">
        <w:rPr>
          <w:rFonts w:ascii="Times New Roman" w:eastAsia="Calibri" w:hAnsi="Times New Roman" w:cs="Times New Roman"/>
          <w:sz w:val="28"/>
          <w:szCs w:val="28"/>
        </w:rPr>
        <w:t xml:space="preserve">максимальная) </w:t>
      </w:r>
      <w:proofErr w:type="gramEnd"/>
      <w:r w:rsidR="0099298E" w:rsidRPr="0099298E">
        <w:rPr>
          <w:rFonts w:ascii="Times New Roman" w:eastAsia="Calibri" w:hAnsi="Times New Roman" w:cs="Times New Roman"/>
          <w:sz w:val="28"/>
          <w:szCs w:val="28"/>
        </w:rPr>
        <w:t>цена контракта превышает один миллион рублей.</w:t>
      </w:r>
    </w:p>
    <w:p w:rsidR="0099298E" w:rsidRPr="0099298E" w:rsidRDefault="0099298E" w:rsidP="0099298E">
      <w:pPr>
        <w:spacing w:after="0" w:line="240" w:lineRule="auto"/>
        <w:ind w:firstLine="567"/>
        <w:jc w:val="both"/>
        <w:rPr>
          <w:rFonts w:ascii="Times New Roman" w:eastAsia="Calibri" w:hAnsi="Times New Roman" w:cs="Times New Roman"/>
          <w:sz w:val="28"/>
          <w:szCs w:val="28"/>
        </w:rPr>
      </w:pPr>
    </w:p>
    <w:p w:rsidR="0099298E" w:rsidRPr="005C66D3" w:rsidRDefault="0099298E" w:rsidP="0099298E">
      <w:pPr>
        <w:spacing w:after="0" w:line="240" w:lineRule="auto"/>
        <w:ind w:firstLine="567"/>
        <w:contextualSpacing/>
        <w:jc w:val="center"/>
        <w:rPr>
          <w:rFonts w:ascii="Times New Roman" w:eastAsia="Calibri" w:hAnsi="Times New Roman" w:cs="Times New Roman"/>
          <w:sz w:val="28"/>
          <w:szCs w:val="28"/>
        </w:rPr>
      </w:pPr>
      <w:r w:rsidRPr="005C66D3">
        <w:rPr>
          <w:rFonts w:ascii="Times New Roman" w:eastAsia="Calibri" w:hAnsi="Times New Roman" w:cs="Times New Roman"/>
          <w:sz w:val="28"/>
          <w:szCs w:val="28"/>
        </w:rPr>
        <w:t>4.</w:t>
      </w:r>
      <w:r w:rsidR="00BA7682">
        <w:rPr>
          <w:rFonts w:ascii="Times New Roman" w:eastAsia="Calibri" w:hAnsi="Times New Roman" w:cs="Times New Roman"/>
          <w:sz w:val="28"/>
          <w:szCs w:val="28"/>
        </w:rPr>
        <w:t>4</w:t>
      </w:r>
      <w:r w:rsidRPr="005C66D3">
        <w:rPr>
          <w:rFonts w:ascii="Times New Roman" w:eastAsia="Calibri" w:hAnsi="Times New Roman" w:cs="Times New Roman"/>
          <w:sz w:val="28"/>
          <w:szCs w:val="28"/>
        </w:rPr>
        <w:t xml:space="preserve"> Законодательство Республики Мордовия в сфере </w:t>
      </w:r>
    </w:p>
    <w:p w:rsidR="0099298E" w:rsidRPr="0099298E" w:rsidRDefault="0099298E" w:rsidP="0099298E">
      <w:pPr>
        <w:spacing w:after="0" w:line="240" w:lineRule="auto"/>
        <w:ind w:firstLine="567"/>
        <w:contextualSpacing/>
        <w:jc w:val="center"/>
        <w:rPr>
          <w:rFonts w:ascii="Times New Roman" w:eastAsia="Calibri" w:hAnsi="Times New Roman" w:cs="Times New Roman"/>
          <w:b/>
          <w:sz w:val="28"/>
          <w:szCs w:val="28"/>
        </w:rPr>
      </w:pPr>
      <w:r w:rsidRPr="005C66D3">
        <w:rPr>
          <w:rFonts w:ascii="Times New Roman" w:eastAsia="Calibri" w:hAnsi="Times New Roman" w:cs="Times New Roman"/>
          <w:sz w:val="28"/>
          <w:szCs w:val="28"/>
        </w:rPr>
        <w:t>инвестиций и инноваций</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В настоящее время в Республике Мордовия создано множество инструментов для поддержки инвестиционной деятельности:</w:t>
      </w:r>
      <w:r w:rsidRPr="0099298E">
        <w:rPr>
          <w:rFonts w:ascii="Calibri" w:eastAsia="Calibri" w:hAnsi="Calibri" w:cs="Times New Roman"/>
        </w:rPr>
        <w:t xml:space="preserve"> </w:t>
      </w:r>
      <w:r w:rsidRPr="0099298E">
        <w:rPr>
          <w:rFonts w:ascii="Times New Roman" w:eastAsia="Calibri" w:hAnsi="Times New Roman" w:cs="Times New Roman"/>
          <w:sz w:val="28"/>
          <w:szCs w:val="28"/>
        </w:rPr>
        <w:t>определены порядок, условия, а также категории получателей мер государственной поддержки в формах финансовой, имущественной и налоговой поддержки в соответстви</w:t>
      </w:r>
      <w:r w:rsidR="005E6660">
        <w:rPr>
          <w:rFonts w:ascii="Times New Roman" w:eastAsia="Calibri" w:hAnsi="Times New Roman" w:cs="Times New Roman"/>
          <w:sz w:val="28"/>
          <w:szCs w:val="28"/>
        </w:rPr>
        <w:t>и</w:t>
      </w:r>
      <w:r w:rsidRPr="0099298E">
        <w:rPr>
          <w:rFonts w:ascii="Times New Roman" w:eastAsia="Calibri" w:hAnsi="Times New Roman" w:cs="Times New Roman"/>
          <w:sz w:val="28"/>
          <w:szCs w:val="28"/>
        </w:rPr>
        <w:t xml:space="preserve"> с нормативн</w:t>
      </w:r>
      <w:r w:rsidR="005E6660">
        <w:rPr>
          <w:rFonts w:ascii="Times New Roman" w:eastAsia="Calibri" w:hAnsi="Times New Roman" w:cs="Times New Roman"/>
          <w:sz w:val="28"/>
          <w:szCs w:val="28"/>
        </w:rPr>
        <w:t xml:space="preserve">ыми </w:t>
      </w:r>
      <w:r w:rsidRPr="0099298E">
        <w:rPr>
          <w:rFonts w:ascii="Times New Roman" w:eastAsia="Calibri" w:hAnsi="Times New Roman" w:cs="Times New Roman"/>
          <w:sz w:val="28"/>
          <w:szCs w:val="28"/>
        </w:rPr>
        <w:t>правовыми актами Республики Мордовия.</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 xml:space="preserve">О благоприятном инвестиционном климате республики свидетельствует то, что Мордовия заняла 13 место в рейтинге Ассоциации инновационных регионов России. По сравнению с прошлым годом республика улучшила свои позиции на один пункт и вошла в группу территорий - сильных инноваторов. </w:t>
      </w:r>
    </w:p>
    <w:p w:rsidR="0099298E" w:rsidRP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Рейтинг 2017 года составлен на основе 29 индикаторов. Показатели трех базовых блоков (научные исследования и разработки; инновационная деятельность; социально-экономические условия инновационной деятельности) остались практически неизменными.</w:t>
      </w:r>
    </w:p>
    <w:p w:rsidR="0099298E" w:rsidRDefault="0099298E" w:rsidP="0099298E">
      <w:pPr>
        <w:spacing w:after="0" w:line="240" w:lineRule="auto"/>
        <w:ind w:firstLine="567"/>
        <w:contextualSpacing/>
        <w:jc w:val="both"/>
        <w:rPr>
          <w:rFonts w:ascii="Times New Roman" w:eastAsia="Calibri" w:hAnsi="Times New Roman" w:cs="Times New Roman"/>
          <w:sz w:val="28"/>
          <w:szCs w:val="28"/>
        </w:rPr>
      </w:pPr>
      <w:r w:rsidRPr="0099298E">
        <w:rPr>
          <w:rFonts w:ascii="Times New Roman" w:eastAsia="Calibri" w:hAnsi="Times New Roman" w:cs="Times New Roman"/>
          <w:sz w:val="28"/>
          <w:szCs w:val="28"/>
        </w:rPr>
        <w:t>Важным отличием от исследований предыдущих лет является учет качественно новых 6 индикаторов, объединенных в смысловой блок «Инновационная активность региона». Он оценивает работу региональных властей в организации инновационных мероприятий и создании объектов инфраструктуры, а также активность участников в применении действующих федеральных инструментов поддержки и взаимодействии с федеральными институтами развития</w:t>
      </w:r>
      <w:r w:rsidR="00E40DC0">
        <w:rPr>
          <w:rFonts w:ascii="Times New Roman" w:eastAsia="Calibri" w:hAnsi="Times New Roman" w:cs="Times New Roman"/>
          <w:sz w:val="28"/>
          <w:szCs w:val="28"/>
        </w:rPr>
        <w:t xml:space="preserve"> (Р</w:t>
      </w:r>
      <w:r w:rsidR="00CF48AF">
        <w:rPr>
          <w:rFonts w:ascii="Times New Roman" w:eastAsia="Calibri" w:hAnsi="Times New Roman" w:cs="Times New Roman"/>
          <w:sz w:val="28"/>
          <w:szCs w:val="28"/>
        </w:rPr>
        <w:t>ис.8).</w:t>
      </w:r>
    </w:p>
    <w:p w:rsidR="002530F1" w:rsidRDefault="002530F1"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9245A6" w:rsidRDefault="009245A6" w:rsidP="0099298E">
      <w:pPr>
        <w:spacing w:after="0" w:line="240" w:lineRule="auto"/>
        <w:ind w:firstLine="567"/>
        <w:contextualSpacing/>
        <w:jc w:val="both"/>
        <w:rPr>
          <w:rFonts w:ascii="Times New Roman" w:eastAsia="Calibri" w:hAnsi="Times New Roman" w:cs="Times New Roman"/>
          <w:sz w:val="28"/>
          <w:szCs w:val="28"/>
        </w:rPr>
      </w:pPr>
    </w:p>
    <w:p w:rsidR="002530F1" w:rsidRDefault="002530F1" w:rsidP="0099298E">
      <w:pPr>
        <w:spacing w:after="0" w:line="240" w:lineRule="auto"/>
        <w:ind w:firstLine="567"/>
        <w:contextualSpacing/>
        <w:jc w:val="both"/>
        <w:rPr>
          <w:rFonts w:ascii="Times New Roman" w:eastAsia="Calibri" w:hAnsi="Times New Roman" w:cs="Times New Roman"/>
          <w:sz w:val="28"/>
          <w:szCs w:val="28"/>
        </w:rPr>
      </w:pPr>
    </w:p>
    <w:p w:rsidR="002530F1" w:rsidRDefault="002530F1" w:rsidP="0099298E">
      <w:pPr>
        <w:spacing w:after="0" w:line="240" w:lineRule="auto"/>
        <w:ind w:firstLine="567"/>
        <w:contextualSpacing/>
        <w:jc w:val="both"/>
        <w:rPr>
          <w:rFonts w:ascii="Times New Roman" w:eastAsia="Calibri" w:hAnsi="Times New Roman" w:cs="Times New Roman"/>
          <w:sz w:val="28"/>
          <w:szCs w:val="28"/>
        </w:rPr>
      </w:pPr>
    </w:p>
    <w:p w:rsidR="005E6660" w:rsidRDefault="005E6660" w:rsidP="00CF48AF">
      <w:pPr>
        <w:spacing w:after="200" w:line="276" w:lineRule="auto"/>
        <w:contextualSpacing/>
        <w:rPr>
          <w:rFonts w:ascii="Times New Roman" w:eastAsia="Calibri" w:hAnsi="Times New Roman" w:cs="Times New Roman"/>
          <w:sz w:val="28"/>
          <w:szCs w:val="28"/>
        </w:rPr>
      </w:pPr>
    </w:p>
    <w:p w:rsidR="005E6660" w:rsidRDefault="005E6660" w:rsidP="00CF48AF">
      <w:pPr>
        <w:spacing w:after="200" w:line="276" w:lineRule="auto"/>
        <w:contextualSpacing/>
        <w:rPr>
          <w:rFonts w:ascii="Times New Roman" w:eastAsia="Calibri" w:hAnsi="Times New Roman" w:cs="Times New Roman"/>
          <w:sz w:val="28"/>
          <w:szCs w:val="28"/>
        </w:rPr>
      </w:pPr>
    </w:p>
    <w:p w:rsidR="00CF48AF" w:rsidRPr="00CF48AF" w:rsidRDefault="00CF48AF" w:rsidP="00CF48AF">
      <w:pPr>
        <w:spacing w:after="200" w:line="276" w:lineRule="auto"/>
        <w:contextualSpacing/>
        <w:rPr>
          <w:rFonts w:ascii="Calibri" w:eastAsia="Calibri" w:hAnsi="Calibri" w:cs="Times New Roman"/>
        </w:rPr>
      </w:pPr>
      <w:r w:rsidRPr="00CF48AF">
        <w:rPr>
          <w:rFonts w:ascii="Times New Roman" w:eastAsia="Calibri" w:hAnsi="Times New Roman" w:cs="Times New Roman"/>
          <w:noProof/>
          <w:sz w:val="28"/>
          <w:szCs w:val="28"/>
          <w:lang w:eastAsia="ru-RU"/>
        </w:rPr>
        <mc:AlternateContent>
          <mc:Choice Requires="wpg">
            <w:drawing>
              <wp:anchor distT="0" distB="0" distL="114300" distR="114300" simplePos="0" relativeHeight="251667456" behindDoc="0" locked="0" layoutInCell="1" allowOverlap="1" wp14:anchorId="3BF7C0A1" wp14:editId="2AA5A92C">
                <wp:simplePos x="0" y="0"/>
                <wp:positionH relativeFrom="column">
                  <wp:posOffset>53340</wp:posOffset>
                </wp:positionH>
                <wp:positionV relativeFrom="paragraph">
                  <wp:posOffset>146685</wp:posOffset>
                </wp:positionV>
                <wp:extent cx="5791200" cy="3619500"/>
                <wp:effectExtent l="19050" t="0" r="0" b="19050"/>
                <wp:wrapNone/>
                <wp:docPr id="15" name="Группа 15"/>
                <wp:cNvGraphicFramePr/>
                <a:graphic xmlns:a="http://schemas.openxmlformats.org/drawingml/2006/main">
                  <a:graphicData uri="http://schemas.microsoft.com/office/word/2010/wordprocessingGroup">
                    <wpg:wgp>
                      <wpg:cNvGrpSpPr/>
                      <wpg:grpSpPr>
                        <a:xfrm>
                          <a:off x="0" y="0"/>
                          <a:ext cx="5791200" cy="3619500"/>
                          <a:chOff x="0" y="0"/>
                          <a:chExt cx="5476875" cy="3733800"/>
                        </a:xfrm>
                      </wpg:grpSpPr>
                      <wps:wsp>
                        <wps:cNvPr id="16" name="Нашивка 16"/>
                        <wps:cNvSpPr/>
                        <wps:spPr>
                          <a:xfrm>
                            <a:off x="0" y="114300"/>
                            <a:ext cx="495300" cy="276225"/>
                          </a:xfrm>
                          <a:prstGeom prst="chevron">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Нашивка 17"/>
                        <wps:cNvSpPr/>
                        <wps:spPr>
                          <a:xfrm>
                            <a:off x="0" y="866775"/>
                            <a:ext cx="495300" cy="276225"/>
                          </a:xfrm>
                          <a:prstGeom prst="chevron">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Нашивка 18"/>
                        <wps:cNvSpPr/>
                        <wps:spPr>
                          <a:xfrm>
                            <a:off x="0" y="2038350"/>
                            <a:ext cx="495300" cy="276225"/>
                          </a:xfrm>
                          <a:prstGeom prst="chevron">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Нашивка 33"/>
                        <wps:cNvSpPr/>
                        <wps:spPr>
                          <a:xfrm>
                            <a:off x="19050" y="3143250"/>
                            <a:ext cx="495300" cy="276225"/>
                          </a:xfrm>
                          <a:prstGeom prst="chevron">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Выноска 1 (с границей) 34"/>
                        <wps:cNvSpPr/>
                        <wps:spPr>
                          <a:xfrm>
                            <a:off x="1000125" y="0"/>
                            <a:ext cx="1276350" cy="714375"/>
                          </a:xfrm>
                          <a:prstGeom prst="accentCallout1">
                            <a:avLst>
                              <a:gd name="adj1" fmla="val 45133"/>
                              <a:gd name="adj2" fmla="val -6094"/>
                              <a:gd name="adj3" fmla="val 46011"/>
                              <a:gd name="adj4" fmla="val -21916"/>
                            </a:avLst>
                          </a:prstGeom>
                          <a:solidFill>
                            <a:srgbClr val="4F81BD"/>
                          </a:solidFill>
                          <a:ln w="25400" cap="flat" cmpd="sng" algn="ctr">
                            <a:solidFill>
                              <a:srgbClr val="4F81BD">
                                <a:shade val="50000"/>
                              </a:srgbClr>
                            </a:solidFill>
                            <a:prstDash val="solid"/>
                          </a:ln>
                          <a:effectLst/>
                        </wps:spPr>
                        <wps:txbx>
                          <w:txbxContent>
                            <w:p w:rsidR="009245A6" w:rsidRPr="00CF48AF" w:rsidRDefault="009245A6" w:rsidP="00CF48AF">
                              <w:pPr>
                                <w:spacing w:line="240" w:lineRule="auto"/>
                                <w:jc w:val="center"/>
                                <w:rPr>
                                  <w:rFonts w:ascii="Times New Roman" w:hAnsi="Times New Roman" w:cs="Times New Roman"/>
                                  <w:color w:val="FFFFFF" w:themeColor="background1"/>
                                </w:rPr>
                              </w:pPr>
                              <w:r w:rsidRPr="00CF48AF">
                                <w:rPr>
                                  <w:rFonts w:ascii="Times New Roman" w:hAnsi="Times New Roman" w:cs="Times New Roman"/>
                                  <w:color w:val="FFFFFF" w:themeColor="background1"/>
                                </w:rPr>
                                <w:t>Подбор инвестиционной площадки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Выноска 1 (с границей) 35"/>
                        <wps:cNvSpPr/>
                        <wps:spPr>
                          <a:xfrm>
                            <a:off x="1000125" y="790575"/>
                            <a:ext cx="1276350" cy="714375"/>
                          </a:xfrm>
                          <a:prstGeom prst="accentCallout1">
                            <a:avLst>
                              <a:gd name="adj1" fmla="val 45133"/>
                              <a:gd name="adj2" fmla="val -6094"/>
                              <a:gd name="adj3" fmla="val 46011"/>
                              <a:gd name="adj4" fmla="val -21916"/>
                            </a:avLst>
                          </a:prstGeom>
                          <a:solidFill>
                            <a:srgbClr val="4F81BD"/>
                          </a:solidFill>
                          <a:ln w="25400" cap="flat" cmpd="sng" algn="ctr">
                            <a:solidFill>
                              <a:srgbClr val="4F81BD">
                                <a:shade val="50000"/>
                              </a:srgbClr>
                            </a:solidFill>
                            <a:prstDash val="solid"/>
                          </a:ln>
                          <a:effectLst/>
                        </wps:spPr>
                        <wps:txbx>
                          <w:txbxContent>
                            <w:p w:rsidR="009245A6" w:rsidRPr="00CF48AF" w:rsidRDefault="009245A6" w:rsidP="00CF48AF">
                              <w:pPr>
                                <w:spacing w:line="240" w:lineRule="auto"/>
                                <w:jc w:val="center"/>
                                <w:rPr>
                                  <w:rFonts w:ascii="Times New Roman" w:hAnsi="Times New Roman" w:cs="Times New Roman"/>
                                  <w:color w:val="FFFFFF"/>
                                </w:rPr>
                              </w:pPr>
                              <w:r w:rsidRPr="00CF48AF">
                                <w:rPr>
                                  <w:rFonts w:ascii="Times New Roman" w:hAnsi="Times New Roman" w:cs="Times New Roman"/>
                                  <w:color w:val="FFFFFF"/>
                                </w:rPr>
                                <w:t>Сопровождение инвестиционного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Выноска 1 (с границей) 36"/>
                        <wps:cNvSpPr/>
                        <wps:spPr>
                          <a:xfrm>
                            <a:off x="1000125" y="1657349"/>
                            <a:ext cx="1276350" cy="1297743"/>
                          </a:xfrm>
                          <a:prstGeom prst="accentCallout1">
                            <a:avLst>
                              <a:gd name="adj1" fmla="val 45133"/>
                              <a:gd name="adj2" fmla="val -6094"/>
                              <a:gd name="adj3" fmla="val 46011"/>
                              <a:gd name="adj4" fmla="val -21916"/>
                            </a:avLst>
                          </a:prstGeom>
                          <a:solidFill>
                            <a:srgbClr val="4F81BD"/>
                          </a:solidFill>
                          <a:ln w="25400" cap="flat" cmpd="sng" algn="ctr">
                            <a:solidFill>
                              <a:srgbClr val="4F81BD">
                                <a:shade val="50000"/>
                              </a:srgbClr>
                            </a:solidFill>
                            <a:prstDash val="solid"/>
                          </a:ln>
                          <a:effectLst/>
                        </wps:spPr>
                        <wps:txbx>
                          <w:txbxContent>
                            <w:p w:rsidR="009245A6" w:rsidRPr="00CF48AF" w:rsidRDefault="009245A6" w:rsidP="00CF48AF">
                              <w:pPr>
                                <w:spacing w:line="240" w:lineRule="auto"/>
                                <w:jc w:val="center"/>
                                <w:rPr>
                                  <w:rFonts w:ascii="Times New Roman" w:hAnsi="Times New Roman" w:cs="Times New Roman"/>
                                  <w:color w:val="FFFFFF"/>
                                </w:rPr>
                              </w:pPr>
                              <w:r w:rsidRPr="00CF48AF">
                                <w:rPr>
                                  <w:rFonts w:ascii="Times New Roman" w:hAnsi="Times New Roman" w:cs="Times New Roman"/>
                                  <w:color w:val="FFFFFF"/>
                                </w:rPr>
                                <w:t>Присвоение статуса приоритетного проекта с предоставлением налоговых льгот на 10 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Выноска 1 (с границей) 37"/>
                        <wps:cNvSpPr/>
                        <wps:spPr>
                          <a:xfrm>
                            <a:off x="1000125" y="3095625"/>
                            <a:ext cx="1276350" cy="638175"/>
                          </a:xfrm>
                          <a:prstGeom prst="accentCallout1">
                            <a:avLst>
                              <a:gd name="adj1" fmla="val 45133"/>
                              <a:gd name="adj2" fmla="val -6094"/>
                              <a:gd name="adj3" fmla="val 46011"/>
                              <a:gd name="adj4" fmla="val -21916"/>
                            </a:avLst>
                          </a:prstGeom>
                          <a:solidFill>
                            <a:srgbClr val="4F81BD"/>
                          </a:solidFill>
                          <a:ln w="25400" cap="flat" cmpd="sng" algn="ctr">
                            <a:solidFill>
                              <a:srgbClr val="4F81BD">
                                <a:shade val="50000"/>
                              </a:srgbClr>
                            </a:solidFill>
                            <a:prstDash val="solid"/>
                          </a:ln>
                          <a:effectLst/>
                        </wps:spPr>
                        <wps:txbx>
                          <w:txbxContent>
                            <w:p w:rsidR="009245A6" w:rsidRPr="00CF48AF" w:rsidRDefault="009245A6" w:rsidP="00CF48AF">
                              <w:pPr>
                                <w:spacing w:line="240" w:lineRule="auto"/>
                                <w:jc w:val="center"/>
                                <w:rPr>
                                  <w:rFonts w:ascii="Times New Roman" w:hAnsi="Times New Roman" w:cs="Times New Roman"/>
                                  <w:color w:val="FFFFFF"/>
                                </w:rPr>
                              </w:pPr>
                              <w:r w:rsidRPr="00CF48AF">
                                <w:rPr>
                                  <w:rFonts w:ascii="Times New Roman" w:hAnsi="Times New Roman" w:cs="Times New Roman"/>
                                  <w:color w:val="FFFFFF"/>
                                </w:rPr>
                                <w:t>Субсидирование процентной ставки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Овал 38"/>
                        <wps:cNvSpPr/>
                        <wps:spPr>
                          <a:xfrm>
                            <a:off x="2466975" y="1809750"/>
                            <a:ext cx="885825" cy="876300"/>
                          </a:xfrm>
                          <a:prstGeom prst="ellipse">
                            <a:avLst/>
                          </a:prstGeom>
                          <a:solidFill>
                            <a:srgbClr val="4F81BD">
                              <a:lumMod val="40000"/>
                              <a:lumOff val="60000"/>
                            </a:srgbClr>
                          </a:solidFill>
                          <a:ln w="25400" cap="flat" cmpd="sng" algn="ctr">
                            <a:solidFill>
                              <a:srgbClr val="4F81BD">
                                <a:shade val="50000"/>
                              </a:srgbClr>
                            </a:solidFill>
                            <a:prstDash val="solid"/>
                          </a:ln>
                          <a:effectLst/>
                        </wps:spPr>
                        <wps:txbx>
                          <w:txbxContent>
                            <w:p w:rsidR="009245A6" w:rsidRPr="00CF48AF" w:rsidRDefault="009245A6" w:rsidP="00CF48AF">
                              <w:pPr>
                                <w:jc w:val="center"/>
                                <w:rPr>
                                  <w:rFonts w:ascii="Times New Roman" w:hAnsi="Times New Roman" w:cs="Times New Roman"/>
                                  <w:b/>
                                  <w:color w:val="365F91"/>
                                </w:rPr>
                              </w:pPr>
                              <w:r w:rsidRPr="00CF48AF">
                                <w:rPr>
                                  <w:rFonts w:ascii="Times New Roman" w:hAnsi="Times New Roman" w:cs="Times New Roman"/>
                                  <w:b/>
                                  <w:color w:val="365F91"/>
                                </w:rPr>
                                <w:t>до 13.5%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вал 39"/>
                        <wps:cNvSpPr/>
                        <wps:spPr>
                          <a:xfrm>
                            <a:off x="3476625" y="1809750"/>
                            <a:ext cx="885825" cy="876300"/>
                          </a:xfrm>
                          <a:prstGeom prst="ellipse">
                            <a:avLst/>
                          </a:prstGeom>
                          <a:solidFill>
                            <a:srgbClr val="9BBB59">
                              <a:lumMod val="40000"/>
                              <a:lumOff val="60000"/>
                            </a:srgbClr>
                          </a:solidFill>
                          <a:ln w="25400" cap="flat" cmpd="sng" algn="ctr">
                            <a:solidFill>
                              <a:srgbClr val="4F81BD">
                                <a:shade val="50000"/>
                              </a:srgbClr>
                            </a:solidFill>
                            <a:prstDash val="solid"/>
                          </a:ln>
                          <a:effectLst/>
                        </wps:spPr>
                        <wps:txbx>
                          <w:txbxContent>
                            <w:p w:rsidR="009245A6" w:rsidRPr="00CF48AF" w:rsidRDefault="009245A6" w:rsidP="00CF48AF">
                              <w:pPr>
                                <w:jc w:val="center"/>
                                <w:rPr>
                                  <w:rFonts w:ascii="Times New Roman" w:hAnsi="Times New Roman" w:cs="Times New Roman"/>
                                  <w:b/>
                                  <w:color w:val="365F91"/>
                                </w:rPr>
                              </w:pPr>
                              <w:r>
                                <w:rPr>
                                  <w:rFonts w:ascii="Times New Roman" w:hAnsi="Times New Roman" w:cs="Times New Roman"/>
                                  <w:b/>
                                  <w:color w:val="365F91"/>
                                </w:rPr>
                                <w:t>д</w:t>
                              </w:r>
                              <w:r w:rsidRPr="00CF48AF">
                                <w:rPr>
                                  <w:rFonts w:ascii="Times New Roman" w:hAnsi="Times New Roman" w:cs="Times New Roman"/>
                                  <w:b/>
                                  <w:color w:val="365F91"/>
                                </w:rPr>
                                <w:t>о</w:t>
                              </w:r>
                              <w:r>
                                <w:rPr>
                                  <w:rFonts w:ascii="Times New Roman" w:hAnsi="Times New Roman" w:cs="Times New Roman"/>
                                  <w:b/>
                                  <w:color w:val="365F91"/>
                                </w:rPr>
                                <w:t xml:space="preserve"> </w:t>
                              </w:r>
                              <w:r w:rsidRPr="00CF48AF">
                                <w:rPr>
                                  <w:rFonts w:ascii="Times New Roman" w:hAnsi="Times New Roman" w:cs="Times New Roman"/>
                                  <w:b/>
                                  <w:color w:val="365F91"/>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Овал 40"/>
                        <wps:cNvSpPr/>
                        <wps:spPr>
                          <a:xfrm>
                            <a:off x="4486275" y="1781175"/>
                            <a:ext cx="885825" cy="876300"/>
                          </a:xfrm>
                          <a:prstGeom prst="ellipse">
                            <a:avLst/>
                          </a:prstGeom>
                          <a:solidFill>
                            <a:srgbClr val="F79646">
                              <a:lumMod val="40000"/>
                              <a:lumOff val="60000"/>
                            </a:srgbClr>
                          </a:solidFill>
                          <a:ln w="25400" cap="flat" cmpd="sng" algn="ctr">
                            <a:solidFill>
                              <a:srgbClr val="4F81BD">
                                <a:shade val="50000"/>
                              </a:srgbClr>
                            </a:solidFill>
                            <a:prstDash val="solid"/>
                          </a:ln>
                          <a:effectLst/>
                        </wps:spPr>
                        <wps:txbx>
                          <w:txbxContent>
                            <w:p w:rsidR="009245A6" w:rsidRPr="00CF48AF" w:rsidRDefault="009245A6" w:rsidP="00CF48AF">
                              <w:pPr>
                                <w:jc w:val="center"/>
                                <w:rPr>
                                  <w:rFonts w:ascii="Times New Roman" w:hAnsi="Times New Roman" w:cs="Times New Roman"/>
                                  <w:b/>
                                  <w:color w:val="365F91"/>
                                </w:rPr>
                              </w:pPr>
                              <w:r w:rsidRPr="00CF48AF">
                                <w:rPr>
                                  <w:rFonts w:ascii="Times New Roman" w:hAnsi="Times New Roman" w:cs="Times New Roman"/>
                                  <w:b/>
                                  <w:color w:val="365F91"/>
                                </w:rPr>
                                <w:t>до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2390775" y="2781300"/>
                            <a:ext cx="1085850" cy="609600"/>
                          </a:xfrm>
                          <a:prstGeom prst="rect">
                            <a:avLst/>
                          </a:prstGeom>
                          <a:solidFill>
                            <a:sysClr val="window" lastClr="FFFFFF"/>
                          </a:solidFill>
                          <a:ln w="25400" cap="flat" cmpd="sng" algn="ctr">
                            <a:noFill/>
                            <a:prstDash val="solid"/>
                          </a:ln>
                          <a:effectLst/>
                        </wps:spPr>
                        <wps:txbx>
                          <w:txbxContent>
                            <w:p w:rsidR="009245A6" w:rsidRPr="00CF48AF" w:rsidRDefault="009245A6" w:rsidP="00CF48AF">
                              <w:pPr>
                                <w:jc w:val="center"/>
                                <w:rPr>
                                  <w:rFonts w:ascii="Times New Roman" w:hAnsi="Times New Roman" w:cs="Times New Roman"/>
                                  <w:color w:val="365F91"/>
                                </w:rPr>
                              </w:pPr>
                              <w:r w:rsidRPr="00CF48AF">
                                <w:rPr>
                                  <w:rFonts w:ascii="Times New Roman" w:hAnsi="Times New Roman" w:cs="Times New Roman"/>
                                  <w:color w:val="365F91"/>
                                </w:rPr>
                                <w:t>налог на прибыль организаций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3476625" y="2781300"/>
                            <a:ext cx="971550" cy="647700"/>
                          </a:xfrm>
                          <a:prstGeom prst="rect">
                            <a:avLst/>
                          </a:prstGeom>
                          <a:solidFill>
                            <a:sysClr val="window" lastClr="FFFFFF"/>
                          </a:solidFill>
                          <a:ln w="25400" cap="flat" cmpd="sng" algn="ctr">
                            <a:noFill/>
                            <a:prstDash val="solid"/>
                          </a:ln>
                          <a:effectLst/>
                        </wps:spPr>
                        <wps:txbx>
                          <w:txbxContent>
                            <w:p w:rsidR="009245A6" w:rsidRPr="00CF48AF" w:rsidRDefault="009245A6" w:rsidP="00CF48AF">
                              <w:pPr>
                                <w:jc w:val="center"/>
                                <w:rPr>
                                  <w:rFonts w:ascii="Times New Roman" w:hAnsi="Times New Roman" w:cs="Times New Roman"/>
                                  <w:color w:val="365F91"/>
                                </w:rPr>
                              </w:pPr>
                              <w:r w:rsidRPr="00CF48AF">
                                <w:rPr>
                                  <w:rFonts w:ascii="Times New Roman" w:hAnsi="Times New Roman" w:cs="Times New Roman"/>
                                  <w:color w:val="365F91"/>
                                </w:rPr>
                                <w:t>налог на имущество организаций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4505325" y="2781300"/>
                            <a:ext cx="971550" cy="561975"/>
                          </a:xfrm>
                          <a:prstGeom prst="rect">
                            <a:avLst/>
                          </a:prstGeom>
                          <a:solidFill>
                            <a:sysClr val="window" lastClr="FFFFFF"/>
                          </a:solidFill>
                          <a:ln w="25400" cap="flat" cmpd="sng" algn="ctr">
                            <a:noFill/>
                            <a:prstDash val="solid"/>
                          </a:ln>
                          <a:effectLst/>
                        </wps:spPr>
                        <wps:txbx>
                          <w:txbxContent>
                            <w:p w:rsidR="009245A6" w:rsidRPr="00CF48AF" w:rsidRDefault="009245A6" w:rsidP="00CF48AF">
                              <w:pPr>
                                <w:jc w:val="center"/>
                                <w:rPr>
                                  <w:rFonts w:ascii="Times New Roman" w:hAnsi="Times New Roman" w:cs="Times New Roman"/>
                                  <w:color w:val="365F91"/>
                                </w:rPr>
                              </w:pPr>
                              <w:r w:rsidRPr="00CF48AF">
                                <w:rPr>
                                  <w:rFonts w:ascii="Times New Roman" w:hAnsi="Times New Roman" w:cs="Times New Roman"/>
                                  <w:color w:val="365F91"/>
                                </w:rPr>
                                <w:t xml:space="preserve">земельный налог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5" o:spid="_x0000_s1028" style="position:absolute;margin-left:4.2pt;margin-top:11.55pt;width:456pt;height:285pt;z-index:251667456;mso-width-relative:margin;mso-height-relative:margin" coordsize="54768,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16" o:spid="_x0000_s1029" type="#_x0000_t55" style="position:absolute;top:1143;width:495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aMcAA&#10;AADbAAAADwAAAGRycy9kb3ducmV2LnhtbERPTYvCMBC9L/gfwgheRFOFFa1GUWF1vVkVz0MzNsVm&#10;Upqs1n+/WRD2No/3OYtVayvxoMaXjhWMhgkI4tzpkgsFl/PXYArCB2SNlWNS8CIPq2XnY4Gpdk/O&#10;6HEKhYgh7FNUYEKoUyl9bsiiH7qaOHI311gMETaF1A0+Y7it5DhJJtJiybHBYE1bQ/n99GMVHPub&#10;3a2Y2T325eswMu6aXT6vSvW67XoOIlAb/sVv97eO8yfw90s8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9aMcAAAADbAAAADwAAAAAAAAAAAAAAAACYAgAAZHJzL2Rvd25y&#10;ZXYueG1sUEsFBgAAAAAEAAQA9QAAAIUDAAAAAA==&#10;" adj="15577" fillcolor="#b9cde5" strokecolor="#385d8a" strokeweight="2pt"/>
                <v:shape id="Нашивка 17" o:spid="_x0000_s1030" type="#_x0000_t55" style="position:absolute;top:8667;width:495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qsIA&#10;AADbAAAADwAAAGRycy9kb3ducmV2LnhtbERPTWvCQBC9F/wPyxR6EbNJwbZG16BCtb1VDZ6H7JgN&#10;zc6G7Fbjv3cLhd7m8T5nUQy2FRfqfeNYQZakIIgrpxuuFZTH98kbCB+QNbaOScGNPBTL0cMCc+2u&#10;vKfLIdQihrDPUYEJocul9JUhiz5xHXHkzq63GCLsa6l7vMZw28rnNH2RFhuODQY72hiqvg8/VsHX&#10;eL091zO7w7G8fWbGnfbl9KTU0+OwmoMINIR/8Z/7Q8f5r/D7Sz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qwgAAANsAAAAPAAAAAAAAAAAAAAAAAJgCAABkcnMvZG93&#10;bnJldi54bWxQSwUGAAAAAAQABAD1AAAAhwMAAAAA&#10;" adj="15577" fillcolor="#b9cde5" strokecolor="#385d8a" strokeweight="2pt"/>
                <v:shape id="Нашивка 18" o:spid="_x0000_s1031" type="#_x0000_t55" style="position:absolute;top:20383;width:495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r2MQA&#10;AADbAAAADwAAAGRycy9kb3ducmV2LnhtbESPT2sCQQzF7wW/wxDBi+isQktdHUWFtvZW/+A57MSd&#10;xZ3MsjPV9ds3B6G3hPfy3i+LVedrdaM2VoENTMYZKOIi2IpLA6fjx+gdVEzIFuvAZOBBEVbL3ssC&#10;cxvuvKfbIZVKQjjmaMCl1ORax8KRxzgODbFol9B6TLK2pbYt3iXc13qaZW/aY8XS4LChraPievj1&#10;Bn6Gm89LOfNfONSP74kL5/3p9WzMoN+t56ASdenf/LzeWcEXWPlFB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a9jEAAAA2wAAAA8AAAAAAAAAAAAAAAAAmAIAAGRycy9k&#10;b3ducmV2LnhtbFBLBQYAAAAABAAEAPUAAACJAwAAAAA=&#10;" adj="15577" fillcolor="#b9cde5" strokecolor="#385d8a" strokeweight="2pt"/>
                <v:shape id="Нашивка 33" o:spid="_x0000_s1032" type="#_x0000_t55" style="position:absolute;left:190;top:31432;width:495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lycMA&#10;AADbAAAADwAAAGRycy9kb3ducmV2LnhtbESPT4vCMBTE7wt+h/CEvYimKopWo6iwu3rzH54fzbMp&#10;Ni+lyWr99htB2OMwM79h5svGluJOtS8cK+j3EhDEmdMF5wrOp6/uBIQPyBpLx6TgSR6Wi9bHHFPt&#10;Hnyg+zHkIkLYp6jAhFClUvrMkEXfcxVx9K6uthiirHOpa3xEuC3lIEnG0mLBccFgRRtD2e34axXs&#10;O+vvaz61P9iRz13fuMvhPLoo9dluVjMQgZrwH363t1rBcAiv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lycMAAADbAAAADwAAAAAAAAAAAAAAAACYAgAAZHJzL2Rv&#10;d25yZXYueG1sUEsFBgAAAAAEAAQA9QAAAIgDAAAAAA==&#10;" adj="15577" fillcolor="#b9cde5" strokecolor="#385d8a" strokeweight="2p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Выноска 1 (с границей) 34" o:spid="_x0000_s1033" type="#_x0000_t44" style="position:absolute;left:10001;width:12763;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HtcMA&#10;AADbAAAADwAAAGRycy9kb3ducmV2LnhtbESPQYvCMBSE74L/ITzBm6a6KlKNIoJQQVjr7sHjo3m2&#10;xealNNm2/nuzsLDHYWa+Ybb73lSipcaVlhXMphEI4szqknMF31+nyRqE88gaK8uk4EUO9rvhYIux&#10;th2n1N58LgKEXYwKCu/rWEqXFWTQTW1NHLyHbQz6IJtc6ga7ADeVnEfRShosOSwUWNOxoOx5+zEK&#10;Pk+XdXu4dp2U5pykq+U9f2Ci1HjUHzYgPPX+P/zXTrSCjwX8fgk/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7HtcMAAADbAAAADwAAAAAAAAAAAAAAAACYAgAAZHJzL2Rv&#10;d25yZXYueG1sUEsFBgAAAAAEAAQA9QAAAIgDAAAAAA==&#10;" adj="-4734,9938,-1316,9749" fillcolor="#4f81bd" strokecolor="#385d8a" strokeweight="2pt">
                  <v:textbox>
                    <w:txbxContent>
                      <w:p w:rsidR="009245A6" w:rsidRPr="00CF48AF" w:rsidRDefault="009245A6" w:rsidP="00CF48AF">
                        <w:pPr>
                          <w:spacing w:line="240" w:lineRule="auto"/>
                          <w:jc w:val="center"/>
                          <w:rPr>
                            <w:rFonts w:ascii="Times New Roman" w:hAnsi="Times New Roman" w:cs="Times New Roman"/>
                            <w:color w:val="FFFFFF" w:themeColor="background1"/>
                          </w:rPr>
                        </w:pPr>
                        <w:r w:rsidRPr="00CF48AF">
                          <w:rPr>
                            <w:rFonts w:ascii="Times New Roman" w:hAnsi="Times New Roman" w:cs="Times New Roman"/>
                            <w:color w:val="FFFFFF" w:themeColor="background1"/>
                          </w:rPr>
                          <w:t>Подбор инвестиционной площадки</w:t>
                        </w:r>
                      </w:p>
                    </w:txbxContent>
                  </v:textbox>
                  <o:callout v:ext="edit" minusy="t"/>
                </v:shape>
                <v:shape id="Выноска 1 (с границей) 35" o:spid="_x0000_s1034" type="#_x0000_t44" style="position:absolute;left:10001;top:7905;width:12763;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iLsMA&#10;AADbAAAADwAAAGRycy9kb3ducmV2LnhtbESPS4vCQBCE7wv+h6EFb+tkFUWyTkQEIcKCz8Mem0zn&#10;wWZ6QmZMsv/eEQSPRVV9Ra03g6lFR62rLCv4mkYgiDOrKy4U3K77zxUI55E11pZJwT852CSjjzXG&#10;2vZ8pu7iCxEg7GJUUHrfxFK6rCSDbmob4uDltjXog2wLqVvsA9zUchZFS2mw4rBQYkO7krK/y90o&#10;OO5/Vt321PdSmkN6Xi5+ixxTpSbjYfsNwtPg3+FXO9UK5gt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JiLsMAAADbAAAADwAAAAAAAAAAAAAAAACYAgAAZHJzL2Rv&#10;d25yZXYueG1sUEsFBgAAAAAEAAQA9QAAAIgDAAAAAA==&#10;" adj="-4734,9938,-1316,9749" fillcolor="#4f81bd" strokecolor="#385d8a" strokeweight="2pt">
                  <v:textbox>
                    <w:txbxContent>
                      <w:p w:rsidR="009245A6" w:rsidRPr="00CF48AF" w:rsidRDefault="009245A6" w:rsidP="00CF48AF">
                        <w:pPr>
                          <w:spacing w:line="240" w:lineRule="auto"/>
                          <w:jc w:val="center"/>
                          <w:rPr>
                            <w:rFonts w:ascii="Times New Roman" w:hAnsi="Times New Roman" w:cs="Times New Roman"/>
                            <w:color w:val="FFFFFF"/>
                          </w:rPr>
                        </w:pPr>
                        <w:r w:rsidRPr="00CF48AF">
                          <w:rPr>
                            <w:rFonts w:ascii="Times New Roman" w:hAnsi="Times New Roman" w:cs="Times New Roman"/>
                            <w:color w:val="FFFFFF"/>
                          </w:rPr>
                          <w:t>Сопровождение инвестиционного проекта</w:t>
                        </w:r>
                      </w:p>
                    </w:txbxContent>
                  </v:textbox>
                  <o:callout v:ext="edit" minusy="t"/>
                </v:shape>
                <v:shape id="Выноска 1 (с границей) 36" o:spid="_x0000_s1035" type="#_x0000_t44" style="position:absolute;left:10001;top:16573;width:12763;height:1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8WcMA&#10;AADbAAAADwAAAGRycy9kb3ducmV2LnhtbESPQYvCMBSE78L+h/AEb5rqYpGuUWRB6IKg1j3s8dE8&#10;27LNS2liW/+9EQSPw8x8w6y3g6lFR62rLCuYzyIQxLnVFRcKfi/76QqE88gaa8uk4E4OtpuP0RoT&#10;bXs+U5f5QgQIuwQVlN43iZQuL8mgm9mGOHhX2xr0QbaF1C32AW5quYiiWBqsOCyU2NB3Sfl/djMK&#10;jvvDqtud+l5K85Oe4+VfccVUqcl42H2B8DT4d/jVTrWCzxieX8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8WcMAAADbAAAADwAAAAAAAAAAAAAAAACYAgAAZHJzL2Rv&#10;d25yZXYueG1sUEsFBgAAAAAEAAQA9QAAAIgDAAAAAA==&#10;" adj="-4734,9938,-1316,9749" fillcolor="#4f81bd" strokecolor="#385d8a" strokeweight="2pt">
                  <v:textbox>
                    <w:txbxContent>
                      <w:p w:rsidR="009245A6" w:rsidRPr="00CF48AF" w:rsidRDefault="009245A6" w:rsidP="00CF48AF">
                        <w:pPr>
                          <w:spacing w:line="240" w:lineRule="auto"/>
                          <w:jc w:val="center"/>
                          <w:rPr>
                            <w:rFonts w:ascii="Times New Roman" w:hAnsi="Times New Roman" w:cs="Times New Roman"/>
                            <w:color w:val="FFFFFF"/>
                          </w:rPr>
                        </w:pPr>
                        <w:r w:rsidRPr="00CF48AF">
                          <w:rPr>
                            <w:rFonts w:ascii="Times New Roman" w:hAnsi="Times New Roman" w:cs="Times New Roman"/>
                            <w:color w:val="FFFFFF"/>
                          </w:rPr>
                          <w:t>Присвоение статуса приоритетного проекта с предоставлением налоговых льгот на 10 лет</w:t>
                        </w:r>
                      </w:p>
                    </w:txbxContent>
                  </v:textbox>
                  <o:callout v:ext="edit" minusy="t"/>
                </v:shape>
                <v:shape id="Выноска 1 (с границей) 37" o:spid="_x0000_s1036" type="#_x0000_t44" style="position:absolute;left:10001;top:30956;width:1276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ZwsMA&#10;AADbAAAADwAAAGRycy9kb3ducmV2LnhtbESPQYvCMBSE74L/ITzBm6Yqq9I1ighCFwSt7mGPj+bZ&#10;lm1eShPb7r83C4LHYWa+YTa73lSipcaVlhXMphEI4szqknMF37fjZA3CeWSNlWVS8EcOdtvhYIOx&#10;th2n1F59LgKEXYwKCu/rWEqXFWTQTW1NHLy7bQz6IJtc6ga7ADeVnEfRUhosOSwUWNOhoOz3+jAK&#10;zsfTut1fuk5K85Wky4+f/I6JUuNRv/8E4an37/CrnWgFixX8fw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ZwsMAAADbAAAADwAAAAAAAAAAAAAAAACYAgAAZHJzL2Rv&#10;d25yZXYueG1sUEsFBgAAAAAEAAQA9QAAAIgDAAAAAA==&#10;" adj="-4734,9938,-1316,9749" fillcolor="#4f81bd" strokecolor="#385d8a" strokeweight="2pt">
                  <v:textbox>
                    <w:txbxContent>
                      <w:p w:rsidR="009245A6" w:rsidRPr="00CF48AF" w:rsidRDefault="009245A6" w:rsidP="00CF48AF">
                        <w:pPr>
                          <w:spacing w:line="240" w:lineRule="auto"/>
                          <w:jc w:val="center"/>
                          <w:rPr>
                            <w:rFonts w:ascii="Times New Roman" w:hAnsi="Times New Roman" w:cs="Times New Roman"/>
                            <w:color w:val="FFFFFF"/>
                          </w:rPr>
                        </w:pPr>
                        <w:r w:rsidRPr="00CF48AF">
                          <w:rPr>
                            <w:rFonts w:ascii="Times New Roman" w:hAnsi="Times New Roman" w:cs="Times New Roman"/>
                            <w:color w:val="FFFFFF"/>
                          </w:rPr>
                          <w:t>Субсидирование процентной ставки</w:t>
                        </w:r>
                      </w:p>
                    </w:txbxContent>
                  </v:textbox>
                  <o:callout v:ext="edit" minusy="t"/>
                </v:shape>
                <v:oval id="Овал 38" o:spid="_x0000_s1037" style="position:absolute;left:24669;top:18097;width:8859;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lXsEA&#10;AADbAAAADwAAAGRycy9kb3ducmV2LnhtbERPTWvCQBC9C/0Pywi9iG5sQTTNRkqCtJce1B56HLLT&#10;JJqdjdlV03/fORR6fLzvbDu6Tt1oCK1nA8tFAoq48rbl2sDncTdfgwoR2WLnmQz8UIBt/jDJMLX+&#10;znu6HWKtJIRDigaaGPtU61A15DAsfE8s3LcfHEaBQ63tgHcJd51+SpKVdtiyNDTYU9FQdT5cnYHn&#10;zQn7svj6KK8zLrvz+LYsLmzM43R8fQEVaYz/4j/3uxWfjJUv8gN0/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S5V7BAAAA2wAAAA8AAAAAAAAAAAAAAAAAmAIAAGRycy9kb3du&#10;cmV2LnhtbFBLBQYAAAAABAAEAPUAAACGAwAAAAA=&#10;" fillcolor="#b9cde5" strokecolor="#385d8a" strokeweight="2pt">
                  <v:textbox>
                    <w:txbxContent>
                      <w:p w:rsidR="009245A6" w:rsidRPr="00CF48AF" w:rsidRDefault="009245A6" w:rsidP="00CF48AF">
                        <w:pPr>
                          <w:jc w:val="center"/>
                          <w:rPr>
                            <w:rFonts w:ascii="Times New Roman" w:hAnsi="Times New Roman" w:cs="Times New Roman"/>
                            <w:b/>
                            <w:color w:val="365F91"/>
                          </w:rPr>
                        </w:pPr>
                        <w:r w:rsidRPr="00CF48AF">
                          <w:rPr>
                            <w:rFonts w:ascii="Times New Roman" w:hAnsi="Times New Roman" w:cs="Times New Roman"/>
                            <w:b/>
                            <w:color w:val="365F91"/>
                          </w:rPr>
                          <w:t>до 13.5%</w:t>
                        </w:r>
                      </w:p>
                    </w:txbxContent>
                  </v:textbox>
                </v:oval>
                <v:oval id="Овал 39" o:spid="_x0000_s1038" style="position:absolute;left:34766;top:18097;width:8858;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pBMUA&#10;AADbAAAADwAAAGRycy9kb3ducmV2LnhtbESPQWvCQBSE74L/YXmF3nRjhVKjq1SpVATRWi/eHtln&#10;Es2+DdltTPz1bkHwOMzMN8xk1phC1FS53LKCQT8CQZxYnXOq4PC77H2AcB5ZY2GZFLTkYDbtdiYY&#10;a3vlH6r3PhUBwi5GBZn3ZSylSzIy6Pq2JA7eyVYGfZBVKnWF1wA3hXyLondpMOewkGFJi4ySy/7P&#10;KNi19fpStM1ptZh/1dvB5vYdHc9Kvb40n2MQnhr/DD/aK61gOIL/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KkExQAAANsAAAAPAAAAAAAAAAAAAAAAAJgCAABkcnMv&#10;ZG93bnJldi54bWxQSwUGAAAAAAQABAD1AAAAigMAAAAA&#10;" fillcolor="#d7e4bd" strokecolor="#385d8a" strokeweight="2pt">
                  <v:textbox>
                    <w:txbxContent>
                      <w:p w:rsidR="009245A6" w:rsidRPr="00CF48AF" w:rsidRDefault="009245A6" w:rsidP="00CF48AF">
                        <w:pPr>
                          <w:jc w:val="center"/>
                          <w:rPr>
                            <w:rFonts w:ascii="Times New Roman" w:hAnsi="Times New Roman" w:cs="Times New Roman"/>
                            <w:b/>
                            <w:color w:val="365F91"/>
                          </w:rPr>
                        </w:pPr>
                        <w:r>
                          <w:rPr>
                            <w:rFonts w:ascii="Times New Roman" w:hAnsi="Times New Roman" w:cs="Times New Roman"/>
                            <w:b/>
                            <w:color w:val="365F91"/>
                          </w:rPr>
                          <w:t>д</w:t>
                        </w:r>
                        <w:r w:rsidRPr="00CF48AF">
                          <w:rPr>
                            <w:rFonts w:ascii="Times New Roman" w:hAnsi="Times New Roman" w:cs="Times New Roman"/>
                            <w:b/>
                            <w:color w:val="365F91"/>
                          </w:rPr>
                          <w:t>о</w:t>
                        </w:r>
                        <w:r>
                          <w:rPr>
                            <w:rFonts w:ascii="Times New Roman" w:hAnsi="Times New Roman" w:cs="Times New Roman"/>
                            <w:b/>
                            <w:color w:val="365F91"/>
                          </w:rPr>
                          <w:t xml:space="preserve"> </w:t>
                        </w:r>
                        <w:r w:rsidRPr="00CF48AF">
                          <w:rPr>
                            <w:rFonts w:ascii="Times New Roman" w:hAnsi="Times New Roman" w:cs="Times New Roman"/>
                            <w:b/>
                            <w:color w:val="365F91"/>
                          </w:rPr>
                          <w:t>0%</w:t>
                        </w:r>
                      </w:p>
                    </w:txbxContent>
                  </v:textbox>
                </v:oval>
                <v:oval id="Овал 40" o:spid="_x0000_s1039" style="position:absolute;left:44862;top:17811;width:8859;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UcEA&#10;AADbAAAADwAAAGRycy9kb3ducmV2LnhtbERPz2vCMBS+D/wfwhO8jJlONxmdUdyo4HG6gXh7NK9J&#10;sXkpTVbrf28OgseP7/dyPbhG9NSF2rOC12kGgrj0umaj4O93+/IBIkRkjY1nUnClAOvV6GmJufYX&#10;3lN/iEakEA45KrAxtrmUobTkMEx9S5y4yncOY4KdkbrDSwp3jZxl2UI6rDk1WGzp21J5Pvw7Bb19&#10;PlZfP9Vc98EuitPVFMW7UWoyHjafICIN8SG+u3dawVtan76kHy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X/lHBAAAA2wAAAA8AAAAAAAAAAAAAAAAAmAIAAGRycy9kb3du&#10;cmV2LnhtbFBLBQYAAAAABAAEAPUAAACGAwAAAAA=&#10;" fillcolor="#fcd5b5" strokecolor="#385d8a" strokeweight="2pt">
                  <v:textbox>
                    <w:txbxContent>
                      <w:p w:rsidR="009245A6" w:rsidRPr="00CF48AF" w:rsidRDefault="009245A6" w:rsidP="00CF48AF">
                        <w:pPr>
                          <w:jc w:val="center"/>
                          <w:rPr>
                            <w:rFonts w:ascii="Times New Roman" w:hAnsi="Times New Roman" w:cs="Times New Roman"/>
                            <w:b/>
                            <w:color w:val="365F91"/>
                          </w:rPr>
                        </w:pPr>
                        <w:r w:rsidRPr="00CF48AF">
                          <w:rPr>
                            <w:rFonts w:ascii="Times New Roman" w:hAnsi="Times New Roman" w:cs="Times New Roman"/>
                            <w:b/>
                            <w:color w:val="365F91"/>
                          </w:rPr>
                          <w:t>до 0%</w:t>
                        </w:r>
                      </w:p>
                    </w:txbxContent>
                  </v:textbox>
                </v:oval>
                <v:rect id="Прямоугольник 41" o:spid="_x0000_s1040" style="position:absolute;left:23907;top:27813;width:10859;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HU8IA&#10;AADbAAAADwAAAGRycy9kb3ducmV2LnhtbESPQWvCQBSE7wX/w/IEb3UTlSKpq0ihpYceapSen9nn&#10;Jph9G3bXJP33XUHocZiZb5jNbrSt6MmHxrGCfJ6BIK6cbtgoOB3fn9cgQkTW2DomBb8UYLedPG2w&#10;0G7gA/VlNCJBOBSooI6xK6QMVU0Ww9x1xMm7OG8xJumN1B6HBLetXGTZi7TYcFqosaO3mqprebMK&#10;+q/8+6yXP1dTfkTjBzy3Br1Ss+m4fwURaYz/4Uf7UytY5XD/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EdTwgAAANsAAAAPAAAAAAAAAAAAAAAAAJgCAABkcnMvZG93&#10;bnJldi54bWxQSwUGAAAAAAQABAD1AAAAhwMAAAAA&#10;" fillcolor="window" stroked="f" strokeweight="2pt">
                  <v:textbox>
                    <w:txbxContent>
                      <w:p w:rsidR="009245A6" w:rsidRPr="00CF48AF" w:rsidRDefault="009245A6" w:rsidP="00CF48AF">
                        <w:pPr>
                          <w:jc w:val="center"/>
                          <w:rPr>
                            <w:rFonts w:ascii="Times New Roman" w:hAnsi="Times New Roman" w:cs="Times New Roman"/>
                            <w:color w:val="365F91"/>
                          </w:rPr>
                        </w:pPr>
                        <w:r w:rsidRPr="00CF48AF">
                          <w:rPr>
                            <w:rFonts w:ascii="Times New Roman" w:hAnsi="Times New Roman" w:cs="Times New Roman"/>
                            <w:color w:val="365F91"/>
                          </w:rPr>
                          <w:t>налог на прибыль организаций</w:t>
                        </w:r>
                      </w:p>
                    </w:txbxContent>
                  </v:textbox>
                </v:rect>
                <v:rect id="Прямоугольник 42" o:spid="_x0000_s1041" style="position:absolute;left:34766;top:27813;width:971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7ZJMIA&#10;AADbAAAADwAAAGRycy9kb3ducmV2LnhtbESPQWsCMRSE7wX/Q3hCbzWrlSKrUUSoePBQt8Xzc/PM&#10;Lm5eliTdXf99Iwg9DjPzDbPaDLYRHflQO1YwnWQgiEunazYKfr4/3xYgQkTW2DgmBXcKsFmPXlaY&#10;a9fziboiGpEgHHJUUMXY5lKGsiKLYeJa4uRdnbcYk/RGao99gttGzrLsQ1qsOS1U2NKuovJW/FoF&#10;3XH6ddHv55sp9tH4Hi+NQa/U63jYLkFEGuJ/+Nk+aAXzGT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tkkwgAAANsAAAAPAAAAAAAAAAAAAAAAAJgCAABkcnMvZG93&#10;bnJldi54bWxQSwUGAAAAAAQABAD1AAAAhwMAAAAA&#10;" fillcolor="window" stroked="f" strokeweight="2pt">
                  <v:textbox>
                    <w:txbxContent>
                      <w:p w:rsidR="009245A6" w:rsidRPr="00CF48AF" w:rsidRDefault="009245A6" w:rsidP="00CF48AF">
                        <w:pPr>
                          <w:jc w:val="center"/>
                          <w:rPr>
                            <w:rFonts w:ascii="Times New Roman" w:hAnsi="Times New Roman" w:cs="Times New Roman"/>
                            <w:color w:val="365F91"/>
                          </w:rPr>
                        </w:pPr>
                        <w:r w:rsidRPr="00CF48AF">
                          <w:rPr>
                            <w:rFonts w:ascii="Times New Roman" w:hAnsi="Times New Roman" w:cs="Times New Roman"/>
                            <w:color w:val="365F91"/>
                          </w:rPr>
                          <w:t>налог на имущество организаций</w:t>
                        </w:r>
                      </w:p>
                    </w:txbxContent>
                  </v:textbox>
                </v:rect>
                <v:rect id="Прямоугольник 43" o:spid="_x0000_s1042" style="position:absolute;left:45053;top:27813;width:971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8v8IA&#10;AADbAAAADwAAAGRycy9kb3ducmV2LnhtbESPQWsCMRSE74X+h/AEbzVrlVJWo0ih4qEHXaXn5+aZ&#10;Xdy8LEnc3f57Iwg9DjPzDbNcD7YRHflQO1YwnWQgiEunazYKTsfvt08QISJrbByTgj8KsF69viwx&#10;167nA3VFNCJBOOSooIqxzaUMZUUWw8S1xMm7OG8xJumN1B77BLeNfM+yD2mx5rRQYUtfFZXX4mYV&#10;dD/T/VnPfq+m2Ebjezw3Br1S49GwWYCINMT/8LO90wrmM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ny/wgAAANsAAAAPAAAAAAAAAAAAAAAAAJgCAABkcnMvZG93&#10;bnJldi54bWxQSwUGAAAAAAQABAD1AAAAhwMAAAAA&#10;" fillcolor="window" stroked="f" strokeweight="2pt">
                  <v:textbox>
                    <w:txbxContent>
                      <w:p w:rsidR="009245A6" w:rsidRPr="00CF48AF" w:rsidRDefault="009245A6" w:rsidP="00CF48AF">
                        <w:pPr>
                          <w:jc w:val="center"/>
                          <w:rPr>
                            <w:rFonts w:ascii="Times New Roman" w:hAnsi="Times New Roman" w:cs="Times New Roman"/>
                            <w:color w:val="365F91"/>
                          </w:rPr>
                        </w:pPr>
                        <w:r w:rsidRPr="00CF48AF">
                          <w:rPr>
                            <w:rFonts w:ascii="Times New Roman" w:hAnsi="Times New Roman" w:cs="Times New Roman"/>
                            <w:color w:val="365F91"/>
                          </w:rPr>
                          <w:t xml:space="preserve">земельный налог </w:t>
                        </w:r>
                      </w:p>
                    </w:txbxContent>
                  </v:textbox>
                </v:rect>
              </v:group>
            </w:pict>
          </mc:Fallback>
        </mc:AlternateContent>
      </w:r>
      <w:r w:rsidRPr="00CF48AF">
        <w:rPr>
          <w:rFonts w:ascii="Times New Roman" w:eastAsia="Calibri" w:hAnsi="Times New Roman" w:cs="Times New Roman"/>
          <w:sz w:val="28"/>
          <w:szCs w:val="28"/>
        </w:rPr>
        <w:tab/>
      </w:r>
    </w:p>
    <w:p w:rsidR="00CF48AF" w:rsidRPr="00CF48AF" w:rsidRDefault="00CF48AF" w:rsidP="00CF48AF">
      <w:pPr>
        <w:tabs>
          <w:tab w:val="left" w:pos="1905"/>
        </w:tabs>
        <w:spacing w:after="200" w:line="276" w:lineRule="auto"/>
        <w:ind w:left="-567" w:firstLine="709"/>
        <w:contextualSpacing/>
        <w:jc w:val="both"/>
        <w:rPr>
          <w:rFonts w:ascii="Times New Roman" w:eastAsia="Calibri" w:hAnsi="Times New Roman" w:cs="Times New Roman"/>
          <w:sz w:val="28"/>
          <w:szCs w:val="28"/>
        </w:rPr>
      </w:pPr>
    </w:p>
    <w:p w:rsidR="00CF48AF" w:rsidRPr="00CF48AF" w:rsidRDefault="00CF48AF" w:rsidP="00CF48AF">
      <w:pPr>
        <w:tabs>
          <w:tab w:val="left" w:pos="5880"/>
        </w:tabs>
        <w:spacing w:after="200" w:line="276" w:lineRule="auto"/>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ab/>
      </w:r>
    </w:p>
    <w:p w:rsidR="00CF48AF" w:rsidRPr="00CF48AF" w:rsidRDefault="00CF48AF" w:rsidP="00CF48AF">
      <w:pPr>
        <w:tabs>
          <w:tab w:val="left" w:pos="2535"/>
          <w:tab w:val="left" w:pos="5880"/>
        </w:tabs>
        <w:spacing w:after="200" w:line="276" w:lineRule="auto"/>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ab/>
        <w:t xml:space="preserve"> </w:t>
      </w:r>
    </w:p>
    <w:p w:rsidR="00CF48AF" w:rsidRPr="00CF48AF" w:rsidRDefault="00CF48AF" w:rsidP="00CF48AF">
      <w:pPr>
        <w:tabs>
          <w:tab w:val="left" w:pos="7650"/>
        </w:tabs>
        <w:spacing w:after="200" w:line="276" w:lineRule="auto"/>
        <w:ind w:left="-567" w:firstLine="709"/>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ab/>
      </w:r>
    </w:p>
    <w:p w:rsidR="00CF48AF" w:rsidRPr="00CF48AF" w:rsidRDefault="00CF48AF" w:rsidP="00CF48AF">
      <w:pPr>
        <w:tabs>
          <w:tab w:val="center" w:pos="4748"/>
        </w:tabs>
        <w:spacing w:after="200" w:line="276" w:lineRule="auto"/>
        <w:ind w:left="-567" w:firstLine="709"/>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ab/>
      </w:r>
    </w:p>
    <w:p w:rsidR="00CF48AF" w:rsidRPr="00CF48AF" w:rsidRDefault="00CF48AF" w:rsidP="00CF48AF">
      <w:pPr>
        <w:spacing w:after="200" w:line="276" w:lineRule="auto"/>
        <w:ind w:left="-567" w:firstLine="709"/>
        <w:contextualSpacing/>
        <w:jc w:val="both"/>
        <w:rPr>
          <w:rFonts w:ascii="Times New Roman" w:eastAsia="Calibri" w:hAnsi="Times New Roman" w:cs="Times New Roman"/>
          <w:sz w:val="28"/>
          <w:szCs w:val="28"/>
        </w:rPr>
      </w:pPr>
    </w:p>
    <w:p w:rsidR="00CF48AF" w:rsidRPr="00CF48AF" w:rsidRDefault="00CF48AF" w:rsidP="00CF48AF">
      <w:pPr>
        <w:spacing w:after="200" w:line="276" w:lineRule="auto"/>
        <w:ind w:left="-567" w:firstLine="709"/>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 xml:space="preserve"> </w:t>
      </w:r>
    </w:p>
    <w:p w:rsidR="00CF48AF" w:rsidRPr="00CF48AF" w:rsidRDefault="00CF48AF" w:rsidP="00CF48AF">
      <w:pPr>
        <w:tabs>
          <w:tab w:val="left" w:pos="5760"/>
        </w:tabs>
        <w:spacing w:after="200" w:line="276" w:lineRule="auto"/>
        <w:ind w:left="-567" w:firstLine="709"/>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ab/>
      </w:r>
    </w:p>
    <w:p w:rsidR="00CF48AF" w:rsidRPr="00CF48AF" w:rsidRDefault="00CF48AF" w:rsidP="00CF48AF">
      <w:pPr>
        <w:spacing w:after="200" w:line="276" w:lineRule="auto"/>
        <w:contextualSpacing/>
        <w:jc w:val="both"/>
        <w:rPr>
          <w:rFonts w:ascii="Times New Roman" w:eastAsia="Calibri" w:hAnsi="Times New Roman" w:cs="Times New Roman"/>
          <w:sz w:val="28"/>
          <w:szCs w:val="28"/>
        </w:rPr>
      </w:pPr>
    </w:p>
    <w:p w:rsidR="00CF48AF" w:rsidRPr="00CF48AF" w:rsidRDefault="00CF48AF" w:rsidP="00CF48AF">
      <w:pPr>
        <w:spacing w:after="200" w:line="276" w:lineRule="auto"/>
        <w:ind w:left="-567" w:firstLine="709"/>
        <w:contextualSpacing/>
        <w:jc w:val="both"/>
        <w:rPr>
          <w:rFonts w:ascii="Times New Roman" w:eastAsia="Calibri" w:hAnsi="Times New Roman" w:cs="Times New Roman"/>
          <w:sz w:val="28"/>
          <w:szCs w:val="28"/>
        </w:rPr>
      </w:pPr>
    </w:p>
    <w:p w:rsidR="00CF48AF" w:rsidRPr="00CF48AF" w:rsidRDefault="00CF48AF" w:rsidP="00CF48AF">
      <w:pPr>
        <w:spacing w:after="200" w:line="276" w:lineRule="auto"/>
        <w:ind w:left="-567" w:firstLine="709"/>
        <w:contextualSpacing/>
        <w:jc w:val="both"/>
        <w:rPr>
          <w:rFonts w:ascii="Times New Roman" w:eastAsia="Calibri" w:hAnsi="Times New Roman" w:cs="Times New Roman"/>
          <w:sz w:val="28"/>
          <w:szCs w:val="28"/>
        </w:rPr>
      </w:pPr>
    </w:p>
    <w:p w:rsidR="00CF48AF" w:rsidRPr="00CF48AF" w:rsidRDefault="00CF48AF" w:rsidP="00CF48AF">
      <w:pPr>
        <w:spacing w:after="200" w:line="276" w:lineRule="auto"/>
        <w:ind w:left="-567" w:firstLine="709"/>
        <w:contextualSpacing/>
        <w:jc w:val="both"/>
        <w:rPr>
          <w:rFonts w:ascii="Times New Roman" w:eastAsia="Calibri" w:hAnsi="Times New Roman" w:cs="Times New Roman"/>
          <w:sz w:val="28"/>
          <w:szCs w:val="28"/>
        </w:rPr>
      </w:pPr>
    </w:p>
    <w:p w:rsidR="00CF48AF" w:rsidRPr="00CF48AF" w:rsidRDefault="00CF48AF" w:rsidP="00CF48AF">
      <w:pPr>
        <w:spacing w:after="200" w:line="276" w:lineRule="auto"/>
        <w:ind w:left="-567" w:firstLine="709"/>
        <w:contextualSpacing/>
        <w:jc w:val="both"/>
        <w:rPr>
          <w:rFonts w:ascii="Times New Roman" w:eastAsia="Calibri" w:hAnsi="Times New Roman" w:cs="Times New Roman"/>
          <w:sz w:val="28"/>
          <w:szCs w:val="28"/>
        </w:rPr>
      </w:pPr>
    </w:p>
    <w:p w:rsidR="00CF48AF" w:rsidRPr="00CF48AF" w:rsidRDefault="00CF48AF" w:rsidP="00CF48AF">
      <w:pPr>
        <w:spacing w:after="200" w:line="276" w:lineRule="auto"/>
        <w:ind w:left="-567" w:firstLine="709"/>
        <w:contextualSpacing/>
        <w:jc w:val="both"/>
        <w:rPr>
          <w:rFonts w:ascii="Times New Roman" w:eastAsia="Calibri" w:hAnsi="Times New Roman" w:cs="Times New Roman"/>
          <w:sz w:val="28"/>
          <w:szCs w:val="28"/>
        </w:rPr>
      </w:pPr>
    </w:p>
    <w:p w:rsidR="00CF48AF" w:rsidRPr="00CF48AF" w:rsidRDefault="00CF48AF" w:rsidP="00CF48AF">
      <w:pPr>
        <w:spacing w:after="200" w:line="276" w:lineRule="auto"/>
        <w:ind w:left="-567" w:firstLine="709"/>
        <w:contextualSpacing/>
        <w:jc w:val="both"/>
        <w:rPr>
          <w:rFonts w:ascii="Times New Roman" w:eastAsia="Calibri" w:hAnsi="Times New Roman" w:cs="Times New Roman"/>
          <w:sz w:val="28"/>
          <w:szCs w:val="28"/>
        </w:rPr>
      </w:pPr>
    </w:p>
    <w:p w:rsidR="00CF48AF" w:rsidRDefault="00CF48AF" w:rsidP="00CF48AF">
      <w:pPr>
        <w:spacing w:after="0" w:line="240" w:lineRule="auto"/>
        <w:ind w:firstLine="567"/>
        <w:contextualSpacing/>
        <w:jc w:val="both"/>
        <w:rPr>
          <w:rFonts w:ascii="Times New Roman" w:eastAsia="Calibri" w:hAnsi="Times New Roman" w:cs="Times New Roman"/>
          <w:i/>
          <w:sz w:val="24"/>
          <w:szCs w:val="24"/>
        </w:rPr>
      </w:pPr>
    </w:p>
    <w:p w:rsidR="00CF48AF" w:rsidRPr="00CF48AF" w:rsidRDefault="00CF48AF" w:rsidP="00CF48AF">
      <w:pPr>
        <w:spacing w:after="0" w:line="240" w:lineRule="auto"/>
        <w:ind w:firstLine="567"/>
        <w:contextualSpacing/>
        <w:jc w:val="both"/>
        <w:rPr>
          <w:rFonts w:ascii="Times New Roman" w:eastAsia="Calibri" w:hAnsi="Times New Roman" w:cs="Times New Roman"/>
          <w:sz w:val="24"/>
          <w:szCs w:val="24"/>
        </w:rPr>
      </w:pPr>
      <w:r w:rsidRPr="00CF48AF">
        <w:rPr>
          <w:rFonts w:ascii="Times New Roman" w:eastAsia="Calibri" w:hAnsi="Times New Roman" w:cs="Times New Roman"/>
          <w:sz w:val="24"/>
          <w:szCs w:val="24"/>
        </w:rPr>
        <w:t>Рис</w:t>
      </w:r>
      <w:r>
        <w:rPr>
          <w:rFonts w:ascii="Times New Roman" w:eastAsia="Calibri" w:hAnsi="Times New Roman" w:cs="Times New Roman"/>
          <w:sz w:val="24"/>
          <w:szCs w:val="24"/>
        </w:rPr>
        <w:t xml:space="preserve">. </w:t>
      </w:r>
      <w:r w:rsidRPr="00CF48AF">
        <w:rPr>
          <w:rFonts w:ascii="Times New Roman" w:eastAsia="Calibri" w:hAnsi="Times New Roman" w:cs="Times New Roman"/>
          <w:sz w:val="24"/>
          <w:szCs w:val="24"/>
        </w:rPr>
        <w:t>8. Схема государственной поддержки инвесторов в Республике Мордовия</w:t>
      </w:r>
    </w:p>
    <w:p w:rsidR="00CC7004" w:rsidRDefault="00CC7004" w:rsidP="00CF48AF">
      <w:pPr>
        <w:spacing w:after="0" w:line="240" w:lineRule="auto"/>
        <w:ind w:firstLine="567"/>
        <w:contextualSpacing/>
        <w:jc w:val="both"/>
        <w:rPr>
          <w:rFonts w:ascii="Times New Roman" w:eastAsia="Calibri" w:hAnsi="Times New Roman" w:cs="Times New Roman"/>
          <w:sz w:val="28"/>
          <w:szCs w:val="28"/>
        </w:rPr>
      </w:pPr>
    </w:p>
    <w:p w:rsidR="00CF48AF" w:rsidRP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 xml:space="preserve">Республика Мордовия ориентируется на долговременное опережающее развитие. В 2017 году в регионе открыто 12 новейших производств и началось строительство еще 6 заводов. </w:t>
      </w:r>
    </w:p>
    <w:p w:rsidR="00CF48AF" w:rsidRP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Заметен вклад республики в укрепление обороноспособности страны. Саранский телевизионный завод, работающий совместно с Министерством обороны, выпускает продукцию</w:t>
      </w:r>
      <w:r>
        <w:rPr>
          <w:rFonts w:ascii="Times New Roman" w:eastAsia="Calibri" w:hAnsi="Times New Roman" w:cs="Times New Roman"/>
          <w:sz w:val="28"/>
          <w:szCs w:val="28"/>
        </w:rPr>
        <w:t>,</w:t>
      </w:r>
      <w:r w:rsidRPr="00CF48AF">
        <w:rPr>
          <w:rFonts w:ascii="Times New Roman" w:eastAsia="Calibri" w:hAnsi="Times New Roman" w:cs="Times New Roman"/>
          <w:sz w:val="28"/>
          <w:szCs w:val="28"/>
        </w:rPr>
        <w:t xml:space="preserve"> соответствующую лучшим стандартам качества и надежности. </w:t>
      </w:r>
      <w:r w:rsidRPr="0038171E">
        <w:rPr>
          <w:rFonts w:ascii="Times New Roman" w:eastAsia="Calibri" w:hAnsi="Times New Roman" w:cs="Times New Roman"/>
          <w:sz w:val="28"/>
          <w:szCs w:val="28"/>
        </w:rPr>
        <w:t xml:space="preserve">В </w:t>
      </w:r>
      <w:r w:rsidR="0038171E" w:rsidRPr="0038171E">
        <w:rPr>
          <w:rFonts w:ascii="Times New Roman" w:eastAsia="Calibri" w:hAnsi="Times New Roman" w:cs="Times New Roman"/>
          <w:sz w:val="28"/>
          <w:szCs w:val="28"/>
        </w:rPr>
        <w:t xml:space="preserve">развитии </w:t>
      </w:r>
      <w:r w:rsidRPr="0038171E">
        <w:rPr>
          <w:rFonts w:ascii="Times New Roman" w:eastAsia="Calibri" w:hAnsi="Times New Roman" w:cs="Times New Roman"/>
          <w:sz w:val="28"/>
          <w:szCs w:val="28"/>
        </w:rPr>
        <w:t>солнечной энергетик</w:t>
      </w:r>
      <w:r w:rsidR="0038171E" w:rsidRPr="0038171E">
        <w:rPr>
          <w:rFonts w:ascii="Times New Roman" w:eastAsia="Calibri" w:hAnsi="Times New Roman" w:cs="Times New Roman"/>
          <w:sz w:val="28"/>
          <w:szCs w:val="28"/>
        </w:rPr>
        <w:t xml:space="preserve">и весомый вклад вносит предприятие </w:t>
      </w:r>
      <w:r w:rsidRPr="0038171E">
        <w:rPr>
          <w:rFonts w:ascii="Times New Roman" w:eastAsia="Calibri" w:hAnsi="Times New Roman" w:cs="Times New Roman"/>
          <w:sz w:val="28"/>
          <w:szCs w:val="28"/>
        </w:rPr>
        <w:t>«</w:t>
      </w:r>
      <w:proofErr w:type="spellStart"/>
      <w:r w:rsidRPr="0038171E">
        <w:rPr>
          <w:rFonts w:ascii="Times New Roman" w:eastAsia="Calibri" w:hAnsi="Times New Roman" w:cs="Times New Roman"/>
          <w:sz w:val="28"/>
          <w:szCs w:val="28"/>
        </w:rPr>
        <w:t>Хелиос</w:t>
      </w:r>
      <w:proofErr w:type="spellEnd"/>
      <w:r w:rsidRPr="0038171E">
        <w:rPr>
          <w:rFonts w:ascii="Times New Roman" w:eastAsia="Calibri" w:hAnsi="Times New Roman" w:cs="Times New Roman"/>
          <w:sz w:val="28"/>
          <w:szCs w:val="28"/>
        </w:rPr>
        <w:t xml:space="preserve"> - Ресурс».</w:t>
      </w:r>
      <w:r w:rsidRPr="00CF48AF">
        <w:rPr>
          <w:rFonts w:ascii="Times New Roman" w:eastAsia="Calibri" w:hAnsi="Times New Roman" w:cs="Times New Roman"/>
          <w:sz w:val="28"/>
          <w:szCs w:val="28"/>
        </w:rPr>
        <w:t xml:space="preserve"> На базе «Биохимика» создан Национальный научно-производственный центр по развитию фармацевтического производства. </w:t>
      </w:r>
      <w:proofErr w:type="gramStart"/>
      <w:r w:rsidRPr="00CF48AF">
        <w:rPr>
          <w:rFonts w:ascii="Times New Roman" w:eastAsia="Calibri" w:hAnsi="Times New Roman" w:cs="Times New Roman"/>
          <w:sz w:val="28"/>
          <w:szCs w:val="28"/>
        </w:rPr>
        <w:t>Выпущена первая отечественная субстанция нового поколения антибиотиков, образец которой передан Президенту России В</w:t>
      </w:r>
      <w:r>
        <w:rPr>
          <w:rFonts w:ascii="Times New Roman" w:eastAsia="Calibri" w:hAnsi="Times New Roman" w:cs="Times New Roman"/>
          <w:sz w:val="28"/>
          <w:szCs w:val="28"/>
        </w:rPr>
        <w:t>.</w:t>
      </w:r>
      <w:r w:rsidRPr="00CF48AF">
        <w:rPr>
          <w:rFonts w:ascii="Times New Roman" w:eastAsia="Calibri" w:hAnsi="Times New Roman" w:cs="Times New Roman"/>
          <w:sz w:val="28"/>
          <w:szCs w:val="28"/>
        </w:rPr>
        <w:t>В</w:t>
      </w:r>
      <w:r>
        <w:rPr>
          <w:rFonts w:ascii="Times New Roman" w:eastAsia="Calibri" w:hAnsi="Times New Roman" w:cs="Times New Roman"/>
          <w:sz w:val="28"/>
          <w:szCs w:val="28"/>
        </w:rPr>
        <w:t>.</w:t>
      </w:r>
      <w:r w:rsidRPr="00CF48AF">
        <w:rPr>
          <w:rFonts w:ascii="Times New Roman" w:eastAsia="Calibri" w:hAnsi="Times New Roman" w:cs="Times New Roman"/>
          <w:sz w:val="28"/>
          <w:szCs w:val="28"/>
        </w:rPr>
        <w:t xml:space="preserve"> Путину.</w:t>
      </w:r>
      <w:proofErr w:type="gramEnd"/>
      <w:r w:rsidRPr="00CF48AF">
        <w:rPr>
          <w:rFonts w:ascii="Times New Roman" w:eastAsia="Calibri" w:hAnsi="Times New Roman" w:cs="Times New Roman"/>
          <w:sz w:val="28"/>
          <w:szCs w:val="28"/>
        </w:rPr>
        <w:t xml:space="preserve"> Всего в течение трех лет на «Биохимике» будет налажено производство более 20 антибиотиков, что будет серьезным вкладом в обеспечение лекарственной независимости. </w:t>
      </w:r>
    </w:p>
    <w:p w:rsidR="00CF48AF" w:rsidRP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 xml:space="preserve">Важным этапом развития инвестиционной деятельности Республики Мордовия в 2017 году стало создание в соответствии с постановлением Правительства Российской </w:t>
      </w:r>
      <w:r w:rsidR="005E6660">
        <w:rPr>
          <w:rFonts w:ascii="Times New Roman" w:eastAsia="Calibri" w:hAnsi="Times New Roman" w:cs="Times New Roman"/>
          <w:sz w:val="28"/>
          <w:szCs w:val="28"/>
        </w:rPr>
        <w:t>Федерации от 27 сентября 2017 года</w:t>
      </w:r>
      <w:r w:rsidRPr="00CF48AF">
        <w:rPr>
          <w:rFonts w:ascii="Times New Roman" w:eastAsia="Calibri" w:hAnsi="Times New Roman" w:cs="Times New Roman"/>
          <w:sz w:val="28"/>
          <w:szCs w:val="28"/>
        </w:rPr>
        <w:t xml:space="preserve"> № 1165 «О создании территории опережающего социально-эко</w:t>
      </w:r>
      <w:r w:rsidR="005E6660">
        <w:rPr>
          <w:rFonts w:ascii="Times New Roman" w:eastAsia="Calibri" w:hAnsi="Times New Roman" w:cs="Times New Roman"/>
          <w:sz w:val="28"/>
          <w:szCs w:val="28"/>
        </w:rPr>
        <w:t>номического развития «Рузаевка»</w:t>
      </w:r>
      <w:r w:rsidRPr="00CF48AF">
        <w:rPr>
          <w:rFonts w:ascii="Times New Roman" w:eastAsia="Calibri" w:hAnsi="Times New Roman" w:cs="Times New Roman"/>
          <w:sz w:val="28"/>
          <w:szCs w:val="28"/>
        </w:rPr>
        <w:t xml:space="preserve"> в моногороде Рузаевка территории опережающего социально-экономического развития (ТОСЭР). Законом Республики </w:t>
      </w:r>
      <w:r w:rsidRPr="00F2695C">
        <w:rPr>
          <w:rFonts w:ascii="Times New Roman" w:eastAsia="Calibri" w:hAnsi="Times New Roman" w:cs="Times New Roman"/>
          <w:sz w:val="28"/>
          <w:szCs w:val="28"/>
        </w:rPr>
        <w:t xml:space="preserve">Мордовия от 19 июня 2017 года № 46-З «О внесении изменения в </w:t>
      </w:r>
      <w:r w:rsidR="005E6660">
        <w:rPr>
          <w:rFonts w:ascii="Times New Roman" w:eastAsia="Calibri" w:hAnsi="Times New Roman" w:cs="Times New Roman"/>
          <w:sz w:val="28"/>
          <w:szCs w:val="28"/>
        </w:rPr>
        <w:t>С</w:t>
      </w:r>
      <w:r w:rsidRPr="00F2695C">
        <w:rPr>
          <w:rFonts w:ascii="Times New Roman" w:eastAsia="Calibri" w:hAnsi="Times New Roman" w:cs="Times New Roman"/>
          <w:sz w:val="28"/>
          <w:szCs w:val="28"/>
        </w:rPr>
        <w:t>тратегию социально-</w:t>
      </w:r>
      <w:r w:rsidRPr="00F2695C">
        <w:rPr>
          <w:rFonts w:ascii="Times New Roman" w:eastAsia="Calibri" w:hAnsi="Times New Roman" w:cs="Times New Roman"/>
          <w:sz w:val="28"/>
          <w:szCs w:val="28"/>
        </w:rPr>
        <w:lastRenderedPageBreak/>
        <w:t>экономического развития Республики Мордовия до 2025 года»</w:t>
      </w:r>
      <w:r w:rsidRPr="00CF48AF">
        <w:rPr>
          <w:rFonts w:ascii="Times New Roman" w:eastAsia="Calibri" w:hAnsi="Times New Roman" w:cs="Times New Roman"/>
          <w:sz w:val="28"/>
          <w:szCs w:val="28"/>
        </w:rPr>
        <w:t xml:space="preserve"> Стратегия социально-экономического развития Республики Мордовия до 2025 года дополнена пунктом о территориях опережающего социально-экономического развития. Также для резидентов ТОСЭР установлен особый правовой режим осуществления предпринимательской деятельности в целях формирования благоприятной среды для привлечения инвестиций, обеспечения ускоренного развития экономики и создания новых рабочих мест.</w:t>
      </w:r>
    </w:p>
    <w:p w:rsidR="00CF48AF" w:rsidRP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Создание ТОСЭР «Рузаевка» позволит диверсифицировать экономику моногорода, снизить зависимость от градообразующего предприятия – АО «</w:t>
      </w:r>
      <w:proofErr w:type="spellStart"/>
      <w:r w:rsidRPr="00CF48AF">
        <w:rPr>
          <w:rFonts w:ascii="Times New Roman" w:eastAsia="Calibri" w:hAnsi="Times New Roman" w:cs="Times New Roman"/>
          <w:sz w:val="28"/>
          <w:szCs w:val="28"/>
        </w:rPr>
        <w:t>Рузхиммаш</w:t>
      </w:r>
      <w:proofErr w:type="spellEnd"/>
      <w:r w:rsidRPr="00CF48AF">
        <w:rPr>
          <w:rFonts w:ascii="Times New Roman" w:eastAsia="Calibri" w:hAnsi="Times New Roman" w:cs="Times New Roman"/>
          <w:sz w:val="28"/>
          <w:szCs w:val="28"/>
        </w:rPr>
        <w:t>», повысить инвестиционную привлекательность территории города, создать 1350 постоянных рабочих мест и привлечь инвестиции в объёме более 2,5 млрд. рублей.</w:t>
      </w:r>
    </w:p>
    <w:p w:rsidR="00CF48AF" w:rsidRP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 xml:space="preserve">Правительство Республики Мордовия подписало рамочные соглашения о реализации шести инвестиционных проектов. </w:t>
      </w:r>
      <w:proofErr w:type="gramStart"/>
      <w:r w:rsidRPr="00CF48AF">
        <w:rPr>
          <w:rFonts w:ascii="Times New Roman" w:eastAsia="Calibri" w:hAnsi="Times New Roman" w:cs="Times New Roman"/>
          <w:sz w:val="28"/>
          <w:szCs w:val="28"/>
        </w:rPr>
        <w:t>Планируется создание предприятия по ремонту тепловозов и производству продукции, используемой в ремонте локомотивов и техники на железнодорожном ходу, создание производства изделий из пластмассы, организация и создание предприятия по производству добавок для кормов сельскохозяйственных животных на базе ОАО «Молоко», а также расширение производства труб, организация производства корпусной и мягкой мебели и строительство предприятия по производству компаундов на основе яичных продуктов.</w:t>
      </w:r>
      <w:proofErr w:type="gramEnd"/>
    </w:p>
    <w:p w:rsidR="00CF48AF" w:rsidRP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Несмотря на достигнутые экономические результаты в инвестиционной и инновационной деятельности, в республике ведется постоянная работа с целью повышения эффективности использования инструментов экономической политики в сфере регулирования инвестиций и инноваций. Стимулирование их притока в экономику региона тесно связано с совершенствованием правовой базы.</w:t>
      </w:r>
    </w:p>
    <w:p w:rsidR="00CF48AF" w:rsidRPr="00CF48AF" w:rsidRDefault="00CF48AF" w:rsidP="00CF48AF">
      <w:pPr>
        <w:spacing w:after="0" w:line="240" w:lineRule="auto"/>
        <w:ind w:firstLine="567"/>
        <w:contextualSpacing/>
        <w:jc w:val="both"/>
        <w:rPr>
          <w:rFonts w:ascii="Times New Roman" w:eastAsia="Calibri" w:hAnsi="Times New Roman" w:cs="Times New Roman"/>
          <w:b/>
          <w:sz w:val="28"/>
          <w:szCs w:val="28"/>
        </w:rPr>
      </w:pPr>
      <w:r w:rsidRPr="00CF48AF">
        <w:rPr>
          <w:rFonts w:ascii="Times New Roman" w:eastAsia="Calibri" w:hAnsi="Times New Roman" w:cs="Times New Roman"/>
          <w:sz w:val="28"/>
          <w:szCs w:val="28"/>
        </w:rPr>
        <w:t>В целях защиты и поддержки инвесторов, осуществляющих инвестиционную деятельность на территории Республики Мордовия</w:t>
      </w:r>
      <w:r>
        <w:rPr>
          <w:rFonts w:ascii="Times New Roman" w:eastAsia="Calibri" w:hAnsi="Times New Roman" w:cs="Times New Roman"/>
          <w:sz w:val="28"/>
          <w:szCs w:val="28"/>
        </w:rPr>
        <w:t>,</w:t>
      </w:r>
      <w:r w:rsidRPr="00CF48AF">
        <w:rPr>
          <w:rFonts w:ascii="Times New Roman" w:eastAsia="Calibri" w:hAnsi="Times New Roman" w:cs="Times New Roman"/>
          <w:sz w:val="28"/>
          <w:szCs w:val="28"/>
        </w:rPr>
        <w:t xml:space="preserve"> Государственным Собранием принят </w:t>
      </w:r>
      <w:r w:rsidR="0049415C">
        <w:rPr>
          <w:rFonts w:ascii="Times New Roman" w:eastAsia="Calibri" w:hAnsi="Times New Roman" w:cs="Times New Roman"/>
          <w:sz w:val="28"/>
          <w:szCs w:val="28"/>
        </w:rPr>
        <w:t>З</w:t>
      </w:r>
      <w:r w:rsidRPr="00F2695C">
        <w:rPr>
          <w:rFonts w:ascii="Times New Roman" w:eastAsia="Calibri" w:hAnsi="Times New Roman" w:cs="Times New Roman"/>
          <w:sz w:val="28"/>
          <w:szCs w:val="28"/>
        </w:rPr>
        <w:t>акон Республики Мордовия от 25 декабря 2017 года № 93-З «О внесении изменений в статью 2 Закона Республики Мордовия «О государственной поддержке инвестиционной деятельности в Республике Мордовия».</w:t>
      </w:r>
    </w:p>
    <w:p w:rsidR="00CF48AF" w:rsidRP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 xml:space="preserve">Законом установлены гарантии инвесторам на период реализации инвестиционных проектов на </w:t>
      </w:r>
      <w:proofErr w:type="spellStart"/>
      <w:r w:rsidRPr="00CF48AF">
        <w:rPr>
          <w:rFonts w:ascii="Times New Roman" w:eastAsia="Calibri" w:hAnsi="Times New Roman" w:cs="Times New Roman"/>
          <w:sz w:val="28"/>
          <w:szCs w:val="28"/>
        </w:rPr>
        <w:t>неухудшение</w:t>
      </w:r>
      <w:proofErr w:type="spellEnd"/>
      <w:r w:rsidRPr="00CF48AF">
        <w:rPr>
          <w:rFonts w:ascii="Times New Roman" w:eastAsia="Calibri" w:hAnsi="Times New Roman" w:cs="Times New Roman"/>
          <w:sz w:val="28"/>
          <w:szCs w:val="28"/>
        </w:rPr>
        <w:t xml:space="preserve"> условий их деятельности. Это означает, что в указанный период не могут быть пересмотрены размеры, условия и порядок предоставления налоговых и других льгот, что должно способствовать росту инвестиционной активности хозяйствующих субъектов.</w:t>
      </w:r>
    </w:p>
    <w:p w:rsidR="00CF48AF" w:rsidRPr="00F2695C"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 xml:space="preserve">В рамках дальнейшего укрепления позиции Республики Мордовия как инновационного региона принят </w:t>
      </w:r>
      <w:r w:rsidRPr="00F2695C">
        <w:rPr>
          <w:rFonts w:ascii="Times New Roman" w:eastAsia="Calibri" w:hAnsi="Times New Roman" w:cs="Times New Roman"/>
          <w:sz w:val="28"/>
          <w:szCs w:val="28"/>
        </w:rPr>
        <w:t>Закон Республики Мордовия от 29 сентября 2017 года № 67-З «О внесении изменения в Закон Республики Мордовия «О технопарке в сфере высоких технологий в Республике Мордовия».</w:t>
      </w:r>
    </w:p>
    <w:p w:rsidR="00CF48AF" w:rsidRP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lastRenderedPageBreak/>
        <w:t>В Законе терминология, принятая в региональном законе о технопарке</w:t>
      </w:r>
      <w:r>
        <w:rPr>
          <w:rFonts w:ascii="Times New Roman" w:eastAsia="Calibri" w:hAnsi="Times New Roman" w:cs="Times New Roman"/>
          <w:sz w:val="28"/>
          <w:szCs w:val="28"/>
        </w:rPr>
        <w:t>,</w:t>
      </w:r>
      <w:r w:rsidRPr="00CF48AF">
        <w:rPr>
          <w:rFonts w:ascii="Times New Roman" w:eastAsia="Calibri" w:hAnsi="Times New Roman" w:cs="Times New Roman"/>
          <w:sz w:val="28"/>
          <w:szCs w:val="28"/>
        </w:rPr>
        <w:t xml:space="preserve"> приведена в соответствие с терминологией, утвержденной Национальным стандартом Российской Федерации. </w:t>
      </w:r>
    </w:p>
    <w:p w:rsidR="00CF48AF" w:rsidRP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Данный закон подтверждает статус Технопарка при его аккредитации на соответствие требованиям Национального стандарта, что, в свою очередь, позволит и дальше укреплять позиции Республики Мордовия как инновационного региона.</w:t>
      </w:r>
    </w:p>
    <w:p w:rsidR="00CF48AF" w:rsidRP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F2695C">
        <w:rPr>
          <w:rFonts w:ascii="Times New Roman" w:eastAsia="Calibri" w:hAnsi="Times New Roman" w:cs="Times New Roman"/>
          <w:sz w:val="28"/>
          <w:szCs w:val="28"/>
        </w:rPr>
        <w:t>Закон Республики Мордовия от 2 февраля 2017 года № 2-З «О внесении изменения в статью 5 Закона Республики Мордовия «О государственной поддержке инвестиционной деятельности в Республике Мордовия»</w:t>
      </w:r>
      <w:r w:rsidRPr="00CF48AF">
        <w:rPr>
          <w:rFonts w:ascii="Times New Roman" w:eastAsia="Calibri" w:hAnsi="Times New Roman" w:cs="Times New Roman"/>
          <w:b/>
          <w:sz w:val="28"/>
          <w:szCs w:val="28"/>
        </w:rPr>
        <w:t xml:space="preserve"> </w:t>
      </w:r>
      <w:r w:rsidRPr="00CF48AF">
        <w:rPr>
          <w:rFonts w:ascii="Times New Roman" w:eastAsia="Calibri" w:hAnsi="Times New Roman" w:cs="Times New Roman"/>
          <w:sz w:val="28"/>
          <w:szCs w:val="28"/>
        </w:rPr>
        <w:t>направлен на уточнение критериев для включения инвестиционного проекта в Перечень приоритетных инвестиционных проектов Республики Мордовия. Кроме того, введено категорирование проектов по объему вложений и месторасположению объекта инвестирования на территории Республики Мордовия.</w:t>
      </w:r>
    </w:p>
    <w:p w:rsidR="00CF48AF" w:rsidRPr="00CF48AF" w:rsidRDefault="00CF48AF" w:rsidP="00CF48AF">
      <w:pPr>
        <w:spacing w:after="0" w:line="240" w:lineRule="auto"/>
        <w:ind w:firstLine="567"/>
        <w:contextualSpacing/>
        <w:jc w:val="both"/>
        <w:rPr>
          <w:rFonts w:ascii="Times New Roman" w:eastAsia="Calibri" w:hAnsi="Times New Roman" w:cs="Times New Roman"/>
          <w:b/>
          <w:sz w:val="28"/>
          <w:szCs w:val="28"/>
        </w:rPr>
      </w:pPr>
      <w:r w:rsidRPr="00CF48AF">
        <w:rPr>
          <w:rFonts w:ascii="Times New Roman" w:eastAsia="Calibri" w:hAnsi="Times New Roman" w:cs="Times New Roman"/>
          <w:sz w:val="28"/>
          <w:szCs w:val="28"/>
        </w:rPr>
        <w:t xml:space="preserve">Создание национальной системы стратегического планирования, основанной на принципах Федерального закона от 28 июня 2014 года № 172-ФЗ «О стратегическом планировании в Российской Федерации», предполагает формирование комплексной сбалансированной нормативно-правовой базы и адекватного методического </w:t>
      </w:r>
      <w:proofErr w:type="gramStart"/>
      <w:r w:rsidRPr="00CF48AF">
        <w:rPr>
          <w:rFonts w:ascii="Times New Roman" w:eastAsia="Calibri" w:hAnsi="Times New Roman" w:cs="Times New Roman"/>
          <w:sz w:val="28"/>
          <w:szCs w:val="28"/>
        </w:rPr>
        <w:t>сопровождения</w:t>
      </w:r>
      <w:proofErr w:type="gramEnd"/>
      <w:r w:rsidRPr="00CF48AF">
        <w:rPr>
          <w:rFonts w:ascii="Times New Roman" w:eastAsia="Calibri" w:hAnsi="Times New Roman" w:cs="Times New Roman"/>
          <w:sz w:val="28"/>
          <w:szCs w:val="28"/>
        </w:rPr>
        <w:t xml:space="preserve"> как на федеральном, так и на региональном уровне. </w:t>
      </w:r>
    </w:p>
    <w:p w:rsidR="00CF48AF" w:rsidRPr="00CF48AF" w:rsidRDefault="00CF48AF" w:rsidP="00CF48AF">
      <w:pPr>
        <w:spacing w:after="0" w:line="240" w:lineRule="auto"/>
        <w:ind w:firstLine="567"/>
        <w:contextualSpacing/>
        <w:jc w:val="both"/>
        <w:rPr>
          <w:rFonts w:ascii="Times New Roman" w:eastAsia="Calibri" w:hAnsi="Times New Roman" w:cs="Times New Roman"/>
          <w:b/>
          <w:sz w:val="28"/>
          <w:szCs w:val="28"/>
        </w:rPr>
      </w:pPr>
      <w:r w:rsidRPr="00CF48AF">
        <w:rPr>
          <w:rFonts w:ascii="Times New Roman" w:eastAsia="Calibri" w:hAnsi="Times New Roman" w:cs="Times New Roman"/>
          <w:sz w:val="28"/>
          <w:szCs w:val="28"/>
        </w:rPr>
        <w:t>С целью регулирования отдельных вопросов стратегического планирования, прямо не урегулированны</w:t>
      </w:r>
      <w:r w:rsidR="001E017A">
        <w:rPr>
          <w:rFonts w:ascii="Times New Roman" w:eastAsia="Calibri" w:hAnsi="Times New Roman" w:cs="Times New Roman"/>
          <w:sz w:val="28"/>
          <w:szCs w:val="28"/>
        </w:rPr>
        <w:t>х</w:t>
      </w:r>
      <w:r w:rsidR="0049415C">
        <w:rPr>
          <w:rFonts w:ascii="Times New Roman" w:eastAsia="Calibri" w:hAnsi="Times New Roman" w:cs="Times New Roman"/>
          <w:sz w:val="28"/>
          <w:szCs w:val="28"/>
        </w:rPr>
        <w:t xml:space="preserve"> Ф</w:t>
      </w:r>
      <w:r w:rsidRPr="00CF48AF">
        <w:rPr>
          <w:rFonts w:ascii="Times New Roman" w:eastAsia="Calibri" w:hAnsi="Times New Roman" w:cs="Times New Roman"/>
          <w:sz w:val="28"/>
          <w:szCs w:val="28"/>
        </w:rPr>
        <w:t>едеральным законом «О стратегическом планировании в Российской Федерации»</w:t>
      </w:r>
      <w:r w:rsidR="001E017A">
        <w:rPr>
          <w:rFonts w:ascii="Times New Roman" w:eastAsia="Calibri" w:hAnsi="Times New Roman" w:cs="Times New Roman"/>
          <w:sz w:val="28"/>
          <w:szCs w:val="28"/>
        </w:rPr>
        <w:t>,</w:t>
      </w:r>
      <w:r w:rsidRPr="00CF48AF">
        <w:rPr>
          <w:rFonts w:ascii="Times New Roman" w:eastAsia="Calibri" w:hAnsi="Times New Roman" w:cs="Times New Roman"/>
          <w:sz w:val="28"/>
          <w:szCs w:val="28"/>
        </w:rPr>
        <w:t xml:space="preserve"> Государственным Собранием Республики Мордовия принят </w:t>
      </w:r>
      <w:r w:rsidRPr="00F2695C">
        <w:rPr>
          <w:rFonts w:ascii="Times New Roman" w:eastAsia="Calibri" w:hAnsi="Times New Roman" w:cs="Times New Roman"/>
          <w:sz w:val="28"/>
          <w:szCs w:val="28"/>
        </w:rPr>
        <w:t>Закон Республики Мордовия от 2 июня 2017 года №</w:t>
      </w:r>
      <w:r w:rsidR="001E017A" w:rsidRPr="00F2695C">
        <w:rPr>
          <w:rFonts w:ascii="Times New Roman" w:eastAsia="Calibri" w:hAnsi="Times New Roman" w:cs="Times New Roman"/>
          <w:sz w:val="28"/>
          <w:szCs w:val="28"/>
        </w:rPr>
        <w:t xml:space="preserve"> </w:t>
      </w:r>
      <w:r w:rsidRPr="00F2695C">
        <w:rPr>
          <w:rFonts w:ascii="Times New Roman" w:eastAsia="Calibri" w:hAnsi="Times New Roman" w:cs="Times New Roman"/>
          <w:sz w:val="28"/>
          <w:szCs w:val="28"/>
        </w:rPr>
        <w:t>38-З «О регулировании отдельных вопросов в сфере стратегического планирования на территории Республики Мордовия».</w:t>
      </w:r>
    </w:p>
    <w:p w:rsidR="00CF48AF" w:rsidRDefault="00CF48AF" w:rsidP="00CF48AF">
      <w:pPr>
        <w:spacing w:after="0" w:line="240" w:lineRule="auto"/>
        <w:ind w:firstLine="567"/>
        <w:contextualSpacing/>
        <w:jc w:val="both"/>
        <w:rPr>
          <w:rFonts w:ascii="Times New Roman" w:eastAsia="Calibri" w:hAnsi="Times New Roman" w:cs="Times New Roman"/>
          <w:sz w:val="28"/>
          <w:szCs w:val="28"/>
        </w:rPr>
      </w:pPr>
      <w:r w:rsidRPr="00CF48AF">
        <w:rPr>
          <w:rFonts w:ascii="Times New Roman" w:eastAsia="Calibri" w:hAnsi="Times New Roman" w:cs="Times New Roman"/>
          <w:sz w:val="28"/>
          <w:szCs w:val="28"/>
        </w:rPr>
        <w:t>Законом определяются полномочия отдельных участников стратегического планирования в Республике Мордовия в соответстви</w:t>
      </w:r>
      <w:r w:rsidR="0049415C">
        <w:rPr>
          <w:rFonts w:ascii="Times New Roman" w:eastAsia="Calibri" w:hAnsi="Times New Roman" w:cs="Times New Roman"/>
          <w:sz w:val="28"/>
          <w:szCs w:val="28"/>
        </w:rPr>
        <w:t>и</w:t>
      </w:r>
      <w:r w:rsidRPr="00CF48AF">
        <w:rPr>
          <w:rFonts w:ascii="Times New Roman" w:eastAsia="Calibri" w:hAnsi="Times New Roman" w:cs="Times New Roman"/>
          <w:sz w:val="28"/>
          <w:szCs w:val="28"/>
        </w:rPr>
        <w:t xml:space="preserve"> с федеральным законодательством, а также устанавливаются дополнительные полож</w:t>
      </w:r>
      <w:r w:rsidR="0049415C">
        <w:rPr>
          <w:rFonts w:ascii="Times New Roman" w:eastAsia="Calibri" w:hAnsi="Times New Roman" w:cs="Times New Roman"/>
          <w:sz w:val="28"/>
          <w:szCs w:val="28"/>
        </w:rPr>
        <w:t>ения, которые должна содержать С</w:t>
      </w:r>
      <w:r w:rsidRPr="00CF48AF">
        <w:rPr>
          <w:rFonts w:ascii="Times New Roman" w:eastAsia="Calibri" w:hAnsi="Times New Roman" w:cs="Times New Roman"/>
          <w:sz w:val="28"/>
          <w:szCs w:val="28"/>
        </w:rPr>
        <w:t>тратегия социально-экономического развития Республики Мордовия</w:t>
      </w:r>
      <w:r w:rsidR="00682AD3">
        <w:rPr>
          <w:rFonts w:ascii="Times New Roman" w:eastAsia="Calibri" w:hAnsi="Times New Roman" w:cs="Times New Roman"/>
          <w:sz w:val="28"/>
          <w:szCs w:val="28"/>
        </w:rPr>
        <w:t xml:space="preserve"> (</w:t>
      </w:r>
      <w:r w:rsidR="00E40DC0">
        <w:rPr>
          <w:rFonts w:ascii="Times New Roman" w:eastAsia="Calibri" w:hAnsi="Times New Roman" w:cs="Times New Roman"/>
          <w:sz w:val="28"/>
          <w:szCs w:val="28"/>
        </w:rPr>
        <w:t>Р</w:t>
      </w:r>
      <w:r w:rsidR="00682AD3">
        <w:rPr>
          <w:rFonts w:ascii="Times New Roman" w:eastAsia="Calibri" w:hAnsi="Times New Roman" w:cs="Times New Roman"/>
          <w:sz w:val="28"/>
          <w:szCs w:val="28"/>
        </w:rPr>
        <w:t>ис. 9)</w:t>
      </w:r>
      <w:r w:rsidRPr="00CF48AF">
        <w:rPr>
          <w:rFonts w:ascii="Times New Roman" w:eastAsia="Calibri" w:hAnsi="Times New Roman" w:cs="Times New Roman"/>
          <w:sz w:val="28"/>
          <w:szCs w:val="28"/>
        </w:rPr>
        <w:t>.</w:t>
      </w:r>
    </w:p>
    <w:p w:rsidR="00CC7004" w:rsidRDefault="00CC7004"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2695C" w:rsidRDefault="00F2695C" w:rsidP="00CF48AF">
      <w:pPr>
        <w:spacing w:after="0" w:line="240" w:lineRule="auto"/>
        <w:ind w:firstLine="567"/>
        <w:contextualSpacing/>
        <w:jc w:val="both"/>
        <w:rPr>
          <w:rFonts w:ascii="Times New Roman" w:eastAsia="Calibri" w:hAnsi="Times New Roman" w:cs="Times New Roman"/>
          <w:sz w:val="28"/>
          <w:szCs w:val="28"/>
        </w:rPr>
      </w:pPr>
    </w:p>
    <w:p w:rsidR="00FC47A2" w:rsidRPr="00FC47A2" w:rsidRDefault="00FC47A2" w:rsidP="00F2695C">
      <w:pPr>
        <w:spacing w:after="200" w:line="276" w:lineRule="auto"/>
        <w:ind w:left="-567" w:firstLine="709"/>
        <w:contextualSpacing/>
        <w:jc w:val="both"/>
        <w:rPr>
          <w:rFonts w:ascii="Times New Roman" w:eastAsia="Calibri" w:hAnsi="Times New Roman" w:cs="Times New Roman"/>
          <w:sz w:val="28"/>
          <w:szCs w:val="28"/>
        </w:rPr>
      </w:pPr>
      <w:r w:rsidRPr="00FC47A2">
        <w:rPr>
          <w:rFonts w:ascii="Times New Roman" w:eastAsia="Calibri" w:hAnsi="Times New Roman" w:cs="Times New Roman"/>
          <w:noProof/>
          <w:sz w:val="28"/>
          <w:szCs w:val="28"/>
          <w:lang w:eastAsia="ru-RU"/>
        </w:rPr>
        <w:lastRenderedPageBreak/>
        <mc:AlternateContent>
          <mc:Choice Requires="wpg">
            <w:drawing>
              <wp:anchor distT="0" distB="0" distL="114300" distR="114300" simplePos="0" relativeHeight="251669504" behindDoc="0" locked="0" layoutInCell="1" allowOverlap="1" wp14:anchorId="65ED268C" wp14:editId="55ECC8D6">
                <wp:simplePos x="0" y="0"/>
                <wp:positionH relativeFrom="margin">
                  <wp:align>left</wp:align>
                </wp:positionH>
                <wp:positionV relativeFrom="paragraph">
                  <wp:posOffset>9525</wp:posOffset>
                </wp:positionV>
                <wp:extent cx="5774055" cy="7496176"/>
                <wp:effectExtent l="76200" t="57150" r="74295" b="104775"/>
                <wp:wrapNone/>
                <wp:docPr id="44" name="Группа 44"/>
                <wp:cNvGraphicFramePr/>
                <a:graphic xmlns:a="http://schemas.openxmlformats.org/drawingml/2006/main">
                  <a:graphicData uri="http://schemas.microsoft.com/office/word/2010/wordprocessingGroup">
                    <wpg:wgp>
                      <wpg:cNvGrpSpPr/>
                      <wpg:grpSpPr>
                        <a:xfrm>
                          <a:off x="0" y="0"/>
                          <a:ext cx="5774055" cy="7496176"/>
                          <a:chOff x="0" y="0"/>
                          <a:chExt cx="6657975" cy="5021716"/>
                        </a:xfrm>
                      </wpg:grpSpPr>
                      <wps:wsp>
                        <wps:cNvPr id="45" name="Скругленный прямоугольник 45"/>
                        <wps:cNvSpPr/>
                        <wps:spPr>
                          <a:xfrm>
                            <a:off x="19050" y="0"/>
                            <a:ext cx="6572250" cy="557969"/>
                          </a:xfrm>
                          <a:prstGeom prst="roundRect">
                            <a:avLst/>
                          </a:prstGeom>
                          <a:gradFill flip="none" rotWithShape="1">
                            <a:gsLst>
                              <a:gs pos="0">
                                <a:srgbClr val="4BACC6">
                                  <a:lumMod val="40000"/>
                                  <a:lumOff val="60000"/>
                                </a:srgbClr>
                              </a:gs>
                              <a:gs pos="80000">
                                <a:srgbClr val="4BACC6">
                                  <a:shade val="93000"/>
                                  <a:satMod val="130000"/>
                                </a:srgbClr>
                              </a:gs>
                              <a:gs pos="100000">
                                <a:srgbClr val="4BACC6">
                                  <a:shade val="94000"/>
                                  <a:satMod val="135000"/>
                                </a:srgbClr>
                              </a:gs>
                            </a:gsLst>
                            <a:lin ang="54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991E8C" w:rsidRDefault="009245A6" w:rsidP="00FC47A2">
                              <w:pPr>
                                <w:pStyle w:val="a3"/>
                                <w:jc w:val="center"/>
                                <w:rPr>
                                  <w:rFonts w:eastAsia="+mn-ea"/>
                                  <w:b/>
                                  <w:bCs/>
                                </w:rPr>
                              </w:pPr>
                              <w:r w:rsidRPr="00991E8C">
                                <w:rPr>
                                  <w:rFonts w:eastAsia="+mn-ea"/>
                                  <w:b/>
                                  <w:bCs/>
                                </w:rPr>
                                <w:t xml:space="preserve">Закон Республики Мордовия от 2 июня 2017 года № 38-З </w:t>
                              </w:r>
                            </w:p>
                            <w:p w:rsidR="009245A6" w:rsidRPr="00991E8C" w:rsidRDefault="009245A6" w:rsidP="00FC47A2">
                              <w:pPr>
                                <w:pStyle w:val="a3"/>
                                <w:jc w:val="center"/>
                                <w:rPr>
                                  <w:rFonts w:eastAsia="+mn-ea"/>
                                  <w:b/>
                                  <w:bCs/>
                                </w:rPr>
                              </w:pPr>
                              <w:r w:rsidRPr="00991E8C">
                                <w:rPr>
                                  <w:rFonts w:eastAsia="+mn-ea"/>
                                  <w:b/>
                                  <w:bCs/>
                                </w:rPr>
                                <w:t xml:space="preserve"> «О регулировании отдельных вопросов в сфере стратегического планирования </w:t>
                              </w:r>
                            </w:p>
                            <w:p w:rsidR="009245A6" w:rsidRPr="00991E8C" w:rsidRDefault="009245A6" w:rsidP="00FC47A2">
                              <w:pPr>
                                <w:pStyle w:val="a3"/>
                                <w:jc w:val="center"/>
                                <w:rPr>
                                  <w:b/>
                                </w:rPr>
                              </w:pPr>
                              <w:r w:rsidRPr="00991E8C">
                                <w:rPr>
                                  <w:rFonts w:eastAsia="+mn-ea"/>
                                  <w:b/>
                                  <w:bCs/>
                                </w:rPr>
                                <w:t>на территории Республики Мордовия»</w:t>
                              </w:r>
                            </w:p>
                            <w:p w:rsidR="009245A6" w:rsidRDefault="009245A6" w:rsidP="00FC47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2000250" y="668187"/>
                            <a:ext cx="1752600" cy="1935671"/>
                          </a:xfrm>
                          <a:prstGeom prst="rect">
                            <a:avLst/>
                          </a:prstGeom>
                          <a:gradFill flip="none" rotWithShape="1">
                            <a:gsLst>
                              <a:gs pos="0">
                                <a:srgbClr val="1F497D">
                                  <a:lumMod val="20000"/>
                                  <a:lumOff val="80000"/>
                                </a:srgbClr>
                              </a:gs>
                              <a:gs pos="80000">
                                <a:srgbClr val="4F81BD">
                                  <a:lumMod val="60000"/>
                                  <a:lumOff val="40000"/>
                                </a:srgbClr>
                              </a:gs>
                              <a:gs pos="100000">
                                <a:srgbClr val="4F81BD">
                                  <a:lumMod val="75000"/>
                                </a:srgbClr>
                              </a:gs>
                            </a:gsLst>
                            <a:lin ang="54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Default="009245A6" w:rsidP="00FC47A2">
                              <w:pPr>
                                <w:spacing w:after="0" w:line="240" w:lineRule="auto"/>
                                <w:contextualSpacing/>
                                <w:jc w:val="center"/>
                                <w:rPr>
                                  <w:rFonts w:ascii="Times New Roman" w:eastAsia="+mn-ea" w:hAnsi="Times New Roman" w:cs="Times New Roman"/>
                                  <w:b/>
                                  <w:bCs/>
                                  <w:color w:val="000000"/>
                                  <w:sz w:val="20"/>
                                  <w:szCs w:val="20"/>
                                  <w:lang w:eastAsia="ru-RU"/>
                                </w:rPr>
                              </w:pPr>
                              <w:r w:rsidRPr="007320B1">
                                <w:rPr>
                                  <w:rFonts w:ascii="Times New Roman" w:eastAsia="+mn-ea" w:hAnsi="Times New Roman" w:cs="Times New Roman"/>
                                  <w:b/>
                                  <w:bCs/>
                                  <w:color w:val="000000"/>
                                  <w:sz w:val="20"/>
                                  <w:szCs w:val="20"/>
                                  <w:lang w:eastAsia="ru-RU"/>
                                </w:rPr>
                                <w:t>Полномочия Государственного Собрания Республики Мордовия</w:t>
                              </w:r>
                            </w:p>
                            <w:p w:rsidR="009245A6" w:rsidRPr="007320B1" w:rsidRDefault="009245A6" w:rsidP="00FC47A2">
                              <w:pPr>
                                <w:spacing w:after="0" w:line="240" w:lineRule="auto"/>
                                <w:contextualSpacing/>
                                <w:jc w:val="center"/>
                                <w:rPr>
                                  <w:rFonts w:ascii="Times New Roman" w:eastAsia="Times New Roman" w:hAnsi="Times New Roman" w:cs="Times New Roman"/>
                                  <w:sz w:val="20"/>
                                  <w:szCs w:val="24"/>
                                  <w:lang w:eastAsia="ru-RU"/>
                                </w:rPr>
                              </w:pPr>
                            </w:p>
                            <w:p w:rsidR="009245A6" w:rsidRDefault="009245A6" w:rsidP="00FC47A2">
                              <w:pPr>
                                <w:spacing w:after="0" w:line="240" w:lineRule="auto"/>
                                <w:contextualSpacing/>
                                <w:rPr>
                                  <w:rFonts w:ascii="Times New Roman" w:eastAsia="+mn-ea" w:hAnsi="Times New Roman" w:cs="Times New Roman"/>
                                  <w:color w:val="000000"/>
                                  <w:sz w:val="20"/>
                                  <w:szCs w:val="20"/>
                                  <w:lang w:eastAsia="ru-RU"/>
                                </w:rPr>
                              </w:pPr>
                              <w:r w:rsidRPr="007320B1">
                                <w:rPr>
                                  <w:rFonts w:ascii="Times New Roman" w:eastAsia="+mn-ea" w:hAnsi="Times New Roman" w:cs="Times New Roman"/>
                                  <w:b/>
                                  <w:bCs/>
                                  <w:color w:val="000000"/>
                                  <w:sz w:val="20"/>
                                  <w:szCs w:val="20"/>
                                  <w:lang w:eastAsia="ru-RU"/>
                                </w:rPr>
                                <w:t>принятие</w:t>
                              </w:r>
                              <w:r w:rsidRPr="007320B1">
                                <w:rPr>
                                  <w:rFonts w:ascii="Times New Roman" w:eastAsia="+mn-ea" w:hAnsi="Times New Roman" w:cs="Times New Roman"/>
                                  <w:color w:val="000000"/>
                                  <w:sz w:val="20"/>
                                  <w:szCs w:val="20"/>
                                  <w:lang w:eastAsia="ru-RU"/>
                                </w:rPr>
                                <w:t xml:space="preserve"> законов Республики Мордовия в сфе</w:t>
                              </w:r>
                              <w:r>
                                <w:rPr>
                                  <w:rFonts w:ascii="Times New Roman" w:eastAsia="+mn-ea" w:hAnsi="Times New Roman" w:cs="Times New Roman"/>
                                  <w:color w:val="000000"/>
                                  <w:sz w:val="20"/>
                                  <w:szCs w:val="20"/>
                                  <w:lang w:eastAsia="ru-RU"/>
                                </w:rPr>
                                <w:t>ре стратегического планирования</w:t>
                              </w:r>
                            </w:p>
                            <w:p w:rsidR="009245A6" w:rsidRPr="007320B1" w:rsidRDefault="009245A6" w:rsidP="00FC47A2">
                              <w:pPr>
                                <w:spacing w:after="0" w:line="240" w:lineRule="auto"/>
                                <w:contextualSpacing/>
                                <w:rPr>
                                  <w:rFonts w:ascii="Times New Roman" w:eastAsia="Times New Roman" w:hAnsi="Times New Roman" w:cs="Times New Roman"/>
                                  <w:sz w:val="20"/>
                                  <w:szCs w:val="24"/>
                                  <w:lang w:eastAsia="ru-RU"/>
                                </w:rPr>
                              </w:pPr>
                            </w:p>
                            <w:p w:rsidR="009245A6" w:rsidRPr="007320B1" w:rsidRDefault="009245A6" w:rsidP="00FC47A2">
                              <w:pPr>
                                <w:spacing w:after="0" w:line="240" w:lineRule="auto"/>
                                <w:contextualSpacing/>
                                <w:rPr>
                                  <w:rFonts w:ascii="Times New Roman" w:eastAsia="Times New Roman" w:hAnsi="Times New Roman" w:cs="Times New Roman"/>
                                  <w:sz w:val="20"/>
                                  <w:szCs w:val="24"/>
                                  <w:lang w:eastAsia="ru-RU"/>
                                </w:rPr>
                              </w:pPr>
                              <w:r w:rsidRPr="007320B1">
                                <w:rPr>
                                  <w:rFonts w:ascii="Times New Roman" w:eastAsia="+mn-ea" w:hAnsi="Times New Roman" w:cs="Times New Roman"/>
                                  <w:b/>
                                  <w:bCs/>
                                  <w:color w:val="000000"/>
                                  <w:sz w:val="20"/>
                                  <w:szCs w:val="20"/>
                                  <w:lang w:eastAsia="ru-RU"/>
                                </w:rPr>
                                <w:t>осуществление</w:t>
                              </w:r>
                              <w:r w:rsidRPr="007320B1">
                                <w:rPr>
                                  <w:rFonts w:ascii="Times New Roman" w:eastAsia="+mn-ea" w:hAnsi="Times New Roman" w:cs="Times New Roman"/>
                                  <w:color w:val="000000"/>
                                  <w:sz w:val="20"/>
                                  <w:szCs w:val="20"/>
                                  <w:lang w:eastAsia="ru-RU"/>
                                </w:rPr>
                                <w:t xml:space="preserve"> </w:t>
                              </w:r>
                              <w:proofErr w:type="gramStart"/>
                              <w:r w:rsidRPr="007320B1">
                                <w:rPr>
                                  <w:rFonts w:ascii="Times New Roman" w:eastAsia="+mn-ea" w:hAnsi="Times New Roman" w:cs="Times New Roman"/>
                                  <w:color w:val="000000"/>
                                  <w:sz w:val="20"/>
                                  <w:szCs w:val="20"/>
                                  <w:lang w:eastAsia="ru-RU"/>
                                </w:rPr>
                                <w:t>контроля за</w:t>
                              </w:r>
                              <w:proofErr w:type="gramEnd"/>
                              <w:r w:rsidRPr="007320B1">
                                <w:rPr>
                                  <w:rFonts w:ascii="Times New Roman" w:eastAsia="+mn-ea" w:hAnsi="Times New Roman" w:cs="Times New Roman"/>
                                  <w:color w:val="000000"/>
                                  <w:sz w:val="20"/>
                                  <w:szCs w:val="20"/>
                                  <w:lang w:eastAsia="ru-RU"/>
                                </w:rPr>
                                <w:t xml:space="preserve"> соблюдением и исполнением законов Республики Мордовия</w:t>
                              </w:r>
                            </w:p>
                            <w:p w:rsidR="009245A6" w:rsidRDefault="009245A6" w:rsidP="00FC47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0" y="675076"/>
                            <a:ext cx="1800225" cy="2197434"/>
                          </a:xfrm>
                          <a:prstGeom prst="rect">
                            <a:avLst/>
                          </a:prstGeom>
                          <a:gradFill flip="none" rotWithShape="1">
                            <a:gsLst>
                              <a:gs pos="0">
                                <a:srgbClr val="8064A2">
                                  <a:lumMod val="20000"/>
                                  <a:lumOff val="80000"/>
                                </a:srgbClr>
                              </a:gs>
                              <a:gs pos="80000">
                                <a:srgbClr val="8064A2">
                                  <a:lumMod val="60000"/>
                                  <a:lumOff val="40000"/>
                                </a:srgbClr>
                              </a:gs>
                              <a:gs pos="100000">
                                <a:srgbClr val="8064A2">
                                  <a:lumMod val="60000"/>
                                  <a:lumOff val="40000"/>
                                </a:srgbClr>
                              </a:gs>
                            </a:gsLst>
                            <a:lin ang="54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7320B1" w:rsidRDefault="009245A6" w:rsidP="00991E8C">
                              <w:pPr>
                                <w:spacing w:after="0" w:line="240" w:lineRule="auto"/>
                                <w:contextualSpacing/>
                                <w:jc w:val="center"/>
                                <w:rPr>
                                  <w:rFonts w:ascii="Times New Roman" w:eastAsia="Times New Roman" w:hAnsi="Times New Roman" w:cs="Times New Roman"/>
                                  <w:sz w:val="20"/>
                                  <w:szCs w:val="24"/>
                                  <w:lang w:eastAsia="ru-RU"/>
                                </w:rPr>
                              </w:pPr>
                              <w:r w:rsidRPr="007320B1">
                                <w:rPr>
                                  <w:rFonts w:ascii="Times New Roman" w:eastAsia="+mn-ea" w:hAnsi="Times New Roman" w:cs="Times New Roman"/>
                                  <w:b/>
                                  <w:bCs/>
                                  <w:color w:val="000000"/>
                                  <w:sz w:val="20"/>
                                  <w:szCs w:val="20"/>
                                  <w:lang w:eastAsia="ru-RU"/>
                                </w:rPr>
                                <w:t>Полномочия Главы Республики Мордовия</w:t>
                              </w:r>
                            </w:p>
                            <w:p w:rsidR="009245A6" w:rsidRDefault="009245A6" w:rsidP="00FC47A2">
                              <w:pPr>
                                <w:spacing w:after="0" w:line="240" w:lineRule="auto"/>
                                <w:contextualSpacing/>
                                <w:rPr>
                                  <w:rFonts w:ascii="Times New Roman" w:eastAsia="+mn-ea" w:hAnsi="Times New Roman" w:cs="Times New Roman"/>
                                  <w:b/>
                                  <w:bCs/>
                                  <w:color w:val="000000"/>
                                  <w:sz w:val="20"/>
                                  <w:szCs w:val="20"/>
                                  <w:lang w:eastAsia="ru-RU"/>
                                </w:rPr>
                              </w:pPr>
                            </w:p>
                            <w:p w:rsidR="009245A6" w:rsidRPr="007320B1" w:rsidRDefault="009245A6" w:rsidP="00FC47A2">
                              <w:pPr>
                                <w:spacing w:after="0" w:line="240" w:lineRule="auto"/>
                                <w:contextualSpacing/>
                                <w:rPr>
                                  <w:rFonts w:ascii="Times New Roman" w:eastAsia="Times New Roman" w:hAnsi="Times New Roman" w:cs="Times New Roman"/>
                                  <w:sz w:val="20"/>
                                  <w:szCs w:val="24"/>
                                  <w:lang w:eastAsia="ru-RU"/>
                                </w:rPr>
                              </w:pPr>
                              <w:r w:rsidRPr="007320B1">
                                <w:rPr>
                                  <w:rFonts w:ascii="Times New Roman" w:eastAsia="+mn-ea" w:hAnsi="Times New Roman" w:cs="Times New Roman"/>
                                  <w:b/>
                                  <w:bCs/>
                                  <w:color w:val="000000"/>
                                  <w:sz w:val="20"/>
                                  <w:szCs w:val="20"/>
                                  <w:lang w:eastAsia="ru-RU"/>
                                </w:rPr>
                                <w:t>определение</w:t>
                              </w:r>
                              <w:r w:rsidRPr="007320B1">
                                <w:rPr>
                                  <w:rFonts w:ascii="Times New Roman" w:eastAsia="+mn-ea" w:hAnsi="Times New Roman" w:cs="Times New Roman"/>
                                  <w:color w:val="000000"/>
                                  <w:sz w:val="20"/>
                                  <w:szCs w:val="20"/>
                                  <w:lang w:eastAsia="ru-RU"/>
                                </w:rPr>
                                <w:t xml:space="preserve"> приоритетов социально-экономической политики, долгосрочных целей и задач социально-экономического развития Республики Мордовия</w:t>
                              </w:r>
                            </w:p>
                            <w:p w:rsidR="009245A6" w:rsidRDefault="009245A6" w:rsidP="00FC47A2">
                              <w:pPr>
                                <w:spacing w:after="0" w:line="240" w:lineRule="auto"/>
                                <w:contextualSpacing/>
                                <w:rPr>
                                  <w:rFonts w:ascii="Times New Roman" w:eastAsia="+mn-ea" w:hAnsi="Times New Roman" w:cs="Times New Roman"/>
                                  <w:b/>
                                  <w:bCs/>
                                  <w:color w:val="000000"/>
                                  <w:sz w:val="20"/>
                                  <w:szCs w:val="20"/>
                                  <w:lang w:eastAsia="ru-RU"/>
                                </w:rPr>
                              </w:pPr>
                            </w:p>
                            <w:p w:rsidR="009245A6" w:rsidRPr="007320B1" w:rsidRDefault="009245A6" w:rsidP="00FC47A2">
                              <w:pPr>
                                <w:spacing w:after="0" w:line="240" w:lineRule="auto"/>
                                <w:contextualSpacing/>
                                <w:rPr>
                                  <w:rFonts w:ascii="Times New Roman" w:eastAsia="Times New Roman" w:hAnsi="Times New Roman" w:cs="Times New Roman"/>
                                  <w:sz w:val="20"/>
                                  <w:szCs w:val="24"/>
                                  <w:lang w:eastAsia="ru-RU"/>
                                </w:rPr>
                              </w:pPr>
                              <w:r w:rsidRPr="007320B1">
                                <w:rPr>
                                  <w:rFonts w:ascii="Times New Roman" w:eastAsia="+mn-ea" w:hAnsi="Times New Roman" w:cs="Times New Roman"/>
                                  <w:b/>
                                  <w:bCs/>
                                  <w:color w:val="000000"/>
                                  <w:sz w:val="20"/>
                                  <w:szCs w:val="20"/>
                                  <w:lang w:eastAsia="ru-RU"/>
                                </w:rPr>
                                <w:t>осуществление</w:t>
                              </w:r>
                              <w:r w:rsidRPr="007320B1">
                                <w:rPr>
                                  <w:rFonts w:ascii="Times New Roman" w:eastAsia="+mn-ea" w:hAnsi="Times New Roman" w:cs="Times New Roman"/>
                                  <w:color w:val="000000"/>
                                  <w:sz w:val="20"/>
                                  <w:szCs w:val="20"/>
                                  <w:lang w:eastAsia="ru-RU"/>
                                </w:rPr>
                                <w:t xml:space="preserve"> иных полномочий, определенных нормативными правовыми актами Российской Федерации и Республики Мордовия</w:t>
                              </w:r>
                            </w:p>
                            <w:p w:rsidR="009245A6" w:rsidRDefault="009245A6" w:rsidP="00FC47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3971925" y="668187"/>
                            <a:ext cx="2686050" cy="4353529"/>
                          </a:xfrm>
                          <a:prstGeom prst="rect">
                            <a:avLst/>
                          </a:prstGeom>
                          <a:gradFill flip="none" rotWithShape="1">
                            <a:gsLst>
                              <a:gs pos="0">
                                <a:srgbClr val="9BBB59">
                                  <a:lumMod val="40000"/>
                                  <a:lumOff val="60000"/>
                                </a:srgbClr>
                              </a:gs>
                              <a:gs pos="46000">
                                <a:srgbClr val="9BBB59">
                                  <a:lumMod val="60000"/>
                                  <a:lumOff val="40000"/>
                                </a:srgbClr>
                              </a:gs>
                              <a:gs pos="100000">
                                <a:srgbClr val="9BBB59">
                                  <a:lumMod val="75000"/>
                                </a:srgbClr>
                              </a:gs>
                            </a:gsLst>
                            <a:lin ang="54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FC47A2" w:rsidRDefault="009245A6" w:rsidP="00CC7004">
                              <w:pPr>
                                <w:spacing w:after="0" w:line="240" w:lineRule="auto"/>
                                <w:contextualSpacing/>
                                <w:rPr>
                                  <w:rFonts w:ascii="Times New Roman" w:eastAsia="Times New Roman" w:hAnsi="Times New Roman" w:cs="Times New Roman"/>
                                  <w:sz w:val="18"/>
                                  <w:szCs w:val="18"/>
                                  <w:lang w:eastAsia="ru-RU"/>
                                </w:rPr>
                              </w:pPr>
                              <w:r w:rsidRPr="00FC47A2">
                                <w:rPr>
                                  <w:rFonts w:ascii="Times New Roman" w:eastAsia="+mn-ea" w:hAnsi="Times New Roman" w:cs="Times New Roman"/>
                                  <w:b/>
                                  <w:bCs/>
                                  <w:color w:val="000000"/>
                                  <w:sz w:val="18"/>
                                  <w:szCs w:val="18"/>
                                  <w:lang w:eastAsia="ru-RU"/>
                                </w:rPr>
                                <w:t>Полномочия Правительства Республики Мордовия</w:t>
                              </w:r>
                            </w:p>
                            <w:p w:rsidR="009245A6" w:rsidRDefault="009245A6" w:rsidP="00FC47A2">
                              <w:pPr>
                                <w:spacing w:after="0" w:line="240" w:lineRule="auto"/>
                                <w:rPr>
                                  <w:rFonts w:ascii="Times New Roman" w:eastAsia="+mn-ea" w:hAnsi="Times New Roman" w:cs="Times New Roman"/>
                                  <w:b/>
                                  <w:bCs/>
                                  <w:color w:val="000000"/>
                                  <w:sz w:val="18"/>
                                  <w:szCs w:val="18"/>
                                  <w:lang w:eastAsia="ru-RU"/>
                                </w:rPr>
                              </w:pPr>
                            </w:p>
                            <w:p w:rsidR="009245A6" w:rsidRPr="00CC7004" w:rsidRDefault="009245A6" w:rsidP="00FC47A2">
                              <w:pPr>
                                <w:spacing w:after="0" w:line="240" w:lineRule="auto"/>
                                <w:rPr>
                                  <w:rFonts w:ascii="Times New Roman" w:eastAsia="Times New Roman" w:hAnsi="Times New Roman" w:cs="Times New Roman"/>
                                  <w:sz w:val="16"/>
                                  <w:szCs w:val="16"/>
                                  <w:lang w:eastAsia="ru-RU"/>
                                </w:rPr>
                              </w:pPr>
                              <w:r w:rsidRPr="00CC7004">
                                <w:rPr>
                                  <w:rFonts w:ascii="Times New Roman" w:eastAsia="+mn-ea" w:hAnsi="Times New Roman" w:cs="Times New Roman"/>
                                  <w:b/>
                                  <w:bCs/>
                                  <w:color w:val="000000"/>
                                  <w:sz w:val="16"/>
                                  <w:szCs w:val="16"/>
                                  <w:lang w:eastAsia="ru-RU"/>
                                </w:rPr>
                                <w:t>участие</w:t>
                              </w:r>
                              <w:r w:rsidRPr="00CC7004">
                                <w:rPr>
                                  <w:rFonts w:ascii="Times New Roman" w:eastAsia="+mn-ea" w:hAnsi="Times New Roman" w:cs="Times New Roman"/>
                                  <w:color w:val="000000"/>
                                  <w:sz w:val="16"/>
                                  <w:szCs w:val="16"/>
                                  <w:lang w:eastAsia="ru-RU"/>
                                </w:rPr>
                                <w:t xml:space="preserve"> в обеспечении реализации государственной политики в сфере стратегического планирования, организация разработки проектов нормативных правовых актов</w:t>
                              </w:r>
                            </w:p>
                            <w:p w:rsidR="009245A6" w:rsidRPr="00CC7004" w:rsidRDefault="009245A6" w:rsidP="00FC47A2">
                              <w:pPr>
                                <w:spacing w:after="0" w:line="240" w:lineRule="auto"/>
                                <w:rPr>
                                  <w:rFonts w:ascii="Times New Roman" w:eastAsia="+mn-ea" w:hAnsi="Times New Roman" w:cs="Times New Roman"/>
                                  <w:b/>
                                  <w:bCs/>
                                  <w:color w:val="000000"/>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определение</w:t>
                              </w:r>
                              <w:r w:rsidRPr="00CC7004">
                                <w:rPr>
                                  <w:rFonts w:ascii="Times New Roman" w:eastAsia="+mn-ea" w:hAnsi="Times New Roman" w:cs="Times New Roman"/>
                                  <w:color w:val="000000"/>
                                  <w:sz w:val="16"/>
                                  <w:szCs w:val="16"/>
                                  <w:lang w:eastAsia="ru-RU"/>
                                </w:rPr>
                                <w:t xml:space="preserve"> порядка разработки и корректировки документов стратегического планирования</w:t>
                              </w:r>
                            </w:p>
                            <w:p w:rsidR="009245A6" w:rsidRPr="00CC7004" w:rsidRDefault="009245A6" w:rsidP="00FC47A2">
                              <w:pPr>
                                <w:spacing w:after="0" w:line="240" w:lineRule="auto"/>
                                <w:rPr>
                                  <w:rFonts w:ascii="Times New Roman" w:eastAsia="+mn-ea" w:hAnsi="Times New Roman" w:cs="Times New Roman"/>
                                  <w:b/>
                                  <w:bCs/>
                                  <w:color w:val="000000"/>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 xml:space="preserve">определение </w:t>
                              </w:r>
                              <w:r w:rsidRPr="00CC7004">
                                <w:rPr>
                                  <w:rFonts w:ascii="Times New Roman" w:eastAsia="+mn-ea" w:hAnsi="Times New Roman" w:cs="Times New Roman"/>
                                  <w:color w:val="000000"/>
                                  <w:sz w:val="16"/>
                                  <w:szCs w:val="16"/>
                                  <w:lang w:eastAsia="ru-RU"/>
                                </w:rPr>
                                <w:t xml:space="preserve">порядка методического обеспечения стратегического планирования </w:t>
                              </w:r>
                            </w:p>
                            <w:p w:rsidR="009245A6" w:rsidRPr="00CC7004" w:rsidRDefault="009245A6" w:rsidP="00FC47A2">
                              <w:pPr>
                                <w:spacing w:after="0" w:line="240" w:lineRule="auto"/>
                                <w:rPr>
                                  <w:rFonts w:ascii="Times New Roman" w:eastAsia="+mn-ea" w:hAnsi="Times New Roman" w:cs="Times New Roman"/>
                                  <w:b/>
                                  <w:bCs/>
                                  <w:color w:val="000000"/>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определение</w:t>
                              </w:r>
                              <w:r w:rsidRPr="00CC7004">
                                <w:rPr>
                                  <w:rFonts w:ascii="Times New Roman" w:eastAsia="+mn-ea" w:hAnsi="Times New Roman" w:cs="Times New Roman"/>
                                  <w:color w:val="000000"/>
                                  <w:sz w:val="16"/>
                                  <w:szCs w:val="16"/>
                                  <w:lang w:eastAsia="ru-RU"/>
                                </w:rPr>
                                <w:t xml:space="preserve"> последовательности разработки и </w:t>
                              </w:r>
                              <w:proofErr w:type="spellStart"/>
                              <w:r w:rsidRPr="00CC7004">
                                <w:rPr>
                                  <w:rFonts w:ascii="Times New Roman" w:eastAsia="+mn-ea" w:hAnsi="Times New Roman" w:cs="Times New Roman"/>
                                  <w:color w:val="000000"/>
                                  <w:sz w:val="16"/>
                                  <w:szCs w:val="16"/>
                                  <w:lang w:eastAsia="ru-RU"/>
                                </w:rPr>
                                <w:t>взаимоувязки</w:t>
                              </w:r>
                              <w:proofErr w:type="spellEnd"/>
                              <w:r w:rsidRPr="00CC7004">
                                <w:rPr>
                                  <w:rFonts w:ascii="Times New Roman" w:eastAsia="+mn-ea" w:hAnsi="Times New Roman" w:cs="Times New Roman"/>
                                  <w:color w:val="000000"/>
                                  <w:sz w:val="16"/>
                                  <w:szCs w:val="16"/>
                                  <w:lang w:eastAsia="ru-RU"/>
                                </w:rPr>
                                <w:t xml:space="preserve"> документов стратегического планирования </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определени</w:t>
                              </w:r>
                              <w:r w:rsidRPr="00CC7004">
                                <w:rPr>
                                  <w:rFonts w:ascii="Times New Roman" w:eastAsia="+mn-ea" w:hAnsi="Times New Roman" w:cs="Times New Roman"/>
                                  <w:color w:val="000000"/>
                                  <w:sz w:val="16"/>
                                  <w:szCs w:val="16"/>
                                  <w:lang w:eastAsia="ru-RU"/>
                                </w:rPr>
                                <w:t>е целей, задач и показателей деятельности органов исполнительной власти Республики Мордовия</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установление</w:t>
                              </w:r>
                              <w:r w:rsidRPr="00CC7004">
                                <w:rPr>
                                  <w:rFonts w:ascii="Times New Roman" w:eastAsia="+mn-ea" w:hAnsi="Times New Roman" w:cs="Times New Roman"/>
                                  <w:color w:val="000000"/>
                                  <w:sz w:val="16"/>
                                  <w:szCs w:val="16"/>
                                  <w:lang w:eastAsia="ru-RU"/>
                                </w:rPr>
                                <w:t xml:space="preserve"> требований к содержанию, порядку и утверждению документов стратегического планирования, разрабатываемых в Республике Мордовия</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обеспечение</w:t>
                              </w:r>
                              <w:r w:rsidRPr="00CC7004">
                                <w:rPr>
                                  <w:rFonts w:ascii="Times New Roman" w:eastAsia="+mn-ea" w:hAnsi="Times New Roman" w:cs="Times New Roman"/>
                                  <w:color w:val="000000"/>
                                  <w:sz w:val="16"/>
                                  <w:szCs w:val="16"/>
                                  <w:lang w:eastAsia="ru-RU"/>
                                </w:rPr>
                                <w:t xml:space="preserve"> согласованности и сбалансированности документов стратегического планирования</w:t>
                              </w: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color w:val="000000"/>
                                  <w:sz w:val="16"/>
                                  <w:szCs w:val="16"/>
                                  <w:lang w:eastAsia="ru-RU"/>
                                </w:rPr>
                                <w:t xml:space="preserve"> </w:t>
                              </w:r>
                              <w:r w:rsidRPr="00CC7004">
                                <w:rPr>
                                  <w:rFonts w:ascii="Times New Roman" w:eastAsia="+mn-ea" w:hAnsi="Times New Roman" w:cs="Times New Roman"/>
                                  <w:b/>
                                  <w:bCs/>
                                  <w:color w:val="000000"/>
                                  <w:sz w:val="16"/>
                                  <w:szCs w:val="16"/>
                                  <w:lang w:eastAsia="ru-RU"/>
                                </w:rPr>
                                <w:t>определение</w:t>
                              </w:r>
                              <w:r w:rsidRPr="00CC7004">
                                <w:rPr>
                                  <w:rFonts w:ascii="Times New Roman" w:eastAsia="+mn-ea" w:hAnsi="Times New Roman" w:cs="Times New Roman"/>
                                  <w:color w:val="000000"/>
                                  <w:sz w:val="16"/>
                                  <w:szCs w:val="16"/>
                                  <w:lang w:eastAsia="ru-RU"/>
                                </w:rPr>
                                <w:t xml:space="preserve"> формы, порядка и сроков общественного обсуждения проектов документов стратегического планирования</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осуществление</w:t>
                              </w:r>
                              <w:r w:rsidRPr="00CC7004">
                                <w:rPr>
                                  <w:rFonts w:ascii="Times New Roman" w:eastAsia="+mn-ea" w:hAnsi="Times New Roman" w:cs="Times New Roman"/>
                                  <w:color w:val="000000"/>
                                  <w:sz w:val="16"/>
                                  <w:szCs w:val="16"/>
                                  <w:lang w:eastAsia="ru-RU"/>
                                </w:rPr>
                                <w:t xml:space="preserve"> мониторинга и контроля реализации документов стратегического планирования по вопросам, находящимся в ведении Правительства Республики Мордовия</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 xml:space="preserve">определение </w:t>
                              </w:r>
                              <w:r w:rsidRPr="00CC7004">
                                <w:rPr>
                                  <w:rFonts w:ascii="Times New Roman" w:eastAsia="+mn-ea" w:hAnsi="Times New Roman" w:cs="Times New Roman"/>
                                  <w:color w:val="000000"/>
                                  <w:sz w:val="16"/>
                                  <w:szCs w:val="16"/>
                                  <w:lang w:eastAsia="ru-RU"/>
                                </w:rPr>
                                <w:t>порядка подготовки отчетов (докладов) о реализации документов стратегического планирования</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осуществление</w:t>
                              </w:r>
                              <w:r w:rsidRPr="00CC7004">
                                <w:rPr>
                                  <w:rFonts w:ascii="Times New Roman" w:eastAsia="+mn-ea" w:hAnsi="Times New Roman" w:cs="Times New Roman"/>
                                  <w:color w:val="000000"/>
                                  <w:sz w:val="16"/>
                                  <w:szCs w:val="16"/>
                                  <w:lang w:eastAsia="ru-RU"/>
                                </w:rPr>
                                <w:t xml:space="preserve"> </w:t>
                              </w:r>
                              <w:proofErr w:type="gramStart"/>
                              <w:r w:rsidRPr="00CC7004">
                                <w:rPr>
                                  <w:rFonts w:ascii="Times New Roman" w:eastAsia="+mn-ea" w:hAnsi="Times New Roman" w:cs="Times New Roman"/>
                                  <w:color w:val="000000"/>
                                  <w:sz w:val="16"/>
                                  <w:szCs w:val="16"/>
                                  <w:lang w:eastAsia="ru-RU"/>
                                </w:rPr>
                                <w:t>контроля за</w:t>
                              </w:r>
                              <w:proofErr w:type="gramEnd"/>
                              <w:r w:rsidRPr="00CC7004">
                                <w:rPr>
                                  <w:rFonts w:ascii="Times New Roman" w:eastAsia="+mn-ea" w:hAnsi="Times New Roman" w:cs="Times New Roman"/>
                                  <w:color w:val="000000"/>
                                  <w:sz w:val="16"/>
                                  <w:szCs w:val="16"/>
                                  <w:lang w:eastAsia="ru-RU"/>
                                </w:rPr>
                                <w:t xml:space="preserve"> соблюдением нормативных и методических требований к документам стратегического планирования </w:t>
                              </w: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p>
                            <w:p w:rsidR="009245A6" w:rsidRPr="00CC7004" w:rsidRDefault="009245A6" w:rsidP="00FC47A2">
                              <w:pPr>
                                <w:spacing w:after="0" w:line="240" w:lineRule="auto"/>
                                <w:rPr>
                                  <w:rFonts w:ascii="Times New Roman" w:eastAsia="Times New Roman" w:hAnsi="Times New Roman" w:cs="Times New Roman"/>
                                  <w:sz w:val="16"/>
                                  <w:szCs w:val="16"/>
                                  <w:lang w:eastAsia="ru-RU"/>
                                </w:rPr>
                              </w:pPr>
                              <w:r w:rsidRPr="00CC7004">
                                <w:rPr>
                                  <w:rFonts w:ascii="Times New Roman" w:eastAsia="+mn-ea" w:hAnsi="Times New Roman" w:cs="Times New Roman"/>
                                  <w:b/>
                                  <w:bCs/>
                                  <w:color w:val="000000"/>
                                  <w:sz w:val="16"/>
                                  <w:szCs w:val="16"/>
                                  <w:lang w:eastAsia="ru-RU"/>
                                </w:rPr>
                                <w:t>осуществление</w:t>
                              </w:r>
                              <w:r w:rsidRPr="00CC7004">
                                <w:rPr>
                                  <w:rFonts w:ascii="Times New Roman" w:eastAsia="+mn-ea" w:hAnsi="Times New Roman" w:cs="Times New Roman"/>
                                  <w:color w:val="000000"/>
                                  <w:sz w:val="16"/>
                                  <w:szCs w:val="16"/>
                                  <w:lang w:eastAsia="ru-RU"/>
                                </w:rPr>
                                <w:t xml:space="preserve"> иных полномочий</w:t>
                              </w:r>
                            </w:p>
                            <w:p w:rsidR="009245A6" w:rsidRDefault="009245A6" w:rsidP="00FC47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44" o:spid="_x0000_s1043" style="position:absolute;left:0;text-align:left;margin-left:0;margin-top:.75pt;width:454.65pt;height:590.25pt;z-index:251669504;mso-position-horizontal:left;mso-position-horizontal-relative:margin;mso-width-relative:margin;mso-height-relative:margin" coordsize="66579,5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">
                <v:roundrect id="Скругленный прямоугольник 45" o:spid="_x0000_s1044" style="position:absolute;left:190;width:65723;height:5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b4cIA&#10;AADbAAAADwAAAGRycy9kb3ducmV2LnhtbESPT4vCMBTE74LfITzBi6yp4rpL1ygiCIIn/4DXR/Ns&#10;WpuX2kSt394Iwh6HmfkNM1u0thJ3anzhWMFomIAgzpwuOFdwPKy/fkH4gKyxckwKnuRhMe92Zphq&#10;9+Ad3fchFxHCPkUFJoQ6ldJnhiz6oauJo3d2jcUQZZNL3eAjwm0lx0kylRYLjgsGa1oZyi77m1Xg&#10;BuXoWNbZenumn6suzTPXp0Kpfq9d/oEI1Ib/8Ke90Qom3/D+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NvhwgAAANsAAAAPAAAAAAAAAAAAAAAAAJgCAABkcnMvZG93&#10;bnJldi54bWxQSwUGAAAAAAQABAD1AAAAhwMAAAAA&#10;" fillcolor="#b7dee8" stroked="f">
                  <v:fill color2="#34b3d6" rotate="t" colors="0 #b7dee8;52429f #36b1d2;1 #34b3d6" focus="100%" type="gradient"/>
                  <v:shadow on="t" color="black" opacity="22937f" origin=",.5" offset="0,.63889mm"/>
                  <v:textbox>
                    <w:txbxContent>
                      <w:p w:rsidR="009245A6" w:rsidRPr="00991E8C" w:rsidRDefault="009245A6" w:rsidP="00FC47A2">
                        <w:pPr>
                          <w:pStyle w:val="a3"/>
                          <w:jc w:val="center"/>
                          <w:rPr>
                            <w:rFonts w:eastAsia="+mn-ea"/>
                            <w:b/>
                            <w:bCs/>
                          </w:rPr>
                        </w:pPr>
                        <w:r w:rsidRPr="00991E8C">
                          <w:rPr>
                            <w:rFonts w:eastAsia="+mn-ea"/>
                            <w:b/>
                            <w:bCs/>
                          </w:rPr>
                          <w:t xml:space="preserve">Закон Республики Мордовия от 2 июня 2017 года № 38-З </w:t>
                        </w:r>
                      </w:p>
                      <w:p w:rsidR="009245A6" w:rsidRPr="00991E8C" w:rsidRDefault="009245A6" w:rsidP="00FC47A2">
                        <w:pPr>
                          <w:pStyle w:val="a3"/>
                          <w:jc w:val="center"/>
                          <w:rPr>
                            <w:rFonts w:eastAsia="+mn-ea"/>
                            <w:b/>
                            <w:bCs/>
                          </w:rPr>
                        </w:pPr>
                        <w:r w:rsidRPr="00991E8C">
                          <w:rPr>
                            <w:rFonts w:eastAsia="+mn-ea"/>
                            <w:b/>
                            <w:bCs/>
                          </w:rPr>
                          <w:t xml:space="preserve"> «О регулировании отдельных вопросов в сфере стратегического планирования </w:t>
                        </w:r>
                      </w:p>
                      <w:p w:rsidR="009245A6" w:rsidRPr="00991E8C" w:rsidRDefault="009245A6" w:rsidP="00FC47A2">
                        <w:pPr>
                          <w:pStyle w:val="a3"/>
                          <w:jc w:val="center"/>
                          <w:rPr>
                            <w:b/>
                          </w:rPr>
                        </w:pPr>
                        <w:r w:rsidRPr="00991E8C">
                          <w:rPr>
                            <w:rFonts w:eastAsia="+mn-ea"/>
                            <w:b/>
                            <w:bCs/>
                          </w:rPr>
                          <w:t>на территории Республики Мордовия»</w:t>
                        </w:r>
                      </w:p>
                      <w:p w:rsidR="009245A6" w:rsidRDefault="009245A6" w:rsidP="00FC47A2">
                        <w:pPr>
                          <w:jc w:val="center"/>
                        </w:pPr>
                      </w:p>
                    </w:txbxContent>
                  </v:textbox>
                </v:roundrect>
                <v:rect id="Прямоугольник 46" o:spid="_x0000_s1045" style="position:absolute;left:20002;top:6681;width:17526;height:19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XtMQA&#10;AADbAAAADwAAAGRycy9kb3ducmV2LnhtbESPUWvCQBCE3wX/w7GFvummpYaQeooWpBZE0BZK35bc&#10;Ngnm9tLcVeO/9wTBx2FmvmGm89426sidr51oeBonoFgKZ2opNXx9rkYZKB9IDDVOWMOZPcxnw8GU&#10;cuNOsuPjPpQqQsTnpKEKoc0RfVGxJT92LUv0fl1nKUTZlWg6OkW4bfA5SVK0VEtcqKjlt4qLw/7f&#10;avg+rDcLj5MsQ9ylf0vz875dfWj9+NAvXkEF7sM9fGuvjYaXFK5f4g/A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17TEAAAA2wAAAA8AAAAAAAAAAAAAAAAAmAIAAGRycy9k&#10;b3ducmV2LnhtbFBLBQYAAAAABAAEAPUAAACJAwAAAAA=&#10;" fillcolor="#c6d9f1" stroked="f">
                  <v:fill color2="#376092" rotate="t" colors="0 #c6d9f1;52429f #95b3d7;1 #376092" focus="100%" type="gradient"/>
                  <v:shadow on="t" color="black" opacity="22937f" origin=",.5" offset="0,.63889mm"/>
                  <v:textbox>
                    <w:txbxContent>
                      <w:p w:rsidR="009245A6" w:rsidRDefault="009245A6" w:rsidP="00FC47A2">
                        <w:pPr>
                          <w:spacing w:after="0" w:line="240" w:lineRule="auto"/>
                          <w:contextualSpacing/>
                          <w:jc w:val="center"/>
                          <w:rPr>
                            <w:rFonts w:ascii="Times New Roman" w:eastAsia="+mn-ea" w:hAnsi="Times New Roman" w:cs="Times New Roman"/>
                            <w:b/>
                            <w:bCs/>
                            <w:color w:val="000000"/>
                            <w:sz w:val="20"/>
                            <w:szCs w:val="20"/>
                            <w:lang w:eastAsia="ru-RU"/>
                          </w:rPr>
                        </w:pPr>
                        <w:r w:rsidRPr="007320B1">
                          <w:rPr>
                            <w:rFonts w:ascii="Times New Roman" w:eastAsia="+mn-ea" w:hAnsi="Times New Roman" w:cs="Times New Roman"/>
                            <w:b/>
                            <w:bCs/>
                            <w:color w:val="000000"/>
                            <w:sz w:val="20"/>
                            <w:szCs w:val="20"/>
                            <w:lang w:eastAsia="ru-RU"/>
                          </w:rPr>
                          <w:t>Полномочия Государственного Собрания Республики Мордовия</w:t>
                        </w:r>
                      </w:p>
                      <w:p w:rsidR="009245A6" w:rsidRPr="007320B1" w:rsidRDefault="009245A6" w:rsidP="00FC47A2">
                        <w:pPr>
                          <w:spacing w:after="0" w:line="240" w:lineRule="auto"/>
                          <w:contextualSpacing/>
                          <w:jc w:val="center"/>
                          <w:rPr>
                            <w:rFonts w:ascii="Times New Roman" w:eastAsia="Times New Roman" w:hAnsi="Times New Roman" w:cs="Times New Roman"/>
                            <w:sz w:val="20"/>
                            <w:szCs w:val="24"/>
                            <w:lang w:eastAsia="ru-RU"/>
                          </w:rPr>
                        </w:pPr>
                      </w:p>
                      <w:p w:rsidR="009245A6" w:rsidRDefault="009245A6" w:rsidP="00FC47A2">
                        <w:pPr>
                          <w:spacing w:after="0" w:line="240" w:lineRule="auto"/>
                          <w:contextualSpacing/>
                          <w:rPr>
                            <w:rFonts w:ascii="Times New Roman" w:eastAsia="+mn-ea" w:hAnsi="Times New Roman" w:cs="Times New Roman"/>
                            <w:color w:val="000000"/>
                            <w:sz w:val="20"/>
                            <w:szCs w:val="20"/>
                            <w:lang w:eastAsia="ru-RU"/>
                          </w:rPr>
                        </w:pPr>
                        <w:r w:rsidRPr="007320B1">
                          <w:rPr>
                            <w:rFonts w:ascii="Times New Roman" w:eastAsia="+mn-ea" w:hAnsi="Times New Roman" w:cs="Times New Roman"/>
                            <w:b/>
                            <w:bCs/>
                            <w:color w:val="000000"/>
                            <w:sz w:val="20"/>
                            <w:szCs w:val="20"/>
                            <w:lang w:eastAsia="ru-RU"/>
                          </w:rPr>
                          <w:t>принятие</w:t>
                        </w:r>
                        <w:r w:rsidRPr="007320B1">
                          <w:rPr>
                            <w:rFonts w:ascii="Times New Roman" w:eastAsia="+mn-ea" w:hAnsi="Times New Roman" w:cs="Times New Roman"/>
                            <w:color w:val="000000"/>
                            <w:sz w:val="20"/>
                            <w:szCs w:val="20"/>
                            <w:lang w:eastAsia="ru-RU"/>
                          </w:rPr>
                          <w:t xml:space="preserve"> законов Республики Мордовия в сфе</w:t>
                        </w:r>
                        <w:r>
                          <w:rPr>
                            <w:rFonts w:ascii="Times New Roman" w:eastAsia="+mn-ea" w:hAnsi="Times New Roman" w:cs="Times New Roman"/>
                            <w:color w:val="000000"/>
                            <w:sz w:val="20"/>
                            <w:szCs w:val="20"/>
                            <w:lang w:eastAsia="ru-RU"/>
                          </w:rPr>
                          <w:t>ре стратегического планирования</w:t>
                        </w:r>
                      </w:p>
                      <w:p w:rsidR="009245A6" w:rsidRPr="007320B1" w:rsidRDefault="009245A6" w:rsidP="00FC47A2">
                        <w:pPr>
                          <w:spacing w:after="0" w:line="240" w:lineRule="auto"/>
                          <w:contextualSpacing/>
                          <w:rPr>
                            <w:rFonts w:ascii="Times New Roman" w:eastAsia="Times New Roman" w:hAnsi="Times New Roman" w:cs="Times New Roman"/>
                            <w:sz w:val="20"/>
                            <w:szCs w:val="24"/>
                            <w:lang w:eastAsia="ru-RU"/>
                          </w:rPr>
                        </w:pPr>
                      </w:p>
                      <w:p w:rsidR="009245A6" w:rsidRPr="007320B1" w:rsidRDefault="009245A6" w:rsidP="00FC47A2">
                        <w:pPr>
                          <w:spacing w:after="0" w:line="240" w:lineRule="auto"/>
                          <w:contextualSpacing/>
                          <w:rPr>
                            <w:rFonts w:ascii="Times New Roman" w:eastAsia="Times New Roman" w:hAnsi="Times New Roman" w:cs="Times New Roman"/>
                            <w:sz w:val="20"/>
                            <w:szCs w:val="24"/>
                            <w:lang w:eastAsia="ru-RU"/>
                          </w:rPr>
                        </w:pPr>
                        <w:r w:rsidRPr="007320B1">
                          <w:rPr>
                            <w:rFonts w:ascii="Times New Roman" w:eastAsia="+mn-ea" w:hAnsi="Times New Roman" w:cs="Times New Roman"/>
                            <w:b/>
                            <w:bCs/>
                            <w:color w:val="000000"/>
                            <w:sz w:val="20"/>
                            <w:szCs w:val="20"/>
                            <w:lang w:eastAsia="ru-RU"/>
                          </w:rPr>
                          <w:t>осуществление</w:t>
                        </w:r>
                        <w:r w:rsidRPr="007320B1">
                          <w:rPr>
                            <w:rFonts w:ascii="Times New Roman" w:eastAsia="+mn-ea" w:hAnsi="Times New Roman" w:cs="Times New Roman"/>
                            <w:color w:val="000000"/>
                            <w:sz w:val="20"/>
                            <w:szCs w:val="20"/>
                            <w:lang w:eastAsia="ru-RU"/>
                          </w:rPr>
                          <w:t xml:space="preserve"> </w:t>
                        </w:r>
                        <w:proofErr w:type="gramStart"/>
                        <w:r w:rsidRPr="007320B1">
                          <w:rPr>
                            <w:rFonts w:ascii="Times New Roman" w:eastAsia="+mn-ea" w:hAnsi="Times New Roman" w:cs="Times New Roman"/>
                            <w:color w:val="000000"/>
                            <w:sz w:val="20"/>
                            <w:szCs w:val="20"/>
                            <w:lang w:eastAsia="ru-RU"/>
                          </w:rPr>
                          <w:t>контроля за</w:t>
                        </w:r>
                        <w:proofErr w:type="gramEnd"/>
                        <w:r w:rsidRPr="007320B1">
                          <w:rPr>
                            <w:rFonts w:ascii="Times New Roman" w:eastAsia="+mn-ea" w:hAnsi="Times New Roman" w:cs="Times New Roman"/>
                            <w:color w:val="000000"/>
                            <w:sz w:val="20"/>
                            <w:szCs w:val="20"/>
                            <w:lang w:eastAsia="ru-RU"/>
                          </w:rPr>
                          <w:t xml:space="preserve"> соблюдением и исполнением законов Республики Мордовия</w:t>
                        </w:r>
                      </w:p>
                      <w:p w:rsidR="009245A6" w:rsidRDefault="009245A6" w:rsidP="00FC47A2">
                        <w:pPr>
                          <w:jc w:val="center"/>
                        </w:pPr>
                      </w:p>
                    </w:txbxContent>
                  </v:textbox>
                </v:rect>
                <v:rect id="Прямоугольник 47" o:spid="_x0000_s1046" style="position:absolute;top:6750;width:18002;height:2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N7cMA&#10;AADbAAAADwAAAGRycy9kb3ducmV2LnhtbESP3WoCMRSE7wu+QziCd5r1h1ZWo5SKplAo1Or9cXOa&#10;Xbo5WTZR17c3BaGXw8x8wyzXnavFhdpQeVYwHmUgiAtvKrYKDt/b4RxEiMgGa8+k4EYB1qve0xJz&#10;46/8RZd9tCJBOOSooIyxyaUMRUkOw8g3xMn78a3DmGRrpWnxmuCulpMse5YOK04LJTb0VlLxuz87&#10;BR9b7T75aPV4M9XdTk5O2uqTUoN+97oAEamL/+FH+90omL3A3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0N7cMAAADbAAAADwAAAAAAAAAAAAAAAACYAgAAZHJzL2Rv&#10;d25yZXYueG1sUEsFBgAAAAAEAAQA9QAAAIgDAAAAAA==&#10;" fillcolor="#e6e0ec" stroked="f">
                  <v:fill color2="#b3a2c7" rotate="t" colors="0 #e6e0ec;52429f #b3a2c7;1 #b3a2c7" focus="100%" type="gradient"/>
                  <v:shadow on="t" color="black" opacity="22937f" origin=",.5" offset="0,.63889mm"/>
                  <v:textbox>
                    <w:txbxContent>
                      <w:p w:rsidR="009245A6" w:rsidRPr="007320B1" w:rsidRDefault="009245A6" w:rsidP="00991E8C">
                        <w:pPr>
                          <w:spacing w:after="0" w:line="240" w:lineRule="auto"/>
                          <w:contextualSpacing/>
                          <w:jc w:val="center"/>
                          <w:rPr>
                            <w:rFonts w:ascii="Times New Roman" w:eastAsia="Times New Roman" w:hAnsi="Times New Roman" w:cs="Times New Roman"/>
                            <w:sz w:val="20"/>
                            <w:szCs w:val="24"/>
                            <w:lang w:eastAsia="ru-RU"/>
                          </w:rPr>
                        </w:pPr>
                        <w:r w:rsidRPr="007320B1">
                          <w:rPr>
                            <w:rFonts w:ascii="Times New Roman" w:eastAsia="+mn-ea" w:hAnsi="Times New Roman" w:cs="Times New Roman"/>
                            <w:b/>
                            <w:bCs/>
                            <w:color w:val="000000"/>
                            <w:sz w:val="20"/>
                            <w:szCs w:val="20"/>
                            <w:lang w:eastAsia="ru-RU"/>
                          </w:rPr>
                          <w:t>Полномочия Главы Республики Мордовия</w:t>
                        </w:r>
                      </w:p>
                      <w:p w:rsidR="009245A6" w:rsidRDefault="009245A6" w:rsidP="00FC47A2">
                        <w:pPr>
                          <w:spacing w:after="0" w:line="240" w:lineRule="auto"/>
                          <w:contextualSpacing/>
                          <w:rPr>
                            <w:rFonts w:ascii="Times New Roman" w:eastAsia="+mn-ea" w:hAnsi="Times New Roman" w:cs="Times New Roman"/>
                            <w:b/>
                            <w:bCs/>
                            <w:color w:val="000000"/>
                            <w:sz w:val="20"/>
                            <w:szCs w:val="20"/>
                            <w:lang w:eastAsia="ru-RU"/>
                          </w:rPr>
                        </w:pPr>
                      </w:p>
                      <w:p w:rsidR="009245A6" w:rsidRPr="007320B1" w:rsidRDefault="009245A6" w:rsidP="00FC47A2">
                        <w:pPr>
                          <w:spacing w:after="0" w:line="240" w:lineRule="auto"/>
                          <w:contextualSpacing/>
                          <w:rPr>
                            <w:rFonts w:ascii="Times New Roman" w:eastAsia="Times New Roman" w:hAnsi="Times New Roman" w:cs="Times New Roman"/>
                            <w:sz w:val="20"/>
                            <w:szCs w:val="24"/>
                            <w:lang w:eastAsia="ru-RU"/>
                          </w:rPr>
                        </w:pPr>
                        <w:r w:rsidRPr="007320B1">
                          <w:rPr>
                            <w:rFonts w:ascii="Times New Roman" w:eastAsia="+mn-ea" w:hAnsi="Times New Roman" w:cs="Times New Roman"/>
                            <w:b/>
                            <w:bCs/>
                            <w:color w:val="000000"/>
                            <w:sz w:val="20"/>
                            <w:szCs w:val="20"/>
                            <w:lang w:eastAsia="ru-RU"/>
                          </w:rPr>
                          <w:t>определение</w:t>
                        </w:r>
                        <w:r w:rsidRPr="007320B1">
                          <w:rPr>
                            <w:rFonts w:ascii="Times New Roman" w:eastAsia="+mn-ea" w:hAnsi="Times New Roman" w:cs="Times New Roman"/>
                            <w:color w:val="000000"/>
                            <w:sz w:val="20"/>
                            <w:szCs w:val="20"/>
                            <w:lang w:eastAsia="ru-RU"/>
                          </w:rPr>
                          <w:t xml:space="preserve"> приоритетов социально-экономической политики, долгосрочных целей и задач социально-экономического развития Республики Мордовия</w:t>
                        </w:r>
                      </w:p>
                      <w:p w:rsidR="009245A6" w:rsidRDefault="009245A6" w:rsidP="00FC47A2">
                        <w:pPr>
                          <w:spacing w:after="0" w:line="240" w:lineRule="auto"/>
                          <w:contextualSpacing/>
                          <w:rPr>
                            <w:rFonts w:ascii="Times New Roman" w:eastAsia="+mn-ea" w:hAnsi="Times New Roman" w:cs="Times New Roman"/>
                            <w:b/>
                            <w:bCs/>
                            <w:color w:val="000000"/>
                            <w:sz w:val="20"/>
                            <w:szCs w:val="20"/>
                            <w:lang w:eastAsia="ru-RU"/>
                          </w:rPr>
                        </w:pPr>
                      </w:p>
                      <w:p w:rsidR="009245A6" w:rsidRPr="007320B1" w:rsidRDefault="009245A6" w:rsidP="00FC47A2">
                        <w:pPr>
                          <w:spacing w:after="0" w:line="240" w:lineRule="auto"/>
                          <w:contextualSpacing/>
                          <w:rPr>
                            <w:rFonts w:ascii="Times New Roman" w:eastAsia="Times New Roman" w:hAnsi="Times New Roman" w:cs="Times New Roman"/>
                            <w:sz w:val="20"/>
                            <w:szCs w:val="24"/>
                            <w:lang w:eastAsia="ru-RU"/>
                          </w:rPr>
                        </w:pPr>
                        <w:r w:rsidRPr="007320B1">
                          <w:rPr>
                            <w:rFonts w:ascii="Times New Roman" w:eastAsia="+mn-ea" w:hAnsi="Times New Roman" w:cs="Times New Roman"/>
                            <w:b/>
                            <w:bCs/>
                            <w:color w:val="000000"/>
                            <w:sz w:val="20"/>
                            <w:szCs w:val="20"/>
                            <w:lang w:eastAsia="ru-RU"/>
                          </w:rPr>
                          <w:t>осуществление</w:t>
                        </w:r>
                        <w:r w:rsidRPr="007320B1">
                          <w:rPr>
                            <w:rFonts w:ascii="Times New Roman" w:eastAsia="+mn-ea" w:hAnsi="Times New Roman" w:cs="Times New Roman"/>
                            <w:color w:val="000000"/>
                            <w:sz w:val="20"/>
                            <w:szCs w:val="20"/>
                            <w:lang w:eastAsia="ru-RU"/>
                          </w:rPr>
                          <w:t xml:space="preserve"> иных полномочий, определенных нормативными правовыми актами Российской Федерации и Республики Мордовия</w:t>
                        </w:r>
                      </w:p>
                      <w:p w:rsidR="009245A6" w:rsidRDefault="009245A6" w:rsidP="00FC47A2">
                        <w:pPr>
                          <w:jc w:val="center"/>
                        </w:pPr>
                      </w:p>
                    </w:txbxContent>
                  </v:textbox>
                </v:rect>
                <v:rect id="Прямоугольник 48" o:spid="_x0000_s1047" style="position:absolute;left:39719;top:6681;width:26860;height:4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r78A&#10;AADbAAAADwAAAGRycy9kb3ducmV2LnhtbERPzYrCMBC+L/gOYQRva6osItW0lAXFywq6fYChGdti&#10;M+k2UVOf3hyEPX58/9s8mE7caXCtZQWLeQKCuLK65VpB+bv7XINwHlljZ5kUjOQgzyYfW0y1ffCJ&#10;7mdfixjCLkUFjfd9KqWrGjLo5rYnjtzFDgZ9hEMt9YCPGG46uUySlTTYcmxosKfvhqrr+WYUFH/H&#10;EIrx6Wh/G4vy+ePC0qyVmk1DsQHhKfh/8dt90Aq+4tj4Jf4Amb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f6vvwAAANsAAAAPAAAAAAAAAAAAAAAAAJgCAABkcnMvZG93bnJl&#10;di54bWxQSwUGAAAAAAQABAD1AAAAhAMAAAAA&#10;" fillcolor="#d7e4bd" stroked="f">
                  <v:fill color2="#77933c" rotate="t" colors="0 #d7e4bd;30147f #c3d69b;1 #77933c" focus="100%" type="gradient"/>
                  <v:shadow on="t" color="black" opacity="22937f" origin=",.5" offset="0,.63889mm"/>
                  <v:textbox>
                    <w:txbxContent>
                      <w:p w:rsidR="009245A6" w:rsidRPr="00FC47A2" w:rsidRDefault="009245A6" w:rsidP="00CC7004">
                        <w:pPr>
                          <w:spacing w:after="0" w:line="240" w:lineRule="auto"/>
                          <w:contextualSpacing/>
                          <w:rPr>
                            <w:rFonts w:ascii="Times New Roman" w:eastAsia="Times New Roman" w:hAnsi="Times New Roman" w:cs="Times New Roman"/>
                            <w:sz w:val="18"/>
                            <w:szCs w:val="18"/>
                            <w:lang w:eastAsia="ru-RU"/>
                          </w:rPr>
                        </w:pPr>
                        <w:r w:rsidRPr="00FC47A2">
                          <w:rPr>
                            <w:rFonts w:ascii="Times New Roman" w:eastAsia="+mn-ea" w:hAnsi="Times New Roman" w:cs="Times New Roman"/>
                            <w:b/>
                            <w:bCs/>
                            <w:color w:val="000000"/>
                            <w:sz w:val="18"/>
                            <w:szCs w:val="18"/>
                            <w:lang w:eastAsia="ru-RU"/>
                          </w:rPr>
                          <w:t>Полномочия Правительства Республики Мордовия</w:t>
                        </w:r>
                      </w:p>
                      <w:p w:rsidR="009245A6" w:rsidRDefault="009245A6" w:rsidP="00FC47A2">
                        <w:pPr>
                          <w:spacing w:after="0" w:line="240" w:lineRule="auto"/>
                          <w:rPr>
                            <w:rFonts w:ascii="Times New Roman" w:eastAsia="+mn-ea" w:hAnsi="Times New Roman" w:cs="Times New Roman"/>
                            <w:b/>
                            <w:bCs/>
                            <w:color w:val="000000"/>
                            <w:sz w:val="18"/>
                            <w:szCs w:val="18"/>
                            <w:lang w:eastAsia="ru-RU"/>
                          </w:rPr>
                        </w:pPr>
                      </w:p>
                      <w:p w:rsidR="009245A6" w:rsidRPr="00CC7004" w:rsidRDefault="009245A6" w:rsidP="00FC47A2">
                        <w:pPr>
                          <w:spacing w:after="0" w:line="240" w:lineRule="auto"/>
                          <w:rPr>
                            <w:rFonts w:ascii="Times New Roman" w:eastAsia="Times New Roman" w:hAnsi="Times New Roman" w:cs="Times New Roman"/>
                            <w:sz w:val="16"/>
                            <w:szCs w:val="16"/>
                            <w:lang w:eastAsia="ru-RU"/>
                          </w:rPr>
                        </w:pPr>
                        <w:r w:rsidRPr="00CC7004">
                          <w:rPr>
                            <w:rFonts w:ascii="Times New Roman" w:eastAsia="+mn-ea" w:hAnsi="Times New Roman" w:cs="Times New Roman"/>
                            <w:b/>
                            <w:bCs/>
                            <w:color w:val="000000"/>
                            <w:sz w:val="16"/>
                            <w:szCs w:val="16"/>
                            <w:lang w:eastAsia="ru-RU"/>
                          </w:rPr>
                          <w:t>участие</w:t>
                        </w:r>
                        <w:r w:rsidRPr="00CC7004">
                          <w:rPr>
                            <w:rFonts w:ascii="Times New Roman" w:eastAsia="+mn-ea" w:hAnsi="Times New Roman" w:cs="Times New Roman"/>
                            <w:color w:val="000000"/>
                            <w:sz w:val="16"/>
                            <w:szCs w:val="16"/>
                            <w:lang w:eastAsia="ru-RU"/>
                          </w:rPr>
                          <w:t xml:space="preserve"> в обеспечении реализации государственной политики в сфере стратегического планирования, организация разработки проектов нормативных правовых актов</w:t>
                        </w:r>
                      </w:p>
                      <w:p w:rsidR="009245A6" w:rsidRPr="00CC7004" w:rsidRDefault="009245A6" w:rsidP="00FC47A2">
                        <w:pPr>
                          <w:spacing w:after="0" w:line="240" w:lineRule="auto"/>
                          <w:rPr>
                            <w:rFonts w:ascii="Times New Roman" w:eastAsia="+mn-ea" w:hAnsi="Times New Roman" w:cs="Times New Roman"/>
                            <w:b/>
                            <w:bCs/>
                            <w:color w:val="000000"/>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определение</w:t>
                        </w:r>
                        <w:r w:rsidRPr="00CC7004">
                          <w:rPr>
                            <w:rFonts w:ascii="Times New Roman" w:eastAsia="+mn-ea" w:hAnsi="Times New Roman" w:cs="Times New Roman"/>
                            <w:color w:val="000000"/>
                            <w:sz w:val="16"/>
                            <w:szCs w:val="16"/>
                            <w:lang w:eastAsia="ru-RU"/>
                          </w:rPr>
                          <w:t xml:space="preserve"> порядка разработки и корректировки документов стратегического планирования</w:t>
                        </w:r>
                      </w:p>
                      <w:p w:rsidR="009245A6" w:rsidRPr="00CC7004" w:rsidRDefault="009245A6" w:rsidP="00FC47A2">
                        <w:pPr>
                          <w:spacing w:after="0" w:line="240" w:lineRule="auto"/>
                          <w:rPr>
                            <w:rFonts w:ascii="Times New Roman" w:eastAsia="+mn-ea" w:hAnsi="Times New Roman" w:cs="Times New Roman"/>
                            <w:b/>
                            <w:bCs/>
                            <w:color w:val="000000"/>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 xml:space="preserve">определение </w:t>
                        </w:r>
                        <w:r w:rsidRPr="00CC7004">
                          <w:rPr>
                            <w:rFonts w:ascii="Times New Roman" w:eastAsia="+mn-ea" w:hAnsi="Times New Roman" w:cs="Times New Roman"/>
                            <w:color w:val="000000"/>
                            <w:sz w:val="16"/>
                            <w:szCs w:val="16"/>
                            <w:lang w:eastAsia="ru-RU"/>
                          </w:rPr>
                          <w:t xml:space="preserve">порядка методического обеспечения стратегического планирования </w:t>
                        </w:r>
                      </w:p>
                      <w:p w:rsidR="009245A6" w:rsidRPr="00CC7004" w:rsidRDefault="009245A6" w:rsidP="00FC47A2">
                        <w:pPr>
                          <w:spacing w:after="0" w:line="240" w:lineRule="auto"/>
                          <w:rPr>
                            <w:rFonts w:ascii="Times New Roman" w:eastAsia="+mn-ea" w:hAnsi="Times New Roman" w:cs="Times New Roman"/>
                            <w:b/>
                            <w:bCs/>
                            <w:color w:val="000000"/>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определение</w:t>
                        </w:r>
                        <w:r w:rsidRPr="00CC7004">
                          <w:rPr>
                            <w:rFonts w:ascii="Times New Roman" w:eastAsia="+mn-ea" w:hAnsi="Times New Roman" w:cs="Times New Roman"/>
                            <w:color w:val="000000"/>
                            <w:sz w:val="16"/>
                            <w:szCs w:val="16"/>
                            <w:lang w:eastAsia="ru-RU"/>
                          </w:rPr>
                          <w:t xml:space="preserve"> последовательности разработки и </w:t>
                        </w:r>
                        <w:proofErr w:type="spellStart"/>
                        <w:r w:rsidRPr="00CC7004">
                          <w:rPr>
                            <w:rFonts w:ascii="Times New Roman" w:eastAsia="+mn-ea" w:hAnsi="Times New Roman" w:cs="Times New Roman"/>
                            <w:color w:val="000000"/>
                            <w:sz w:val="16"/>
                            <w:szCs w:val="16"/>
                            <w:lang w:eastAsia="ru-RU"/>
                          </w:rPr>
                          <w:t>взаимоувязки</w:t>
                        </w:r>
                        <w:proofErr w:type="spellEnd"/>
                        <w:r w:rsidRPr="00CC7004">
                          <w:rPr>
                            <w:rFonts w:ascii="Times New Roman" w:eastAsia="+mn-ea" w:hAnsi="Times New Roman" w:cs="Times New Roman"/>
                            <w:color w:val="000000"/>
                            <w:sz w:val="16"/>
                            <w:szCs w:val="16"/>
                            <w:lang w:eastAsia="ru-RU"/>
                          </w:rPr>
                          <w:t xml:space="preserve"> документов стратегического планирования </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определени</w:t>
                        </w:r>
                        <w:r w:rsidRPr="00CC7004">
                          <w:rPr>
                            <w:rFonts w:ascii="Times New Roman" w:eastAsia="+mn-ea" w:hAnsi="Times New Roman" w:cs="Times New Roman"/>
                            <w:color w:val="000000"/>
                            <w:sz w:val="16"/>
                            <w:szCs w:val="16"/>
                            <w:lang w:eastAsia="ru-RU"/>
                          </w:rPr>
                          <w:t>е целей, задач и показателей деятельности органов исполнительной власти Республики Мордовия</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установление</w:t>
                        </w:r>
                        <w:r w:rsidRPr="00CC7004">
                          <w:rPr>
                            <w:rFonts w:ascii="Times New Roman" w:eastAsia="+mn-ea" w:hAnsi="Times New Roman" w:cs="Times New Roman"/>
                            <w:color w:val="000000"/>
                            <w:sz w:val="16"/>
                            <w:szCs w:val="16"/>
                            <w:lang w:eastAsia="ru-RU"/>
                          </w:rPr>
                          <w:t xml:space="preserve"> требований к содержанию, порядку и утверждению документов стратегического планирования, разрабатываемых в Республике Мордовия</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обеспечение</w:t>
                        </w:r>
                        <w:r w:rsidRPr="00CC7004">
                          <w:rPr>
                            <w:rFonts w:ascii="Times New Roman" w:eastAsia="+mn-ea" w:hAnsi="Times New Roman" w:cs="Times New Roman"/>
                            <w:color w:val="000000"/>
                            <w:sz w:val="16"/>
                            <w:szCs w:val="16"/>
                            <w:lang w:eastAsia="ru-RU"/>
                          </w:rPr>
                          <w:t xml:space="preserve"> согласованности и сбалансированности документов стратегического планирования</w:t>
                        </w: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color w:val="000000"/>
                            <w:sz w:val="16"/>
                            <w:szCs w:val="16"/>
                            <w:lang w:eastAsia="ru-RU"/>
                          </w:rPr>
                          <w:t xml:space="preserve"> </w:t>
                        </w:r>
                        <w:r w:rsidRPr="00CC7004">
                          <w:rPr>
                            <w:rFonts w:ascii="Times New Roman" w:eastAsia="+mn-ea" w:hAnsi="Times New Roman" w:cs="Times New Roman"/>
                            <w:b/>
                            <w:bCs/>
                            <w:color w:val="000000"/>
                            <w:sz w:val="16"/>
                            <w:szCs w:val="16"/>
                            <w:lang w:eastAsia="ru-RU"/>
                          </w:rPr>
                          <w:t>определение</w:t>
                        </w:r>
                        <w:r w:rsidRPr="00CC7004">
                          <w:rPr>
                            <w:rFonts w:ascii="Times New Roman" w:eastAsia="+mn-ea" w:hAnsi="Times New Roman" w:cs="Times New Roman"/>
                            <w:color w:val="000000"/>
                            <w:sz w:val="16"/>
                            <w:szCs w:val="16"/>
                            <w:lang w:eastAsia="ru-RU"/>
                          </w:rPr>
                          <w:t xml:space="preserve"> формы, порядка и сроков общественного обсуждения проектов документов стратегического планирования</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осуществление</w:t>
                        </w:r>
                        <w:r w:rsidRPr="00CC7004">
                          <w:rPr>
                            <w:rFonts w:ascii="Times New Roman" w:eastAsia="+mn-ea" w:hAnsi="Times New Roman" w:cs="Times New Roman"/>
                            <w:color w:val="000000"/>
                            <w:sz w:val="16"/>
                            <w:szCs w:val="16"/>
                            <w:lang w:eastAsia="ru-RU"/>
                          </w:rPr>
                          <w:t xml:space="preserve"> мониторинга и контроля реализации документов стратегического планирования по вопросам, находящимся в ведении Правительства Республики Мордовия</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 xml:space="preserve">определение </w:t>
                        </w:r>
                        <w:r w:rsidRPr="00CC7004">
                          <w:rPr>
                            <w:rFonts w:ascii="Times New Roman" w:eastAsia="+mn-ea" w:hAnsi="Times New Roman" w:cs="Times New Roman"/>
                            <w:color w:val="000000"/>
                            <w:sz w:val="16"/>
                            <w:szCs w:val="16"/>
                            <w:lang w:eastAsia="ru-RU"/>
                          </w:rPr>
                          <w:t>порядка подготовки отчетов (докладов) о реализации документов стратегического планирования</w:t>
                        </w:r>
                      </w:p>
                      <w:p w:rsidR="009245A6" w:rsidRPr="00CC7004" w:rsidRDefault="009245A6" w:rsidP="00FC47A2">
                        <w:pPr>
                          <w:spacing w:after="0" w:line="240" w:lineRule="auto"/>
                          <w:rPr>
                            <w:rFonts w:ascii="Times New Roman" w:eastAsia="Times New Roman" w:hAnsi="Times New Roman" w:cs="Times New Roman"/>
                            <w:sz w:val="16"/>
                            <w:szCs w:val="16"/>
                            <w:lang w:eastAsia="ru-RU"/>
                          </w:rPr>
                        </w:pP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r w:rsidRPr="00CC7004">
                          <w:rPr>
                            <w:rFonts w:ascii="Times New Roman" w:eastAsia="+mn-ea" w:hAnsi="Times New Roman" w:cs="Times New Roman"/>
                            <w:b/>
                            <w:bCs/>
                            <w:color w:val="000000"/>
                            <w:sz w:val="16"/>
                            <w:szCs w:val="16"/>
                            <w:lang w:eastAsia="ru-RU"/>
                          </w:rPr>
                          <w:t>осуществление</w:t>
                        </w:r>
                        <w:r w:rsidRPr="00CC7004">
                          <w:rPr>
                            <w:rFonts w:ascii="Times New Roman" w:eastAsia="+mn-ea" w:hAnsi="Times New Roman" w:cs="Times New Roman"/>
                            <w:color w:val="000000"/>
                            <w:sz w:val="16"/>
                            <w:szCs w:val="16"/>
                            <w:lang w:eastAsia="ru-RU"/>
                          </w:rPr>
                          <w:t xml:space="preserve"> </w:t>
                        </w:r>
                        <w:proofErr w:type="gramStart"/>
                        <w:r w:rsidRPr="00CC7004">
                          <w:rPr>
                            <w:rFonts w:ascii="Times New Roman" w:eastAsia="+mn-ea" w:hAnsi="Times New Roman" w:cs="Times New Roman"/>
                            <w:color w:val="000000"/>
                            <w:sz w:val="16"/>
                            <w:szCs w:val="16"/>
                            <w:lang w:eastAsia="ru-RU"/>
                          </w:rPr>
                          <w:t>контроля за</w:t>
                        </w:r>
                        <w:proofErr w:type="gramEnd"/>
                        <w:r w:rsidRPr="00CC7004">
                          <w:rPr>
                            <w:rFonts w:ascii="Times New Roman" w:eastAsia="+mn-ea" w:hAnsi="Times New Roman" w:cs="Times New Roman"/>
                            <w:color w:val="000000"/>
                            <w:sz w:val="16"/>
                            <w:szCs w:val="16"/>
                            <w:lang w:eastAsia="ru-RU"/>
                          </w:rPr>
                          <w:t xml:space="preserve"> соблюдением нормативных и методических требований к документам стратегического планирования </w:t>
                        </w:r>
                      </w:p>
                      <w:p w:rsidR="009245A6" w:rsidRPr="00CC7004" w:rsidRDefault="009245A6" w:rsidP="00FC47A2">
                        <w:pPr>
                          <w:spacing w:after="0" w:line="240" w:lineRule="auto"/>
                          <w:rPr>
                            <w:rFonts w:ascii="Times New Roman" w:eastAsia="+mn-ea" w:hAnsi="Times New Roman" w:cs="Times New Roman"/>
                            <w:color w:val="000000"/>
                            <w:sz w:val="16"/>
                            <w:szCs w:val="16"/>
                            <w:lang w:eastAsia="ru-RU"/>
                          </w:rPr>
                        </w:pPr>
                      </w:p>
                      <w:p w:rsidR="009245A6" w:rsidRPr="00CC7004" w:rsidRDefault="009245A6" w:rsidP="00FC47A2">
                        <w:pPr>
                          <w:spacing w:after="0" w:line="240" w:lineRule="auto"/>
                          <w:rPr>
                            <w:rFonts w:ascii="Times New Roman" w:eastAsia="Times New Roman" w:hAnsi="Times New Roman" w:cs="Times New Roman"/>
                            <w:sz w:val="16"/>
                            <w:szCs w:val="16"/>
                            <w:lang w:eastAsia="ru-RU"/>
                          </w:rPr>
                        </w:pPr>
                        <w:r w:rsidRPr="00CC7004">
                          <w:rPr>
                            <w:rFonts w:ascii="Times New Roman" w:eastAsia="+mn-ea" w:hAnsi="Times New Roman" w:cs="Times New Roman"/>
                            <w:b/>
                            <w:bCs/>
                            <w:color w:val="000000"/>
                            <w:sz w:val="16"/>
                            <w:szCs w:val="16"/>
                            <w:lang w:eastAsia="ru-RU"/>
                          </w:rPr>
                          <w:t>осуществление</w:t>
                        </w:r>
                        <w:r w:rsidRPr="00CC7004">
                          <w:rPr>
                            <w:rFonts w:ascii="Times New Roman" w:eastAsia="+mn-ea" w:hAnsi="Times New Roman" w:cs="Times New Roman"/>
                            <w:color w:val="000000"/>
                            <w:sz w:val="16"/>
                            <w:szCs w:val="16"/>
                            <w:lang w:eastAsia="ru-RU"/>
                          </w:rPr>
                          <w:t xml:space="preserve"> иных полномочий</w:t>
                        </w:r>
                      </w:p>
                      <w:p w:rsidR="009245A6" w:rsidRDefault="009245A6" w:rsidP="00FC47A2">
                        <w:pPr>
                          <w:jc w:val="center"/>
                        </w:pPr>
                      </w:p>
                    </w:txbxContent>
                  </v:textbox>
                </v:rect>
                <w10:wrap anchorx="margin"/>
              </v:group>
            </w:pict>
          </mc:Fallback>
        </mc:AlternateContent>
      </w: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2695C" w:rsidRDefault="00F2695C" w:rsidP="00FC47A2">
      <w:pPr>
        <w:spacing w:after="0" w:line="240" w:lineRule="auto"/>
        <w:ind w:firstLine="567"/>
        <w:contextualSpacing/>
        <w:jc w:val="both"/>
        <w:rPr>
          <w:rFonts w:ascii="Times New Roman" w:eastAsia="Calibri" w:hAnsi="Times New Roman" w:cs="Times New Roman"/>
          <w:sz w:val="24"/>
          <w:szCs w:val="24"/>
        </w:rPr>
      </w:pPr>
    </w:p>
    <w:p w:rsidR="00FC47A2" w:rsidRPr="00FC47A2" w:rsidRDefault="00FC47A2" w:rsidP="00FC47A2">
      <w:pPr>
        <w:spacing w:after="0" w:line="240" w:lineRule="auto"/>
        <w:ind w:firstLine="567"/>
        <w:contextualSpacing/>
        <w:jc w:val="both"/>
        <w:rPr>
          <w:rFonts w:ascii="Times New Roman" w:eastAsia="Calibri" w:hAnsi="Times New Roman" w:cs="Times New Roman"/>
          <w:sz w:val="24"/>
          <w:szCs w:val="24"/>
        </w:rPr>
      </w:pPr>
      <w:r w:rsidRPr="00FC47A2">
        <w:rPr>
          <w:rFonts w:ascii="Times New Roman" w:eastAsia="Calibri" w:hAnsi="Times New Roman" w:cs="Times New Roman"/>
          <w:sz w:val="24"/>
          <w:szCs w:val="24"/>
        </w:rPr>
        <w:t>Рис</w:t>
      </w:r>
      <w:r>
        <w:rPr>
          <w:rFonts w:ascii="Times New Roman" w:eastAsia="Calibri" w:hAnsi="Times New Roman" w:cs="Times New Roman"/>
          <w:sz w:val="24"/>
          <w:szCs w:val="24"/>
        </w:rPr>
        <w:t>.</w:t>
      </w:r>
      <w:r w:rsidRPr="00FC47A2">
        <w:rPr>
          <w:rFonts w:ascii="Times New Roman" w:eastAsia="Calibri" w:hAnsi="Times New Roman" w:cs="Times New Roman"/>
          <w:sz w:val="24"/>
          <w:szCs w:val="24"/>
        </w:rPr>
        <w:t xml:space="preserve"> 9. Схема разграничения полномочий отдельных участников в сфере стратегического планирования в Республике Мордовия</w:t>
      </w:r>
    </w:p>
    <w:p w:rsidR="00CC7004" w:rsidRDefault="00CC7004" w:rsidP="00682AD3">
      <w:pPr>
        <w:tabs>
          <w:tab w:val="left" w:pos="2265"/>
        </w:tabs>
        <w:spacing w:after="0" w:line="240" w:lineRule="auto"/>
        <w:ind w:firstLine="567"/>
        <w:contextualSpacing/>
        <w:jc w:val="both"/>
        <w:rPr>
          <w:rFonts w:ascii="Times New Roman" w:eastAsia="Calibri" w:hAnsi="Times New Roman" w:cs="Times New Roman"/>
          <w:sz w:val="28"/>
          <w:szCs w:val="28"/>
        </w:rPr>
      </w:pPr>
    </w:p>
    <w:p w:rsidR="00682AD3" w:rsidRPr="00F2695C" w:rsidRDefault="00682AD3" w:rsidP="00682AD3">
      <w:pPr>
        <w:tabs>
          <w:tab w:val="left" w:pos="2265"/>
        </w:tabs>
        <w:spacing w:after="0" w:line="240" w:lineRule="auto"/>
        <w:ind w:firstLine="567"/>
        <w:contextualSpacing/>
        <w:jc w:val="both"/>
        <w:rPr>
          <w:rFonts w:ascii="Times New Roman" w:eastAsia="Calibri" w:hAnsi="Times New Roman" w:cs="Times New Roman"/>
          <w:sz w:val="28"/>
          <w:szCs w:val="28"/>
        </w:rPr>
      </w:pPr>
      <w:r w:rsidRPr="00682AD3">
        <w:rPr>
          <w:rFonts w:ascii="Times New Roman" w:eastAsia="Calibri" w:hAnsi="Times New Roman" w:cs="Times New Roman"/>
          <w:sz w:val="28"/>
          <w:szCs w:val="28"/>
        </w:rPr>
        <w:t xml:space="preserve">С целью обеспечения проведения единой государственной политики в сфере инновационной деятельности и совершенствования условий для дальнейшего перехода экономики Республики Мордовия на инновационный </w:t>
      </w:r>
      <w:r w:rsidRPr="00682AD3">
        <w:rPr>
          <w:rFonts w:ascii="Times New Roman" w:eastAsia="Calibri" w:hAnsi="Times New Roman" w:cs="Times New Roman"/>
          <w:sz w:val="28"/>
          <w:szCs w:val="28"/>
        </w:rPr>
        <w:lastRenderedPageBreak/>
        <w:t xml:space="preserve">путь развития принят </w:t>
      </w:r>
      <w:r w:rsidRPr="00F2695C">
        <w:rPr>
          <w:rFonts w:ascii="Times New Roman" w:eastAsia="Calibri" w:hAnsi="Times New Roman" w:cs="Times New Roman"/>
          <w:sz w:val="28"/>
          <w:szCs w:val="28"/>
        </w:rPr>
        <w:t>Закон от 19 июня 2017 года № 47-З «Об инновационной деятельности в Республике Мордовия».</w:t>
      </w:r>
    </w:p>
    <w:p w:rsidR="00682AD3" w:rsidRDefault="00682AD3" w:rsidP="00682AD3">
      <w:pPr>
        <w:autoSpaceDE w:val="0"/>
        <w:autoSpaceDN w:val="0"/>
        <w:adjustRightInd w:val="0"/>
        <w:spacing w:after="0" w:line="240" w:lineRule="auto"/>
        <w:ind w:firstLine="567"/>
        <w:jc w:val="both"/>
        <w:rPr>
          <w:rFonts w:ascii="Times New Roman" w:eastAsia="Calibri" w:hAnsi="Times New Roman" w:cs="Times New Roman"/>
          <w:sz w:val="28"/>
          <w:szCs w:val="28"/>
        </w:rPr>
      </w:pPr>
      <w:r w:rsidRPr="00682AD3">
        <w:rPr>
          <w:rFonts w:ascii="Times New Roman" w:eastAsia="Calibri" w:hAnsi="Times New Roman" w:cs="Times New Roman"/>
          <w:sz w:val="28"/>
          <w:szCs w:val="28"/>
        </w:rPr>
        <w:t>Законом разграничены полномочия органов государственной власти Республики Мордовия в области инновационной деятельности, а также урегулированы отдельные вопросы в области инновационной деятельности на территории Республики Мордовия</w:t>
      </w:r>
      <w:r w:rsidR="00FF31D8">
        <w:rPr>
          <w:rFonts w:ascii="Times New Roman" w:eastAsia="Calibri" w:hAnsi="Times New Roman" w:cs="Times New Roman"/>
          <w:sz w:val="28"/>
          <w:szCs w:val="28"/>
        </w:rPr>
        <w:t xml:space="preserve"> (Р</w:t>
      </w:r>
      <w:r>
        <w:rPr>
          <w:rFonts w:ascii="Times New Roman" w:eastAsia="Calibri" w:hAnsi="Times New Roman" w:cs="Times New Roman"/>
          <w:sz w:val="28"/>
          <w:szCs w:val="28"/>
        </w:rPr>
        <w:t>ис. 10)</w:t>
      </w:r>
      <w:r w:rsidRPr="00682AD3">
        <w:rPr>
          <w:rFonts w:ascii="Times New Roman" w:eastAsia="Calibri" w:hAnsi="Times New Roman" w:cs="Times New Roman"/>
          <w:sz w:val="28"/>
          <w:szCs w:val="28"/>
        </w:rPr>
        <w:t xml:space="preserve">. </w:t>
      </w:r>
    </w:p>
    <w:p w:rsidR="00682AD3" w:rsidRDefault="00682AD3" w:rsidP="00F2695C">
      <w:pPr>
        <w:autoSpaceDE w:val="0"/>
        <w:autoSpaceDN w:val="0"/>
        <w:adjustRightInd w:val="0"/>
        <w:spacing w:after="0" w:line="276" w:lineRule="auto"/>
        <w:ind w:firstLine="540"/>
        <w:jc w:val="both"/>
        <w:rPr>
          <w:rFonts w:ascii="Times New Roman" w:eastAsia="Calibri" w:hAnsi="Times New Roman" w:cs="Times New Roman"/>
          <w:sz w:val="28"/>
          <w:szCs w:val="28"/>
        </w:rPr>
      </w:pPr>
      <w:r w:rsidRPr="00682AD3">
        <w:rPr>
          <w:rFonts w:ascii="Times New Roman" w:eastAsia="Calibri" w:hAnsi="Times New Roman" w:cs="Times New Roman"/>
          <w:noProof/>
          <w:sz w:val="28"/>
          <w:szCs w:val="28"/>
          <w:lang w:eastAsia="ru-RU"/>
        </w:rPr>
        <mc:AlternateContent>
          <mc:Choice Requires="wpg">
            <w:drawing>
              <wp:anchor distT="0" distB="0" distL="114300" distR="114300" simplePos="0" relativeHeight="251671552" behindDoc="0" locked="0" layoutInCell="1" allowOverlap="1" wp14:anchorId="4563B697" wp14:editId="1D6096E6">
                <wp:simplePos x="0" y="0"/>
                <wp:positionH relativeFrom="column">
                  <wp:posOffset>62865</wp:posOffset>
                </wp:positionH>
                <wp:positionV relativeFrom="paragraph">
                  <wp:posOffset>180340</wp:posOffset>
                </wp:positionV>
                <wp:extent cx="5867400" cy="8143875"/>
                <wp:effectExtent l="76200" t="38100" r="95250" b="123825"/>
                <wp:wrapNone/>
                <wp:docPr id="49" name="Группа 49"/>
                <wp:cNvGraphicFramePr/>
                <a:graphic xmlns:a="http://schemas.openxmlformats.org/drawingml/2006/main">
                  <a:graphicData uri="http://schemas.microsoft.com/office/word/2010/wordprocessingGroup">
                    <wpg:wgp>
                      <wpg:cNvGrpSpPr/>
                      <wpg:grpSpPr>
                        <a:xfrm>
                          <a:off x="0" y="0"/>
                          <a:ext cx="5867400" cy="8143875"/>
                          <a:chOff x="0" y="0"/>
                          <a:chExt cx="6629400" cy="6582522"/>
                        </a:xfrm>
                      </wpg:grpSpPr>
                      <wps:wsp>
                        <wps:cNvPr id="50" name="Прямая со стрелкой 50"/>
                        <wps:cNvCnPr/>
                        <wps:spPr>
                          <a:xfrm flipV="1">
                            <a:off x="848962" y="752475"/>
                            <a:ext cx="0" cy="161925"/>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g:grpSp>
                        <wpg:cNvPr id="51" name="Группа 51"/>
                        <wpg:cNvGrpSpPr/>
                        <wpg:grpSpPr>
                          <a:xfrm>
                            <a:off x="0" y="0"/>
                            <a:ext cx="6629400" cy="6582522"/>
                            <a:chOff x="0" y="0"/>
                            <a:chExt cx="6629400" cy="6582522"/>
                          </a:xfrm>
                        </wpg:grpSpPr>
                        <wpg:grpSp>
                          <wpg:cNvPr id="52" name="Группа 52"/>
                          <wpg:cNvGrpSpPr/>
                          <wpg:grpSpPr>
                            <a:xfrm>
                              <a:off x="0" y="0"/>
                              <a:ext cx="6629400" cy="6582522"/>
                              <a:chOff x="0" y="0"/>
                              <a:chExt cx="6629400" cy="6582522"/>
                            </a:xfrm>
                          </wpg:grpSpPr>
                          <wps:wsp>
                            <wps:cNvPr id="53" name="Прямоугольник 53"/>
                            <wps:cNvSpPr/>
                            <wps:spPr>
                              <a:xfrm>
                                <a:off x="1880137" y="1265694"/>
                                <a:ext cx="2895600" cy="4788686"/>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914352" w:rsidRDefault="009245A6" w:rsidP="00682AD3">
                                  <w:pPr>
                                    <w:autoSpaceDE w:val="0"/>
                                    <w:autoSpaceDN w:val="0"/>
                                    <w:adjustRightInd w:val="0"/>
                                    <w:spacing w:after="0" w:line="240" w:lineRule="auto"/>
                                    <w:contextualSpacing/>
                                    <w:jc w:val="center"/>
                                    <w:outlineLvl w:val="0"/>
                                    <w:rPr>
                                      <w:rFonts w:ascii="Times New Roman" w:hAnsi="Times New Roman" w:cs="Times New Roman"/>
                                      <w:b/>
                                      <w:sz w:val="24"/>
                                      <w:szCs w:val="24"/>
                                    </w:rPr>
                                  </w:pPr>
                                </w:p>
                                <w:p w:rsidR="009245A6" w:rsidRPr="00682AD3" w:rsidRDefault="009245A6" w:rsidP="00682AD3">
                                  <w:pPr>
                                    <w:autoSpaceDE w:val="0"/>
                                    <w:autoSpaceDN w:val="0"/>
                                    <w:adjustRightInd w:val="0"/>
                                    <w:spacing w:after="0" w:line="240" w:lineRule="auto"/>
                                    <w:contextualSpacing/>
                                    <w:jc w:val="center"/>
                                    <w:outlineLvl w:val="0"/>
                                    <w:rPr>
                                      <w:rFonts w:ascii="Times New Roman" w:hAnsi="Times New Roman" w:cs="Times New Roman"/>
                                      <w:b/>
                                      <w:color w:val="FFFFFF" w:themeColor="background1"/>
                                      <w:sz w:val="24"/>
                                      <w:szCs w:val="24"/>
                                      <w14:textOutline w14:w="9525" w14:cap="rnd" w14:cmpd="sng" w14:algn="ctr">
                                        <w14:noFill/>
                                        <w14:prstDash w14:val="solid"/>
                                        <w14:bevel/>
                                      </w14:textOutline>
                                    </w:rPr>
                                  </w:pPr>
                                  <w:r w:rsidRPr="00682AD3">
                                    <w:rPr>
                                      <w:rFonts w:ascii="Times New Roman" w:hAnsi="Times New Roman" w:cs="Times New Roman"/>
                                      <w:b/>
                                      <w:color w:val="FFFFFF" w:themeColor="background1"/>
                                      <w:sz w:val="24"/>
                                      <w:szCs w:val="24"/>
                                      <w14:textOutline w14:w="9525" w14:cap="rnd" w14:cmpd="sng" w14:algn="ctr">
                                        <w14:noFill/>
                                        <w14:prstDash w14:val="solid"/>
                                        <w14:bevel/>
                                      </w14:textOutline>
                                    </w:rPr>
                                    <w:t>Субъекты инновационной деятельности в Республике Мордовия</w:t>
                                  </w:r>
                                </w:p>
                                <w:p w:rsidR="009245A6" w:rsidRPr="00682AD3" w:rsidRDefault="009245A6" w:rsidP="00682AD3">
                                  <w:pPr>
                                    <w:autoSpaceDE w:val="0"/>
                                    <w:autoSpaceDN w:val="0"/>
                                    <w:adjustRightInd w:val="0"/>
                                    <w:spacing w:after="0" w:line="240" w:lineRule="auto"/>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 xml:space="preserve"> </w:t>
                                  </w:r>
                                </w:p>
                                <w:p w:rsidR="009245A6" w:rsidRPr="00682AD3" w:rsidRDefault="009245A6" w:rsidP="00682AD3">
                                  <w:pPr>
                                    <w:autoSpaceDE w:val="0"/>
                                    <w:autoSpaceDN w:val="0"/>
                                    <w:adjustRightInd w:val="0"/>
                                    <w:spacing w:before="220" w:after="0" w:line="240" w:lineRule="auto"/>
                                    <w:ind w:firstLine="540"/>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proofErr w:type="gramStart"/>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организации, индивидуальные предприниматели, физические лица, создающие и реализующие инновации, осуществляющие научную и (или) научно-техническую деятельность и (или) деятельность, направленную на реализацию инновационных проектов;</w:t>
                                  </w:r>
                                  <w:proofErr w:type="gramEnd"/>
                                </w:p>
                                <w:p w:rsidR="009245A6" w:rsidRPr="00682AD3" w:rsidRDefault="009245A6" w:rsidP="00682AD3">
                                  <w:pPr>
                                    <w:autoSpaceDE w:val="0"/>
                                    <w:autoSpaceDN w:val="0"/>
                                    <w:adjustRightInd w:val="0"/>
                                    <w:spacing w:before="220" w:after="0" w:line="240" w:lineRule="auto"/>
                                    <w:ind w:firstLine="540"/>
                                    <w:contextualSpacing/>
                                    <w:jc w:val="both"/>
                                    <w:rPr>
                                      <w:rFonts w:ascii="Times New Roman" w:hAnsi="Times New Roman" w:cs="Times New Roman"/>
                                      <w:color w:val="FFFFFF" w:themeColor="background1"/>
                                      <w:sz w:val="16"/>
                                      <w:szCs w:val="16"/>
                                      <w14:textOutline w14:w="9525" w14:cap="rnd" w14:cmpd="sng" w14:algn="ctr">
                                        <w14:noFill/>
                                        <w14:prstDash w14:val="solid"/>
                                        <w14:bevel/>
                                      </w14:textOutline>
                                    </w:rPr>
                                  </w:pPr>
                                </w:p>
                                <w:p w:rsidR="009245A6" w:rsidRPr="00682AD3" w:rsidRDefault="009245A6" w:rsidP="00682AD3">
                                  <w:pPr>
                                    <w:autoSpaceDE w:val="0"/>
                                    <w:autoSpaceDN w:val="0"/>
                                    <w:adjustRightInd w:val="0"/>
                                    <w:spacing w:before="220" w:after="0" w:line="240" w:lineRule="auto"/>
                                    <w:ind w:firstLine="540"/>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организации инновационной инфраструктуры, предоставляющие услуги, осуществляющие работы, способствующие реализации инновационной деятельности;</w:t>
                                  </w:r>
                                </w:p>
                                <w:p w:rsidR="009245A6" w:rsidRPr="00682AD3" w:rsidRDefault="009245A6" w:rsidP="00682AD3">
                                  <w:pPr>
                                    <w:autoSpaceDE w:val="0"/>
                                    <w:autoSpaceDN w:val="0"/>
                                    <w:adjustRightInd w:val="0"/>
                                    <w:spacing w:before="220" w:after="0" w:line="240" w:lineRule="auto"/>
                                    <w:ind w:firstLine="540"/>
                                    <w:contextualSpacing/>
                                    <w:jc w:val="both"/>
                                    <w:rPr>
                                      <w:rFonts w:ascii="Times New Roman" w:hAnsi="Times New Roman" w:cs="Times New Roman"/>
                                      <w:color w:val="FFFFFF" w:themeColor="background1"/>
                                      <w:sz w:val="16"/>
                                      <w:szCs w:val="16"/>
                                      <w14:textOutline w14:w="9525" w14:cap="rnd" w14:cmpd="sng" w14:algn="ctr">
                                        <w14:noFill/>
                                        <w14:prstDash w14:val="solid"/>
                                        <w14:bevel/>
                                      </w14:textOutline>
                                    </w:rPr>
                                  </w:pP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организации, индивидуальные предприниматели, физические лица, выступающие заказчиками и заключающие договоры на создание научной и (или) научно-технической продукции, результатов инновационной деятельности с производителями научной, научно-технической продукции;</w:t>
                                  </w: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16"/>
                                      <w:szCs w:val="16"/>
                                      <w14:textOutline w14:w="9525" w14:cap="rnd" w14:cmpd="sng" w14:algn="ctr">
                                        <w14:noFill/>
                                        <w14:prstDash w14:val="solid"/>
                                        <w14:bevel/>
                                      </w14:textOutline>
                                    </w:rPr>
                                  </w:pP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собственники (правообладатели) и создатели (авторы) объектов интеллектуальной собственности, реализуемых и используемых в процессе инновационной деятельности;</w:t>
                                  </w: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16"/>
                                      <w:szCs w:val="16"/>
                                      <w14:textOutline w14:w="9525" w14:cap="rnd" w14:cmpd="sng" w14:algn="ctr">
                                        <w14:noFill/>
                                        <w14:prstDash w14:val="solid"/>
                                        <w14:bevel/>
                                      </w14:textOutline>
                                    </w:rPr>
                                  </w:pP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инвесторы, осуществляющие инвестиции в инновационную деятельность;</w:t>
                                  </w: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16"/>
                                      <w:szCs w:val="16"/>
                                      <w14:textOutline w14:w="9525" w14:cap="rnd" w14:cmpd="sng" w14:algn="ctr">
                                        <w14:noFill/>
                                        <w14:prstDash w14:val="solid"/>
                                        <w14:bevel/>
                                      </w14:textOutline>
                                    </w:rPr>
                                  </w:pP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органы государственной власти и органы местного самоуправления.</w:t>
                                  </w:r>
                                </w:p>
                                <w:p w:rsidR="009245A6" w:rsidRPr="00914352" w:rsidRDefault="009245A6" w:rsidP="00682AD3">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Группа 54"/>
                            <wpg:cNvGrpSpPr/>
                            <wpg:grpSpPr>
                              <a:xfrm>
                                <a:off x="0" y="0"/>
                                <a:ext cx="6629400" cy="6582522"/>
                                <a:chOff x="0" y="0"/>
                                <a:chExt cx="6629400" cy="6582522"/>
                              </a:xfrm>
                            </wpg:grpSpPr>
                            <wps:wsp>
                              <wps:cNvPr id="55" name="Прямоугольник 55"/>
                              <wps:cNvSpPr/>
                              <wps:spPr>
                                <a:xfrm>
                                  <a:off x="0" y="61591"/>
                                  <a:ext cx="1695450" cy="700596"/>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682AD3" w:rsidRDefault="009245A6" w:rsidP="00682AD3">
                                    <w:pPr>
                                      <w:autoSpaceDE w:val="0"/>
                                      <w:autoSpaceDN w:val="0"/>
                                      <w:adjustRightInd w:val="0"/>
                                      <w:spacing w:after="0" w:line="240" w:lineRule="auto"/>
                                      <w:jc w:val="center"/>
                                      <w:rPr>
                                        <w:rFonts w:ascii="Times New Roman" w:hAnsi="Times New Roman" w:cs="Times New Roman"/>
                                        <w:bCs/>
                                        <w:i/>
                                        <w:color w:val="FFFFFF"/>
                                        <w:sz w:val="20"/>
                                        <w:szCs w:val="20"/>
                                      </w:rPr>
                                    </w:pPr>
                                    <w:r w:rsidRPr="00682AD3">
                                      <w:rPr>
                                        <w:rFonts w:ascii="Times New Roman" w:hAnsi="Times New Roman" w:cs="Times New Roman"/>
                                        <w:bCs/>
                                        <w:i/>
                                        <w:color w:val="FFFFFF"/>
                                        <w:sz w:val="20"/>
                                        <w:szCs w:val="20"/>
                                      </w:rPr>
                                      <w:t>предоставление льгот по уплате налогов и сборов в соответствии с законами Республики Мордовия</w:t>
                                    </w:r>
                                  </w:p>
                                  <w:p w:rsidR="009245A6" w:rsidRDefault="009245A6" w:rsidP="00682A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оугольник 56"/>
                              <wps:cNvSpPr/>
                              <wps:spPr>
                                <a:xfrm>
                                  <a:off x="0" y="933452"/>
                                  <a:ext cx="1695450" cy="1537881"/>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BA4689" w:rsidRDefault="009245A6" w:rsidP="00682AD3">
                                    <w:pPr>
                                      <w:jc w:val="center"/>
                                      <w:rPr>
                                        <w:rFonts w:ascii="Times New Roman" w:hAnsi="Times New Roman" w:cs="Times New Roman"/>
                                        <w:i/>
                                        <w:sz w:val="20"/>
                                        <w:szCs w:val="20"/>
                                      </w:rPr>
                                    </w:pPr>
                                    <w:r w:rsidRPr="00682AD3">
                                      <w:rPr>
                                        <w:rFonts w:ascii="Times New Roman" w:hAnsi="Times New Roman" w:cs="Times New Roman"/>
                                        <w:i/>
                                        <w:color w:val="FFFFFF" w:themeColor="background1"/>
                                        <w:sz w:val="20"/>
                                        <w:szCs w:val="20"/>
                                      </w:rPr>
                                      <w:t>предоставление средств республиканского бюджета в форме</w:t>
                                    </w:r>
                                    <w:r w:rsidRPr="00682AD3">
                                      <w:rPr>
                                        <w:rFonts w:ascii="Times New Roman" w:hAnsi="Times New Roman" w:cs="Times New Roman"/>
                                        <w:i/>
                                        <w:color w:val="FFFFFF" w:themeColor="background1"/>
                                      </w:rPr>
                                      <w:t xml:space="preserve"> </w:t>
                                    </w:r>
                                    <w:r w:rsidRPr="00682AD3">
                                      <w:rPr>
                                        <w:rFonts w:ascii="Times New Roman" w:hAnsi="Times New Roman" w:cs="Times New Roman"/>
                                        <w:i/>
                                        <w:color w:val="FFFFFF" w:themeColor="background1"/>
                                        <w:sz w:val="20"/>
                                        <w:szCs w:val="20"/>
                                      </w:rPr>
                                      <w:t>субсидий, грантов, гарантий и взносов в</w:t>
                                    </w:r>
                                    <w:r w:rsidRPr="00682AD3">
                                      <w:rPr>
                                        <w:rFonts w:ascii="Times New Roman" w:hAnsi="Times New Roman" w:cs="Times New Roman"/>
                                        <w:i/>
                                        <w:color w:val="FFFFFF" w:themeColor="background1"/>
                                      </w:rPr>
                                      <w:t xml:space="preserve"> </w:t>
                                    </w:r>
                                    <w:r w:rsidRPr="00682AD3">
                                      <w:rPr>
                                        <w:rFonts w:ascii="Times New Roman" w:hAnsi="Times New Roman" w:cs="Times New Roman"/>
                                        <w:i/>
                                        <w:color w:val="FFFFFF" w:themeColor="background1"/>
                                        <w:sz w:val="20"/>
                                        <w:szCs w:val="20"/>
                                      </w:rPr>
                                      <w:t>уставной капитал, направленных на поддержку субъектов инновационной</w:t>
                                    </w:r>
                                    <w:r w:rsidRPr="00682AD3">
                                      <w:rPr>
                                        <w:rFonts w:ascii="Times New Roman" w:hAnsi="Times New Roman" w:cs="Times New Roman"/>
                                        <w:i/>
                                        <w:color w:val="FFFFFF" w:themeColor="background1"/>
                                      </w:rPr>
                                      <w:t xml:space="preserve"> </w:t>
                                    </w:r>
                                    <w:r w:rsidRPr="00682AD3">
                                      <w:rPr>
                                        <w:rFonts w:ascii="Times New Roman" w:hAnsi="Times New Roman" w:cs="Times New Roman"/>
                                        <w:i/>
                                        <w:color w:val="FFFFFF" w:themeColor="background1"/>
                                        <w:sz w:val="20"/>
                                        <w:szCs w:val="20"/>
                                      </w:rPr>
                                      <w:t>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1857375" y="0"/>
                                  <a:ext cx="2895600" cy="954658"/>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Default="009245A6" w:rsidP="00682AD3">
                                    <w:pPr>
                                      <w:spacing w:after="0" w:line="240" w:lineRule="auto"/>
                                      <w:jc w:val="center"/>
                                      <w:rPr>
                                        <w:rFonts w:ascii="Times New Roman" w:hAnsi="Times New Roman" w:cs="Times New Roman"/>
                                        <w:b/>
                                        <w:color w:val="FFFFFF"/>
                                        <w:sz w:val="24"/>
                                        <w:szCs w:val="24"/>
                                      </w:rPr>
                                    </w:pPr>
                                    <w:r w:rsidRPr="00682AD3">
                                      <w:rPr>
                                        <w:rFonts w:ascii="Times New Roman" w:hAnsi="Times New Roman" w:cs="Times New Roman"/>
                                        <w:b/>
                                        <w:color w:val="FFFFFF"/>
                                        <w:sz w:val="24"/>
                                        <w:szCs w:val="24"/>
                                      </w:rPr>
                                      <w:t xml:space="preserve">Закон от 19 июня 2017 года </w:t>
                                    </w:r>
                                  </w:p>
                                  <w:p w:rsidR="009245A6" w:rsidRPr="00682AD3" w:rsidRDefault="009245A6" w:rsidP="00682AD3">
                                    <w:pPr>
                                      <w:spacing w:after="0" w:line="240" w:lineRule="auto"/>
                                      <w:jc w:val="center"/>
                                      <w:rPr>
                                        <w:b/>
                                        <w:color w:val="FFFFFF"/>
                                        <w:sz w:val="24"/>
                                        <w:szCs w:val="24"/>
                                      </w:rPr>
                                    </w:pPr>
                                    <w:r w:rsidRPr="00682AD3">
                                      <w:rPr>
                                        <w:rFonts w:ascii="Times New Roman" w:hAnsi="Times New Roman" w:cs="Times New Roman"/>
                                        <w:b/>
                                        <w:color w:val="FFFFFF"/>
                                        <w:sz w:val="24"/>
                                        <w:szCs w:val="24"/>
                                      </w:rPr>
                                      <w:t>№</w:t>
                                    </w:r>
                                    <w:r>
                                      <w:rPr>
                                        <w:rFonts w:ascii="Times New Roman" w:hAnsi="Times New Roman" w:cs="Times New Roman"/>
                                        <w:b/>
                                        <w:color w:val="FFFFFF"/>
                                        <w:sz w:val="24"/>
                                        <w:szCs w:val="24"/>
                                      </w:rPr>
                                      <w:t xml:space="preserve"> </w:t>
                                    </w:r>
                                    <w:r w:rsidRPr="00682AD3">
                                      <w:rPr>
                                        <w:rFonts w:ascii="Times New Roman" w:hAnsi="Times New Roman" w:cs="Times New Roman"/>
                                        <w:b/>
                                        <w:color w:val="FFFFFF"/>
                                        <w:sz w:val="24"/>
                                        <w:szCs w:val="24"/>
                                      </w:rPr>
                                      <w:t>47-З «Об инновационной деятельности в Республике Мордовия»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361951" y="6336407"/>
                                  <a:ext cx="6019800" cy="24611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682AD3" w:rsidRDefault="009245A6" w:rsidP="00682AD3">
                                    <w:pPr>
                                      <w:autoSpaceDE w:val="0"/>
                                      <w:autoSpaceDN w:val="0"/>
                                      <w:adjustRightInd w:val="0"/>
                                      <w:spacing w:after="0" w:line="240" w:lineRule="auto"/>
                                      <w:jc w:val="center"/>
                                      <w:outlineLvl w:val="0"/>
                                      <w:rPr>
                                        <w:rFonts w:ascii="Times New Roman" w:hAnsi="Times New Roman" w:cs="Times New Roman"/>
                                        <w:b/>
                                        <w:color w:val="FFFFFF"/>
                                        <w:sz w:val="24"/>
                                        <w:szCs w:val="24"/>
                                      </w:rPr>
                                    </w:pPr>
                                    <w:r w:rsidRPr="00682AD3">
                                      <w:rPr>
                                        <w:rFonts w:ascii="Times New Roman" w:hAnsi="Times New Roman" w:cs="Times New Roman"/>
                                        <w:b/>
                                        <w:color w:val="FFFFFF"/>
                                        <w:sz w:val="24"/>
                                        <w:szCs w:val="24"/>
                                      </w:rPr>
                                      <w:t>Формы государственной поддержки инновационной деятельности</w:t>
                                    </w:r>
                                  </w:p>
                                  <w:p w:rsidR="009245A6" w:rsidRPr="007018B0" w:rsidRDefault="009245A6" w:rsidP="00682AD3">
                                    <w:pPr>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ая со стрелкой 59"/>
                              <wps:cNvCnPr/>
                              <wps:spPr>
                                <a:xfrm flipV="1">
                                  <a:off x="5811487" y="3064145"/>
                                  <a:ext cx="0" cy="161925"/>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60" name="Прямая со стрелкой 60"/>
                              <wps:cNvCnPr/>
                              <wps:spPr>
                                <a:xfrm flipV="1">
                                  <a:off x="844014" y="2463634"/>
                                  <a:ext cx="0" cy="161925"/>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61" name="Прямая со стрелкой 61"/>
                              <wps:cNvCnPr/>
                              <wps:spPr>
                                <a:xfrm flipV="1">
                                  <a:off x="866775" y="4388348"/>
                                  <a:ext cx="0" cy="161925"/>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62" name="Прямая со стрелкой 62"/>
                              <wps:cNvCnPr/>
                              <wps:spPr>
                                <a:xfrm flipV="1">
                                  <a:off x="5796273" y="1917015"/>
                                  <a:ext cx="0" cy="169375"/>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63" name="Прямая со стрелкой 63"/>
                              <wps:cNvCnPr/>
                              <wps:spPr>
                                <a:xfrm flipV="1">
                                  <a:off x="5804932" y="4388348"/>
                                  <a:ext cx="0" cy="190499"/>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64" name="Прямая со стрелкой 64"/>
                              <wps:cNvCnPr/>
                              <wps:spPr>
                                <a:xfrm flipV="1">
                                  <a:off x="5785882" y="779534"/>
                                  <a:ext cx="0" cy="134866"/>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65" name="Прямоугольник 65"/>
                              <wps:cNvSpPr/>
                              <wps:spPr>
                                <a:xfrm>
                                  <a:off x="0" y="2625560"/>
                                  <a:ext cx="1695450" cy="1762788"/>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682AD3" w:rsidRDefault="009245A6" w:rsidP="00682AD3">
                                    <w:pPr>
                                      <w:jc w:val="center"/>
                                      <w:rPr>
                                        <w:rFonts w:ascii="Times New Roman" w:hAnsi="Times New Roman" w:cs="Times New Roman"/>
                                        <w:i/>
                                        <w:color w:val="FFFFFF" w:themeColor="background1"/>
                                        <w:sz w:val="20"/>
                                        <w:szCs w:val="20"/>
                                      </w:rPr>
                                    </w:pPr>
                                    <w:r w:rsidRPr="00682AD3">
                                      <w:rPr>
                                        <w:rFonts w:ascii="Times New Roman" w:hAnsi="Times New Roman" w:cs="Times New Roman"/>
                                        <w:i/>
                                        <w:color w:val="FFFFFF" w:themeColor="background1"/>
                                        <w:sz w:val="18"/>
                                        <w:szCs w:val="18"/>
                                      </w:rPr>
                                      <w:t>содействие продвижению результатов инновационной деятельности на республиканском, общероссийском и международном уровнях в рамках форумов, выставок и иных мероприятий,</w:t>
                                    </w:r>
                                    <w:r w:rsidRPr="00682AD3">
                                      <w:rPr>
                                        <w:rFonts w:ascii="Times New Roman" w:hAnsi="Times New Roman" w:cs="Times New Roman"/>
                                        <w:i/>
                                        <w:color w:val="FFFFFF" w:themeColor="background1"/>
                                        <w:sz w:val="20"/>
                                        <w:szCs w:val="20"/>
                                      </w:rPr>
                                      <w:t xml:space="preserve"> формирования спроса на инновационную продукцию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оугольник 66"/>
                              <wps:cNvSpPr/>
                              <wps:spPr>
                                <a:xfrm>
                                  <a:off x="9525" y="4565422"/>
                                  <a:ext cx="1695450" cy="1000851"/>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682AD3" w:rsidRDefault="009245A6" w:rsidP="00682AD3">
                                    <w:pPr>
                                      <w:jc w:val="center"/>
                                      <w:rPr>
                                        <w:rFonts w:ascii="Times New Roman" w:hAnsi="Times New Roman" w:cs="Times New Roman"/>
                                        <w:i/>
                                        <w:color w:val="FFFFFF"/>
                                        <w:sz w:val="20"/>
                                        <w:szCs w:val="20"/>
                                      </w:rPr>
                                    </w:pPr>
                                    <w:r w:rsidRPr="00682AD3">
                                      <w:rPr>
                                        <w:rFonts w:ascii="Times New Roman" w:hAnsi="Times New Roman" w:cs="Times New Roman"/>
                                        <w:i/>
                                        <w:color w:val="FFFFFF"/>
                                        <w:sz w:val="20"/>
                                        <w:szCs w:val="20"/>
                                      </w:rPr>
                                      <w:t>предоставление информационно-консультационной поддержки, содействия в формировании проектной документации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4962525" y="3226070"/>
                                  <a:ext cx="1666875" cy="1162278"/>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682AD3" w:rsidRDefault="009245A6" w:rsidP="00682AD3">
                                    <w:pPr>
                                      <w:autoSpaceDE w:val="0"/>
                                      <w:autoSpaceDN w:val="0"/>
                                      <w:adjustRightInd w:val="0"/>
                                      <w:spacing w:after="0" w:line="240" w:lineRule="auto"/>
                                      <w:jc w:val="center"/>
                                      <w:rPr>
                                        <w:rFonts w:ascii="Times New Roman" w:hAnsi="Times New Roman" w:cs="Times New Roman"/>
                                        <w:i/>
                                        <w:iCs/>
                                        <w:color w:val="FFFFFF" w:themeColor="background1"/>
                                        <w:sz w:val="20"/>
                                        <w:szCs w:val="20"/>
                                      </w:rPr>
                                    </w:pPr>
                                    <w:r w:rsidRPr="00682AD3">
                                      <w:rPr>
                                        <w:rFonts w:ascii="Times New Roman" w:hAnsi="Times New Roman" w:cs="Times New Roman"/>
                                        <w:i/>
                                        <w:iCs/>
                                        <w:color w:val="FFFFFF" w:themeColor="background1"/>
                                        <w:sz w:val="20"/>
                                        <w:szCs w:val="20"/>
                                      </w:rPr>
                                      <w:t>содействие организациям, индивидуальным предпринимателям в осуществлении научно-исследовательских и опытно-конструкторских работ</w:t>
                                    </w:r>
                                  </w:p>
                                  <w:p w:rsidR="009245A6" w:rsidRPr="00682AD3" w:rsidRDefault="009245A6" w:rsidP="00682AD3">
                                    <w:pPr>
                                      <w:jc w:val="center"/>
                                      <w:rPr>
                                        <w:rFonts w:ascii="Times New Roman" w:hAnsi="Times New Roman" w:cs="Times New Roman"/>
                                        <w:i/>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4933950" y="933452"/>
                                  <a:ext cx="1695450" cy="983563"/>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682AD3" w:rsidRDefault="009245A6" w:rsidP="00682AD3">
                                    <w:pPr>
                                      <w:jc w:val="center"/>
                                      <w:rPr>
                                        <w:rFonts w:ascii="Times New Roman" w:hAnsi="Times New Roman" w:cs="Times New Roman"/>
                                        <w:i/>
                                        <w:color w:val="FFFFFF"/>
                                        <w:sz w:val="20"/>
                                        <w:szCs w:val="20"/>
                                      </w:rPr>
                                    </w:pPr>
                                    <w:r w:rsidRPr="00682AD3">
                                      <w:rPr>
                                        <w:rFonts w:ascii="Times New Roman" w:hAnsi="Times New Roman" w:cs="Times New Roman"/>
                                        <w:i/>
                                        <w:color w:val="FFFFFF"/>
                                        <w:sz w:val="20"/>
                                        <w:szCs w:val="20"/>
                                      </w:rPr>
                                      <w:t>учреждение республиканских премий, стипендий, грантов для поощрения субъектов инновационной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4933950" y="2109487"/>
                                  <a:ext cx="1695450" cy="954657"/>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682AD3" w:rsidRDefault="009245A6" w:rsidP="00682AD3">
                                    <w:pPr>
                                      <w:jc w:val="center"/>
                                      <w:rPr>
                                        <w:rFonts w:ascii="Times New Roman" w:hAnsi="Times New Roman" w:cs="Times New Roman"/>
                                        <w:i/>
                                        <w:color w:val="FFFFFF"/>
                                        <w:sz w:val="20"/>
                                        <w:szCs w:val="20"/>
                                      </w:rPr>
                                    </w:pPr>
                                    <w:r w:rsidRPr="00682AD3">
                                      <w:rPr>
                                        <w:rFonts w:ascii="Times New Roman" w:hAnsi="Times New Roman" w:cs="Times New Roman"/>
                                        <w:i/>
                                        <w:color w:val="FFFFFF"/>
                                        <w:sz w:val="20"/>
                                        <w:szCs w:val="20"/>
                                      </w:rPr>
                                      <w:t>участие в развитии государственно-частного партнерства в научной, научно-технической и инновационной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70"/>
                              <wps:cNvSpPr/>
                              <wps:spPr>
                                <a:xfrm>
                                  <a:off x="4933950" y="53893"/>
                                  <a:ext cx="1695450" cy="723692"/>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682AD3" w:rsidRDefault="009245A6" w:rsidP="00682AD3">
                                    <w:pPr>
                                      <w:jc w:val="center"/>
                                      <w:rPr>
                                        <w:rFonts w:ascii="Times New Roman" w:hAnsi="Times New Roman" w:cs="Times New Roman"/>
                                        <w:i/>
                                        <w:color w:val="FFFFFF"/>
                                        <w:sz w:val="20"/>
                                        <w:szCs w:val="20"/>
                                      </w:rPr>
                                    </w:pPr>
                                    <w:r w:rsidRPr="00682AD3">
                                      <w:rPr>
                                        <w:rFonts w:ascii="Times New Roman" w:hAnsi="Times New Roman" w:cs="Times New Roman"/>
                                        <w:i/>
                                        <w:color w:val="FFFFFF"/>
                                        <w:sz w:val="20"/>
                                        <w:szCs w:val="20"/>
                                      </w:rPr>
                                      <w:t>содействие привлечению инвестиций в сферу инновационной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оугольник 71"/>
                              <wps:cNvSpPr/>
                              <wps:spPr>
                                <a:xfrm>
                                  <a:off x="4933950" y="4588519"/>
                                  <a:ext cx="1695450" cy="1601362"/>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245A6" w:rsidRPr="00682AD3" w:rsidRDefault="009245A6" w:rsidP="00682AD3">
                                    <w:pPr>
                                      <w:autoSpaceDE w:val="0"/>
                                      <w:autoSpaceDN w:val="0"/>
                                      <w:adjustRightInd w:val="0"/>
                                      <w:spacing w:after="0" w:line="240" w:lineRule="auto"/>
                                      <w:jc w:val="center"/>
                                      <w:rPr>
                                        <w:rFonts w:ascii="Times New Roman" w:hAnsi="Times New Roman" w:cs="Times New Roman"/>
                                        <w:i/>
                                        <w:iCs/>
                                        <w:color w:val="FFFFFF"/>
                                        <w:sz w:val="20"/>
                                        <w:szCs w:val="20"/>
                                      </w:rPr>
                                    </w:pPr>
                                    <w:r w:rsidRPr="00682AD3">
                                      <w:rPr>
                                        <w:rFonts w:ascii="Times New Roman" w:hAnsi="Times New Roman" w:cs="Times New Roman"/>
                                        <w:i/>
                                        <w:iCs/>
                                        <w:color w:val="FFFFFF"/>
                                        <w:sz w:val="20"/>
                                        <w:szCs w:val="20"/>
                                      </w:rPr>
                                      <w:t>обеспечение инновационной инфраструктуры, содействия в иных формах, обеспечивающих государственную поддержку субъектов инновационной деятельности и не противоречащих законодательству Российской Федерации.</w:t>
                                    </w:r>
                                  </w:p>
                                  <w:p w:rsidR="009245A6" w:rsidRPr="00682AD3" w:rsidRDefault="009245A6" w:rsidP="00682AD3">
                                    <w:pPr>
                                      <w:jc w:val="center"/>
                                      <w:rPr>
                                        <w:rFonts w:ascii="Times New Roman" w:hAnsi="Times New Roman" w:cs="Times New Roman"/>
                                        <w:i/>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ая со стрелкой 72"/>
                              <wps:cNvCnPr/>
                              <wps:spPr>
                                <a:xfrm flipH="1" flipV="1">
                                  <a:off x="896587" y="5550874"/>
                                  <a:ext cx="18184" cy="777586"/>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73" name="Прямая со стрелкой 73"/>
                              <wps:cNvCnPr/>
                              <wps:spPr>
                                <a:xfrm flipV="1">
                                  <a:off x="5807035" y="6174482"/>
                                  <a:ext cx="0" cy="161925"/>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74" name="Прямая со стрелкой 74"/>
                              <wps:cNvCnPr/>
                              <wps:spPr>
                                <a:xfrm>
                                  <a:off x="4752975" y="2653782"/>
                                  <a:ext cx="200025" cy="0"/>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75" name="Прямая со стрелкой 75"/>
                              <wps:cNvCnPr/>
                              <wps:spPr>
                                <a:xfrm>
                                  <a:off x="4762500" y="3820273"/>
                                  <a:ext cx="200025" cy="0"/>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76" name="Прямая со стрелкой 76"/>
                              <wps:cNvCnPr/>
                              <wps:spPr>
                                <a:xfrm>
                                  <a:off x="4752975" y="5221879"/>
                                  <a:ext cx="200025" cy="0"/>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77" name="Прямая со стрелкой 77"/>
                              <wps:cNvCnPr/>
                              <wps:spPr>
                                <a:xfrm>
                                  <a:off x="4786498" y="1536886"/>
                                  <a:ext cx="200025" cy="0"/>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78" name="Прямая со стрелкой 78"/>
                              <wps:cNvCnPr/>
                              <wps:spPr>
                                <a:xfrm flipH="1">
                                  <a:off x="1676400" y="3534127"/>
                                  <a:ext cx="170815" cy="0"/>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79" name="Прямая со стрелкой 79"/>
                              <wps:cNvCnPr/>
                              <wps:spPr>
                                <a:xfrm flipH="1">
                                  <a:off x="1676400" y="1757539"/>
                                  <a:ext cx="170815" cy="0"/>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80" name="Прямая со стрелкой 80"/>
                              <wps:cNvCnPr/>
                              <wps:spPr>
                                <a:xfrm flipH="1">
                                  <a:off x="1676400" y="5141881"/>
                                  <a:ext cx="170815" cy="0"/>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s:wsp>
                              <wps:cNvPr id="81" name="Прямая со стрелкой 81"/>
                              <wps:cNvCnPr/>
                              <wps:spPr>
                                <a:xfrm flipH="1" flipV="1">
                                  <a:off x="1704975" y="752476"/>
                                  <a:ext cx="175162" cy="325364"/>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g:grpSp>
                        </wpg:grpSp>
                        <wps:wsp>
                          <wps:cNvPr id="82" name="Прямая со стрелкой 82"/>
                          <wps:cNvCnPr/>
                          <wps:spPr>
                            <a:xfrm flipV="1">
                              <a:off x="4775736" y="762187"/>
                              <a:ext cx="142504" cy="323352"/>
                            </a:xfrm>
                            <a:prstGeom prst="straightConnector1">
                              <a:avLst/>
                            </a:prstGeom>
                            <a:noFill/>
                            <a:ln w="25400" cap="flat" cmpd="sng" algn="ctr">
                              <a:solidFill>
                                <a:srgbClr val="1F497D"/>
                              </a:solidFill>
                              <a:prstDash val="solid"/>
                              <a:tailEnd type="arrow"/>
                            </a:ln>
                            <a:effectLst>
                              <a:outerShdw blurRad="40000" dist="20000" dir="5400000" rotWithShape="0">
                                <a:srgbClr val="000000">
                                  <a:alpha val="38000"/>
                                </a:srgbClr>
                              </a:outerShdw>
                            </a:effectLst>
                          </wps:spPr>
                          <wps:bodyPr/>
                        </wps:wsp>
                      </wpg:grpSp>
                    </wpg:wgp>
                  </a:graphicData>
                </a:graphic>
                <wp14:sizeRelH relativeFrom="margin">
                  <wp14:pctWidth>0</wp14:pctWidth>
                </wp14:sizeRelH>
                <wp14:sizeRelV relativeFrom="margin">
                  <wp14:pctHeight>0</wp14:pctHeight>
                </wp14:sizeRelV>
              </wp:anchor>
            </w:drawing>
          </mc:Choice>
          <mc:Fallback>
            <w:pict>
              <v:group id="Группа 49" o:spid="_x0000_s1048" style="position:absolute;left:0;text-align:left;margin-left:4.95pt;margin-top:14.2pt;width:462pt;height:641.25pt;z-index:251671552;mso-width-relative:margin;mso-height-relative:margin" coordsize="66294,6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">
                <v:shapetype id="_x0000_t32" coordsize="21600,21600" o:spt="32" o:oned="t" path="m,l21600,21600e" filled="f">
                  <v:path arrowok="t" fillok="f" o:connecttype="none"/>
                  <o:lock v:ext="edit" shapetype="t"/>
                </v:shapetype>
                <v:shape id="Прямая со стрелкой 50" o:spid="_x0000_s1049" type="#_x0000_t32" style="position:absolute;left:8489;top:7524;width: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4ZsAAAADbAAAADwAAAGRycy9kb3ducmV2LnhtbERPTYvCMBC9C/6HMMLeNK2rstSmIgsr&#10;7lHrwb0NzdgWm0lJotZ/vzkIHh/vO98MphN3cr61rCCdJSCIK6tbrhWcyp/pFwgfkDV2lknBkzxs&#10;ivEox0zbBx/ofgy1iCHsM1TQhNBnUvqqIYN+ZnviyF2sMxgidLXUDh8x3HRyniQrabDl2NBgT98N&#10;VdfjzSgYtgtXmkP5u08/z7f0ond/u+dcqY/JsF2DCDSEt/jl3msFy7g+fok/QB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iOGbAAAAA2wAAAA8AAAAAAAAAAAAAAAAA&#10;oQIAAGRycy9kb3ducmV2LnhtbFBLBQYAAAAABAAEAPkAAACOAwAAAAA=&#10;" strokecolor="#1f497d" strokeweight="2pt">
                  <v:stroke endarrow="open"/>
                  <v:shadow on="t" color="black" opacity="24903f" origin=",.5" offset="0,.55556mm"/>
                </v:shape>
                <v:group id="Группа 51" o:spid="_x0000_s1050" style="position:absolute;width:66294;height:65825" coordsize="66294,6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Группа 52" o:spid="_x0000_s1051" style="position:absolute;width:66294;height:65825" coordsize="66294,6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Прямоугольник 53" o:spid="_x0000_s1052" style="position:absolute;left:18801;top:12656;width:28956;height:47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Kg8QA&#10;AADbAAAADwAAAGRycy9kb3ducmV2LnhtbESPQWvCQBSE74L/YXlCL6KbtrSRNBspBUvxphbB2zP7&#10;mqTNvg3Z1az/3hUKHoeZ+YbJl8G04ky9aywreJwnIIhLqxuuFHzvVrMFCOeRNbaWScGFHCyL8SjH&#10;TNuBN3Te+kpECLsMFdTed5mUrqzJoJvbjjh6P7Y36KPsK6l7HCLctPIpSV6lwYbjQo0dfdRU/m1P&#10;RsGi8uuw/7TDZWoO9ve4Sk/BpUo9TML7GwhPwd/D/+0vreDlGW5f4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SoPEAAAA2wAAAA8AAAAAAAAAAAAAAAAAmAIAAGRycy9k&#10;b3ducmV2LnhtbFBLBQYAAAAABAAEAPUAAACJAwAAAAA=&#10;" fillcolor="#5d417e" stroked="f">
                      <v:fill color2="#7b57a8" rotate="t" angle="180" colors="0 #5d417e;52429f #7b58a6;1 #7b57a8" focus="100%" type="gradient">
                        <o:fill v:ext="view" type="gradientUnscaled"/>
                      </v:fill>
                      <v:shadow on="t" color="black" opacity="22937f" origin=",.5" offset="0,.63889mm"/>
                      <v:textbox>
                        <w:txbxContent>
                          <w:p w:rsidR="009245A6" w:rsidRPr="00914352" w:rsidRDefault="009245A6" w:rsidP="00682AD3">
                            <w:pPr>
                              <w:autoSpaceDE w:val="0"/>
                              <w:autoSpaceDN w:val="0"/>
                              <w:adjustRightInd w:val="0"/>
                              <w:spacing w:after="0" w:line="240" w:lineRule="auto"/>
                              <w:contextualSpacing/>
                              <w:jc w:val="center"/>
                              <w:outlineLvl w:val="0"/>
                              <w:rPr>
                                <w:rFonts w:ascii="Times New Roman" w:hAnsi="Times New Roman" w:cs="Times New Roman"/>
                                <w:b/>
                                <w:sz w:val="24"/>
                                <w:szCs w:val="24"/>
                              </w:rPr>
                            </w:pPr>
                          </w:p>
                          <w:p w:rsidR="009245A6" w:rsidRPr="00682AD3" w:rsidRDefault="009245A6" w:rsidP="00682AD3">
                            <w:pPr>
                              <w:autoSpaceDE w:val="0"/>
                              <w:autoSpaceDN w:val="0"/>
                              <w:adjustRightInd w:val="0"/>
                              <w:spacing w:after="0" w:line="240" w:lineRule="auto"/>
                              <w:contextualSpacing/>
                              <w:jc w:val="center"/>
                              <w:outlineLvl w:val="0"/>
                              <w:rPr>
                                <w:rFonts w:ascii="Times New Roman" w:hAnsi="Times New Roman" w:cs="Times New Roman"/>
                                <w:b/>
                                <w:color w:val="FFFFFF" w:themeColor="background1"/>
                                <w:sz w:val="24"/>
                                <w:szCs w:val="24"/>
                                <w14:textOutline w14:w="9525" w14:cap="rnd" w14:cmpd="sng" w14:algn="ctr">
                                  <w14:noFill/>
                                  <w14:prstDash w14:val="solid"/>
                                  <w14:bevel/>
                                </w14:textOutline>
                              </w:rPr>
                            </w:pPr>
                            <w:r w:rsidRPr="00682AD3">
                              <w:rPr>
                                <w:rFonts w:ascii="Times New Roman" w:hAnsi="Times New Roman" w:cs="Times New Roman"/>
                                <w:b/>
                                <w:color w:val="FFFFFF" w:themeColor="background1"/>
                                <w:sz w:val="24"/>
                                <w:szCs w:val="24"/>
                                <w14:textOutline w14:w="9525" w14:cap="rnd" w14:cmpd="sng" w14:algn="ctr">
                                  <w14:noFill/>
                                  <w14:prstDash w14:val="solid"/>
                                  <w14:bevel/>
                                </w14:textOutline>
                              </w:rPr>
                              <w:t>Субъекты инновационной деятельности в Республике Мордовия</w:t>
                            </w:r>
                          </w:p>
                          <w:p w:rsidR="009245A6" w:rsidRPr="00682AD3" w:rsidRDefault="009245A6" w:rsidP="00682AD3">
                            <w:pPr>
                              <w:autoSpaceDE w:val="0"/>
                              <w:autoSpaceDN w:val="0"/>
                              <w:adjustRightInd w:val="0"/>
                              <w:spacing w:after="0" w:line="240" w:lineRule="auto"/>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 xml:space="preserve"> </w:t>
                            </w:r>
                          </w:p>
                          <w:p w:rsidR="009245A6" w:rsidRPr="00682AD3" w:rsidRDefault="009245A6" w:rsidP="00682AD3">
                            <w:pPr>
                              <w:autoSpaceDE w:val="0"/>
                              <w:autoSpaceDN w:val="0"/>
                              <w:adjustRightInd w:val="0"/>
                              <w:spacing w:before="220" w:after="0" w:line="240" w:lineRule="auto"/>
                              <w:ind w:firstLine="540"/>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proofErr w:type="gramStart"/>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организации, индивидуальные предприниматели, физические лица, создающие и реализующие инновации, осуществляющие научную и (или) научно-техническую деятельность и (или) деятельность, направленную на реализацию инновационных проектов;</w:t>
                            </w:r>
                            <w:proofErr w:type="gramEnd"/>
                          </w:p>
                          <w:p w:rsidR="009245A6" w:rsidRPr="00682AD3" w:rsidRDefault="009245A6" w:rsidP="00682AD3">
                            <w:pPr>
                              <w:autoSpaceDE w:val="0"/>
                              <w:autoSpaceDN w:val="0"/>
                              <w:adjustRightInd w:val="0"/>
                              <w:spacing w:before="220" w:after="0" w:line="240" w:lineRule="auto"/>
                              <w:ind w:firstLine="540"/>
                              <w:contextualSpacing/>
                              <w:jc w:val="both"/>
                              <w:rPr>
                                <w:rFonts w:ascii="Times New Roman" w:hAnsi="Times New Roman" w:cs="Times New Roman"/>
                                <w:color w:val="FFFFFF" w:themeColor="background1"/>
                                <w:sz w:val="16"/>
                                <w:szCs w:val="16"/>
                                <w14:textOutline w14:w="9525" w14:cap="rnd" w14:cmpd="sng" w14:algn="ctr">
                                  <w14:noFill/>
                                  <w14:prstDash w14:val="solid"/>
                                  <w14:bevel/>
                                </w14:textOutline>
                              </w:rPr>
                            </w:pPr>
                          </w:p>
                          <w:p w:rsidR="009245A6" w:rsidRPr="00682AD3" w:rsidRDefault="009245A6" w:rsidP="00682AD3">
                            <w:pPr>
                              <w:autoSpaceDE w:val="0"/>
                              <w:autoSpaceDN w:val="0"/>
                              <w:adjustRightInd w:val="0"/>
                              <w:spacing w:before="220" w:after="0" w:line="240" w:lineRule="auto"/>
                              <w:ind w:firstLine="540"/>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организации инновационной инфраструктуры, предоставляющие услуги, осуществляющие работы, способствующие реализации инновационной деятельности;</w:t>
                            </w:r>
                          </w:p>
                          <w:p w:rsidR="009245A6" w:rsidRPr="00682AD3" w:rsidRDefault="009245A6" w:rsidP="00682AD3">
                            <w:pPr>
                              <w:autoSpaceDE w:val="0"/>
                              <w:autoSpaceDN w:val="0"/>
                              <w:adjustRightInd w:val="0"/>
                              <w:spacing w:before="220" w:after="0" w:line="240" w:lineRule="auto"/>
                              <w:ind w:firstLine="540"/>
                              <w:contextualSpacing/>
                              <w:jc w:val="both"/>
                              <w:rPr>
                                <w:rFonts w:ascii="Times New Roman" w:hAnsi="Times New Roman" w:cs="Times New Roman"/>
                                <w:color w:val="FFFFFF" w:themeColor="background1"/>
                                <w:sz w:val="16"/>
                                <w:szCs w:val="16"/>
                                <w14:textOutline w14:w="9525" w14:cap="rnd" w14:cmpd="sng" w14:algn="ctr">
                                  <w14:noFill/>
                                  <w14:prstDash w14:val="solid"/>
                                  <w14:bevel/>
                                </w14:textOutline>
                              </w:rPr>
                            </w:pP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организации, индивидуальные предприниматели, физические лица, выступающие заказчиками и заключающие договоры на создание научной и (или) научно-технической продукции, результатов инновационной деятельности с производителями научной, научно-технической продукции;</w:t>
                            </w: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16"/>
                                <w:szCs w:val="16"/>
                                <w14:textOutline w14:w="9525" w14:cap="rnd" w14:cmpd="sng" w14:algn="ctr">
                                  <w14:noFill/>
                                  <w14:prstDash w14:val="solid"/>
                                  <w14:bevel/>
                                </w14:textOutline>
                              </w:rPr>
                            </w:pP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собственники (правообладатели) и создатели (авторы) объектов интеллектуальной собственности, реализуемых и используемых в процессе инновационной деятельности;</w:t>
                            </w: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16"/>
                                <w:szCs w:val="16"/>
                                <w14:textOutline w14:w="9525" w14:cap="rnd" w14:cmpd="sng" w14:algn="ctr">
                                  <w14:noFill/>
                                  <w14:prstDash w14:val="solid"/>
                                  <w14:bevel/>
                                </w14:textOutline>
                              </w:rPr>
                            </w:pP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инвесторы, осуществляющие инвестиции в инновационную деятельность;</w:t>
                            </w: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16"/>
                                <w:szCs w:val="16"/>
                                <w14:textOutline w14:w="9525" w14:cap="rnd" w14:cmpd="sng" w14:algn="ctr">
                                  <w14:noFill/>
                                  <w14:prstDash w14:val="solid"/>
                                  <w14:bevel/>
                                </w14:textOutline>
                              </w:rPr>
                            </w:pPr>
                          </w:p>
                          <w:p w:rsidR="009245A6" w:rsidRPr="00682AD3" w:rsidRDefault="009245A6" w:rsidP="00682AD3">
                            <w:pPr>
                              <w:autoSpaceDE w:val="0"/>
                              <w:autoSpaceDN w:val="0"/>
                              <w:adjustRightInd w:val="0"/>
                              <w:spacing w:before="220" w:after="0" w:line="240" w:lineRule="auto"/>
                              <w:ind w:firstLine="539"/>
                              <w:contextualSpacing/>
                              <w:jc w:val="both"/>
                              <w:rPr>
                                <w:rFonts w:ascii="Times New Roman" w:hAnsi="Times New Roman" w:cs="Times New Roman"/>
                                <w:color w:val="FFFFFF" w:themeColor="background1"/>
                                <w:sz w:val="20"/>
                                <w:szCs w:val="20"/>
                                <w14:textOutline w14:w="9525" w14:cap="rnd" w14:cmpd="sng" w14:algn="ctr">
                                  <w14:noFill/>
                                  <w14:prstDash w14:val="solid"/>
                                  <w14:bevel/>
                                </w14:textOutline>
                              </w:rPr>
                            </w:pPr>
                            <w:r w:rsidRPr="00682AD3">
                              <w:rPr>
                                <w:rFonts w:ascii="Times New Roman" w:hAnsi="Times New Roman" w:cs="Times New Roman"/>
                                <w:color w:val="FFFFFF" w:themeColor="background1"/>
                                <w:sz w:val="20"/>
                                <w:szCs w:val="20"/>
                                <w14:textOutline w14:w="9525" w14:cap="rnd" w14:cmpd="sng" w14:algn="ctr">
                                  <w14:noFill/>
                                  <w14:prstDash w14:val="solid"/>
                                  <w14:bevel/>
                                </w14:textOutline>
                              </w:rPr>
                              <w:t>органы государственной власти и органы местного самоуправления.</w:t>
                            </w:r>
                          </w:p>
                          <w:p w:rsidR="009245A6" w:rsidRPr="00914352" w:rsidRDefault="009245A6" w:rsidP="00682AD3">
                            <w:pPr>
                              <w:jc w:val="center"/>
                              <w:rPr>
                                <w:rFonts w:ascii="Times New Roman" w:hAnsi="Times New Roman" w:cs="Times New Roman"/>
                                <w:sz w:val="16"/>
                                <w:szCs w:val="16"/>
                              </w:rPr>
                            </w:pPr>
                          </w:p>
                        </w:txbxContent>
                      </v:textbox>
                    </v:rect>
                    <v:group id="Группа 54" o:spid="_x0000_s1053" style="position:absolute;width:66294;height:65825" coordsize="66294,6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Прямоугольник 55" o:spid="_x0000_s1054" style="position:absolute;top:615;width:16954;height:7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dMW8IA&#10;AADbAAAADwAAAGRycy9kb3ducmV2LnhtbESPQWvCQBSE74X+h+UJ3upGIaVEVxGh0ENBmhTi8ZF9&#10;ZoPZt2F3NfHfdwWhx2FmvmE2u8n24kY+dI4VLBcZCOLG6Y5bBb/V59sHiBCRNfaOScGdAuy2ry8b&#10;LLQb+YduZWxFgnAoUIGJcSikDI0hi2HhBuLknZ23GJP0rdQexwS3vVxl2bu02HFaMDjQwVBzKa9W&#10;QXmtqwq/7XF1kkN3H3N/MrVXaj6b9msQkab4H362v7SCPIfHl/Q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0xbwgAAANsAAAAPAAAAAAAAAAAAAAAAAJgCAABkcnMvZG93&#10;bnJldi54bWxQSwUGAAAAAAQABAD1AAAAhwMAAAAA&#10;" fillcolor="#2787a0" stroked="f">
                        <v:fill color2="#34b3d6" rotate="t" angle="180" colors="0 #2787a0;52429f #36b1d2;1 #34b3d6" focus="100%" type="gradient">
                          <o:fill v:ext="view" type="gradientUnscaled"/>
                        </v:fill>
                        <v:shadow on="t" color="black" opacity="22937f" origin=",.5" offset="0,.63889mm"/>
                        <v:textbox>
                          <w:txbxContent>
                            <w:p w:rsidR="009245A6" w:rsidRPr="00682AD3" w:rsidRDefault="009245A6" w:rsidP="00682AD3">
                              <w:pPr>
                                <w:autoSpaceDE w:val="0"/>
                                <w:autoSpaceDN w:val="0"/>
                                <w:adjustRightInd w:val="0"/>
                                <w:spacing w:after="0" w:line="240" w:lineRule="auto"/>
                                <w:jc w:val="center"/>
                                <w:rPr>
                                  <w:rFonts w:ascii="Times New Roman" w:hAnsi="Times New Roman" w:cs="Times New Roman"/>
                                  <w:bCs/>
                                  <w:i/>
                                  <w:color w:val="FFFFFF"/>
                                  <w:sz w:val="20"/>
                                  <w:szCs w:val="20"/>
                                </w:rPr>
                              </w:pPr>
                              <w:r w:rsidRPr="00682AD3">
                                <w:rPr>
                                  <w:rFonts w:ascii="Times New Roman" w:hAnsi="Times New Roman" w:cs="Times New Roman"/>
                                  <w:bCs/>
                                  <w:i/>
                                  <w:color w:val="FFFFFF"/>
                                  <w:sz w:val="20"/>
                                  <w:szCs w:val="20"/>
                                </w:rPr>
                                <w:t>предоставление льгот по уплате налогов и сборов в соответствии с законами Республики Мордовия</w:t>
                              </w:r>
                            </w:p>
                            <w:p w:rsidR="009245A6" w:rsidRDefault="009245A6" w:rsidP="00682AD3">
                              <w:pPr>
                                <w:jc w:val="center"/>
                              </w:pPr>
                            </w:p>
                          </w:txbxContent>
                        </v:textbox>
                      </v:rect>
                      <v:rect id="Прямоугольник 56" o:spid="_x0000_s1055" style="position:absolute;top:9334;width:16954;height:15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SLMEA&#10;AADbAAAADwAAAGRycy9kb3ducmV2LnhtbESPQYvCMBSE78L+h/AWvGm6giLVKLKwsAdBthX0+Gie&#10;TbF5KUm09d+bBcHjMDPfMOvtYFtxJx8axwq+phkI4srphmsFx/JnsgQRIrLG1jEpeFCA7eZjtMZc&#10;u57/6F7EWiQIhxwVmBi7XMpQGbIYpq4jTt7FeYsxSV9L7bFPcNvKWZYtpMWG04LBjr4NVdfiZhUU&#10;t1NZ4t4eZmfZNY9+7s/m5JUafw67FYhIQ3yHX+1frWC+gP8v6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F0izBAAAA2wAAAA8AAAAAAAAAAAAAAAAAmAIAAGRycy9kb3du&#10;cmV2LnhtbFBLBQYAAAAABAAEAPUAAACGAwAAAAA=&#10;" fillcolor="#2787a0" stroked="f">
                        <v:fill color2="#34b3d6" rotate="t" angle="180" colors="0 #2787a0;52429f #36b1d2;1 #34b3d6" focus="100%" type="gradient">
                          <o:fill v:ext="view" type="gradientUnscaled"/>
                        </v:fill>
                        <v:shadow on="t" color="black" opacity="22937f" origin=",.5" offset="0,.63889mm"/>
                        <v:textbox>
                          <w:txbxContent>
                            <w:p w:rsidR="009245A6" w:rsidRPr="00BA4689" w:rsidRDefault="009245A6" w:rsidP="00682AD3">
                              <w:pPr>
                                <w:jc w:val="center"/>
                                <w:rPr>
                                  <w:rFonts w:ascii="Times New Roman" w:hAnsi="Times New Roman" w:cs="Times New Roman"/>
                                  <w:i/>
                                  <w:sz w:val="20"/>
                                  <w:szCs w:val="20"/>
                                </w:rPr>
                              </w:pPr>
                              <w:r w:rsidRPr="00682AD3">
                                <w:rPr>
                                  <w:rFonts w:ascii="Times New Roman" w:hAnsi="Times New Roman" w:cs="Times New Roman"/>
                                  <w:i/>
                                  <w:color w:val="FFFFFF" w:themeColor="background1"/>
                                  <w:sz w:val="20"/>
                                  <w:szCs w:val="20"/>
                                </w:rPr>
                                <w:t>предоставление средств республиканского бюджета в форме</w:t>
                              </w:r>
                              <w:r w:rsidRPr="00682AD3">
                                <w:rPr>
                                  <w:rFonts w:ascii="Times New Roman" w:hAnsi="Times New Roman" w:cs="Times New Roman"/>
                                  <w:i/>
                                  <w:color w:val="FFFFFF" w:themeColor="background1"/>
                                </w:rPr>
                                <w:t xml:space="preserve"> </w:t>
                              </w:r>
                              <w:r w:rsidRPr="00682AD3">
                                <w:rPr>
                                  <w:rFonts w:ascii="Times New Roman" w:hAnsi="Times New Roman" w:cs="Times New Roman"/>
                                  <w:i/>
                                  <w:color w:val="FFFFFF" w:themeColor="background1"/>
                                  <w:sz w:val="20"/>
                                  <w:szCs w:val="20"/>
                                </w:rPr>
                                <w:t>субсидий, грантов, гарантий и взносов в</w:t>
                              </w:r>
                              <w:r w:rsidRPr="00682AD3">
                                <w:rPr>
                                  <w:rFonts w:ascii="Times New Roman" w:hAnsi="Times New Roman" w:cs="Times New Roman"/>
                                  <w:i/>
                                  <w:color w:val="FFFFFF" w:themeColor="background1"/>
                                </w:rPr>
                                <w:t xml:space="preserve"> </w:t>
                              </w:r>
                              <w:r w:rsidRPr="00682AD3">
                                <w:rPr>
                                  <w:rFonts w:ascii="Times New Roman" w:hAnsi="Times New Roman" w:cs="Times New Roman"/>
                                  <w:i/>
                                  <w:color w:val="FFFFFF" w:themeColor="background1"/>
                                  <w:sz w:val="20"/>
                                  <w:szCs w:val="20"/>
                                </w:rPr>
                                <w:t>уставной капитал, направленных на поддержку субъектов инновационной</w:t>
                              </w:r>
                              <w:r w:rsidRPr="00682AD3">
                                <w:rPr>
                                  <w:rFonts w:ascii="Times New Roman" w:hAnsi="Times New Roman" w:cs="Times New Roman"/>
                                  <w:i/>
                                  <w:color w:val="FFFFFF" w:themeColor="background1"/>
                                </w:rPr>
                                <w:t xml:space="preserve"> </w:t>
                              </w:r>
                              <w:r w:rsidRPr="00682AD3">
                                <w:rPr>
                                  <w:rFonts w:ascii="Times New Roman" w:hAnsi="Times New Roman" w:cs="Times New Roman"/>
                                  <w:i/>
                                  <w:color w:val="FFFFFF" w:themeColor="background1"/>
                                  <w:sz w:val="20"/>
                                  <w:szCs w:val="20"/>
                                </w:rPr>
                                <w:t>деятельности</w:t>
                              </w:r>
                            </w:p>
                          </w:txbxContent>
                        </v:textbox>
                      </v:rect>
                      <v:rect id="Прямоугольник 57" o:spid="_x0000_s1056" style="position:absolute;left:18573;width:28956;height:9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MgMMA&#10;AADbAAAADwAAAGRycy9kb3ducmV2LnhtbESPQWvCQBSE74X+h+UVvIhuFGokukoRFOlNLQVvz+wz&#10;ic2+DdnVrP/eFYQeh5n5hpkvg6nFjVpXWVYwGiYgiHOrKy4U/BzWgykI55E11pZJwZ0cLBfvb3PM&#10;tO14R7e9L0SEsMtQQel9k0np8pIMuqFtiKN3tq1BH2VbSN1iF+GmluMkmUiDFceFEhtalZT/7a9G&#10;wbTw3+F3Y7t73xzt5bROr8GlSvU+wtcMhKfg/8Ov9lYr+Ez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tMgMMAAADbAAAADwAAAAAAAAAAAAAAAACYAgAAZHJzL2Rv&#10;d25yZXYueG1sUEsFBgAAAAAEAAQA9QAAAIgDAAAAAA==&#10;" fillcolor="#5d417e" stroked="f">
                        <v:fill color2="#7b57a8" rotate="t" angle="180" colors="0 #5d417e;52429f #7b58a6;1 #7b57a8" focus="100%" type="gradient">
                          <o:fill v:ext="view" type="gradientUnscaled"/>
                        </v:fill>
                        <v:shadow on="t" color="black" opacity="22937f" origin=",.5" offset="0,.63889mm"/>
                        <v:textbox>
                          <w:txbxContent>
                            <w:p w:rsidR="009245A6" w:rsidRDefault="009245A6" w:rsidP="00682AD3">
                              <w:pPr>
                                <w:spacing w:after="0" w:line="240" w:lineRule="auto"/>
                                <w:jc w:val="center"/>
                                <w:rPr>
                                  <w:rFonts w:ascii="Times New Roman" w:hAnsi="Times New Roman" w:cs="Times New Roman"/>
                                  <w:b/>
                                  <w:color w:val="FFFFFF"/>
                                  <w:sz w:val="24"/>
                                  <w:szCs w:val="24"/>
                                </w:rPr>
                              </w:pPr>
                              <w:r w:rsidRPr="00682AD3">
                                <w:rPr>
                                  <w:rFonts w:ascii="Times New Roman" w:hAnsi="Times New Roman" w:cs="Times New Roman"/>
                                  <w:b/>
                                  <w:color w:val="FFFFFF"/>
                                  <w:sz w:val="24"/>
                                  <w:szCs w:val="24"/>
                                </w:rPr>
                                <w:t xml:space="preserve">Закон от 19 июня 2017 года </w:t>
                              </w:r>
                            </w:p>
                            <w:p w:rsidR="009245A6" w:rsidRPr="00682AD3" w:rsidRDefault="009245A6" w:rsidP="00682AD3">
                              <w:pPr>
                                <w:spacing w:after="0" w:line="240" w:lineRule="auto"/>
                                <w:jc w:val="center"/>
                                <w:rPr>
                                  <w:b/>
                                  <w:color w:val="FFFFFF"/>
                                  <w:sz w:val="24"/>
                                  <w:szCs w:val="24"/>
                                </w:rPr>
                              </w:pPr>
                              <w:r w:rsidRPr="00682AD3">
                                <w:rPr>
                                  <w:rFonts w:ascii="Times New Roman" w:hAnsi="Times New Roman" w:cs="Times New Roman"/>
                                  <w:b/>
                                  <w:color w:val="FFFFFF"/>
                                  <w:sz w:val="24"/>
                                  <w:szCs w:val="24"/>
                                </w:rPr>
                                <w:t>№</w:t>
                              </w:r>
                              <w:r>
                                <w:rPr>
                                  <w:rFonts w:ascii="Times New Roman" w:hAnsi="Times New Roman" w:cs="Times New Roman"/>
                                  <w:b/>
                                  <w:color w:val="FFFFFF"/>
                                  <w:sz w:val="24"/>
                                  <w:szCs w:val="24"/>
                                </w:rPr>
                                <w:t xml:space="preserve"> </w:t>
                              </w:r>
                              <w:r w:rsidRPr="00682AD3">
                                <w:rPr>
                                  <w:rFonts w:ascii="Times New Roman" w:hAnsi="Times New Roman" w:cs="Times New Roman"/>
                                  <w:b/>
                                  <w:color w:val="FFFFFF"/>
                                  <w:sz w:val="24"/>
                                  <w:szCs w:val="24"/>
                                </w:rPr>
                                <w:t>47-З «Об инновационной деятельности в Республике Мордовия»</w:t>
                              </w:r>
                            </w:p>
                          </w:txbxContent>
                        </v:textbox>
                      </v:rect>
                      <v:rect id="Прямоугольник 58" o:spid="_x0000_s1057" style="position:absolute;left:3619;top:63364;width:60198;height:2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jxcAA&#10;AADbAAAADwAAAGRycy9kb3ducmV2LnhtbERPPWvDMBDdC/kP4gLZarkBl+JGCaUQyFAosQvxeFhX&#10;y9Q6GUmJ7X8fDYGOj/e9O8x2EDfyoXes4CXLQRC3TvfcKfipj89vIEJE1jg4JgULBTjsV087LLWb&#10;+Ey3KnYihXAoUYGJcSylDK0hiyFzI3Hifp23GBP0ndQepxRuB7nN81dpsefUYHCkT0PtX3W1Cqrr&#10;pa7xy35vGzn2y1T4xly8Upv1/PEOItIc/8UP90krKNLY9CX9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bjxcAAAADbAAAADwAAAAAAAAAAAAAAAACYAgAAZHJzL2Rvd25y&#10;ZXYueG1sUEsFBgAAAAAEAAQA9QAAAIUDAAAAAA==&#10;" fillcolor="#2787a0" stroked="f">
                        <v:fill color2="#34b3d6" rotate="t" angle="180" colors="0 #2787a0;52429f #36b1d2;1 #34b3d6" focus="100%" type="gradient">
                          <o:fill v:ext="view" type="gradientUnscaled"/>
                        </v:fill>
                        <v:shadow on="t" color="black" opacity="22937f" origin=",.5" offset="0,.63889mm"/>
                        <v:textbox>
                          <w:txbxContent>
                            <w:p w:rsidR="009245A6" w:rsidRPr="00682AD3" w:rsidRDefault="009245A6" w:rsidP="00682AD3">
                              <w:pPr>
                                <w:autoSpaceDE w:val="0"/>
                                <w:autoSpaceDN w:val="0"/>
                                <w:adjustRightInd w:val="0"/>
                                <w:spacing w:after="0" w:line="240" w:lineRule="auto"/>
                                <w:jc w:val="center"/>
                                <w:outlineLvl w:val="0"/>
                                <w:rPr>
                                  <w:rFonts w:ascii="Times New Roman" w:hAnsi="Times New Roman" w:cs="Times New Roman"/>
                                  <w:b/>
                                  <w:color w:val="FFFFFF"/>
                                  <w:sz w:val="24"/>
                                  <w:szCs w:val="24"/>
                                </w:rPr>
                              </w:pPr>
                              <w:r w:rsidRPr="00682AD3">
                                <w:rPr>
                                  <w:rFonts w:ascii="Times New Roman" w:hAnsi="Times New Roman" w:cs="Times New Roman"/>
                                  <w:b/>
                                  <w:color w:val="FFFFFF"/>
                                  <w:sz w:val="24"/>
                                  <w:szCs w:val="24"/>
                                </w:rPr>
                                <w:t>Формы государственной поддержки инновационной деятельности</w:t>
                              </w:r>
                            </w:p>
                            <w:p w:rsidR="009245A6" w:rsidRPr="007018B0" w:rsidRDefault="009245A6" w:rsidP="00682AD3">
                              <w:pPr>
                                <w:jc w:val="center"/>
                                <w:rPr>
                                  <w:b/>
                                  <w:sz w:val="24"/>
                                  <w:szCs w:val="24"/>
                                </w:rPr>
                              </w:pPr>
                            </w:p>
                          </w:txbxContent>
                        </v:textbox>
                      </v:rect>
                      <v:shape id="Прямая со стрелкой 59" o:spid="_x0000_s1058" type="#_x0000_t32" style="position:absolute;left:58114;top:30641;width:0;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R+8MAAADbAAAADwAAAGRycy9kb3ducmV2LnhtbESPQYvCMBSE78L+h/AEb5rWVdFqFFlY&#10;cY/aPay3R/Nsi81LSaLWf2+EBY/DzHzDrDadacSNnK8tK0hHCQjiwuqaSwW/+fdwDsIHZI2NZVLw&#10;IA+b9UdvhZm2dz7Q7RhKESHsM1RQhdBmUvqiIoN+ZFvi6J2tMxiidKXUDu8Rbho5TpKZNFhzXKiw&#10;pa+KisvxahR024nLzSH/2aeff9f0rHen3WOs1KDfbZcgAnXhHf5v77WC6QJeX+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kfvDAAAA2wAAAA8AAAAAAAAAAAAA&#10;AAAAoQIAAGRycy9kb3ducmV2LnhtbFBLBQYAAAAABAAEAPkAAACRAwAAAAA=&#10;" strokecolor="#1f497d" strokeweight="2pt">
                        <v:stroke endarrow="open"/>
                        <v:shadow on="t" color="black" opacity="24903f" origin=",.5" offset="0,.55556mm"/>
                      </v:shape>
                      <v:shape id="Прямая со стрелкой 60" o:spid="_x0000_s1059" type="#_x0000_t32" style="position:absolute;left:8440;top:24636;width:0;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y28AAAADbAAAADwAAAGRycy9kb3ducmV2LnhtbERPTYvCMBC9L+x/CCPsbU1bRZZqlLKg&#10;6FHrYb0NzdgWm0lJYq3/fnMQPD7e92ozmk4M5HxrWUE6TUAQV1a3XCs4l9vvHxA+IGvsLJOCJ3nY&#10;rD8/Vphr++AjDadQixjCPkcFTQh9LqWvGjLop7YnjtzVOoMhQldL7fARw00nsyRZSIMtx4YGe/pt&#10;qLqd7kbBWMxdaY7lYZ/O/u7pVe8uu2em1NdkLJYgAo3hLX6591rBIq6PX+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O8tvAAAAA2wAAAA8AAAAAAAAAAAAAAAAA&#10;oQIAAGRycy9kb3ducmV2LnhtbFBLBQYAAAAABAAEAPkAAACOAwAAAAA=&#10;" strokecolor="#1f497d" strokeweight="2pt">
                        <v:stroke endarrow="open"/>
                        <v:shadow on="t" color="black" opacity="24903f" origin=",.5" offset="0,.55556mm"/>
                      </v:shape>
                      <v:shape id="Прямая со стрелкой 61" o:spid="_x0000_s1060" type="#_x0000_t32" style="position:absolute;left:8667;top:43883;width:0;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XQMIAAADbAAAADwAAAGRycy9kb3ducmV2LnhtbESPQYvCMBSE74L/ITxhb5rWFVmqaZGF&#10;Ffeo9eDeHs2zLTYvJYla//1GEDwOM/MNsy4G04kbOd9aVpDOEhDEldUt1wqO5c/0C4QPyBo7y6Tg&#10;QR6KfDxaY6btnfd0O4RaRAj7DBU0IfSZlL5qyKCf2Z44emfrDIYoXS21w3uEm07Ok2QpDbYcFxrs&#10;6buh6nK4GgXDZuFKsy9/d+nn6Zqe9fZv+5gr9TEZNisQgYbwDr/aO61gmcLzS/w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JXQMIAAADbAAAADwAAAAAAAAAAAAAA&#10;AAChAgAAZHJzL2Rvd25yZXYueG1sUEsFBgAAAAAEAAQA+QAAAJADAAAAAA==&#10;" strokecolor="#1f497d" strokeweight="2pt">
                        <v:stroke endarrow="open"/>
                        <v:shadow on="t" color="black" opacity="24903f" origin=",.5" offset="0,.55556mm"/>
                      </v:shape>
                      <v:shape id="Прямая со стрелкой 62" o:spid="_x0000_s1061" type="#_x0000_t32" style="position:absolute;left:57962;top:19170;width:0;height:16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JN8IAAADbAAAADwAAAGRycy9kb3ducmV2LnhtbESPQYvCMBSE74L/ITxhb5q2KyLVKCIo&#10;etTuYb09mmdbbF5KErX+eyMs7HGYmW+Y5bo3rXiQ841lBekkAUFcWt1wpeCn2I3nIHxA1thaJgUv&#10;8rBeDQdLzLV98oke51CJCGGfo4I6hC6X0pc1GfQT2xFH72qdwRClq6R2+Ixw08osSWbSYMNxocaO&#10;tjWVt/PdKOg3U1eYU3E8pN+/9/Sq95f9K1Pqa9RvFiAC9eE//Nc+aAWzDD5f4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DJN8IAAADbAAAADwAAAAAAAAAAAAAA&#10;AAChAgAAZHJzL2Rvd25yZXYueG1sUEsFBgAAAAAEAAQA+QAAAJADAAAAAA==&#10;" strokecolor="#1f497d" strokeweight="2pt">
                        <v:stroke endarrow="open"/>
                        <v:shadow on="t" color="black" opacity="24903f" origin=",.5" offset="0,.55556mm"/>
                      </v:shape>
                      <v:shape id="Прямая со стрелкой 63" o:spid="_x0000_s1062" type="#_x0000_t32" style="position:absolute;left:58049;top:43883;width:0;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xsrMEAAADbAAAADwAAAGRycy9kb3ducmV2LnhtbESPQYvCMBSE74L/ITxhb5pWF5FqFBFW&#10;9Kj1oLdH82yLzUtJotZ/bxYEj8PMfMMsVp1pxIOcry0rSEcJCOLC6ppLBaf8bzgD4QOyxsYyKXiR&#10;h9Wy31tgpu2TD/Q4hlJECPsMFVQhtJmUvqjIoB/Zljh6V+sMhihdKbXDZ4SbRo6TZCoN1hwXKmxp&#10;U1FxO96Ngm7963JzyPe7dHK+p1e9vWxfY6V+Bt16DiJQF77hT3unFUwn8P8l/gC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GyswQAAANsAAAAPAAAAAAAAAAAAAAAA&#10;AKECAABkcnMvZG93bnJldi54bWxQSwUGAAAAAAQABAD5AAAAjwMAAAAA&#10;" strokecolor="#1f497d" strokeweight="2pt">
                        <v:stroke endarrow="open"/>
                        <v:shadow on="t" color="black" opacity="24903f" origin=",.5" offset="0,.55556mm"/>
                      </v:shape>
                      <v:shape id="Прямая со стрелкой 64" o:spid="_x0000_s1063" type="#_x0000_t32" style="position:absolute;left:57858;top:7795;width:0;height:1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02MEAAADbAAAADwAAAGRycy9kb3ducmV2LnhtbESPQYvCMBSE74L/ITzBm6Z1RaQaRYQV&#10;PWo96O3RPNti81KSqPXfG2Fhj8PMfMMs151pxJOcry0rSMcJCOLC6ppLBef8dzQH4QOyxsYyKXiT&#10;h/Wq31tipu2Lj/Q8hVJECPsMFVQhtJmUvqjIoB/bljh6N+sMhihdKbXDV4SbRk6SZCYN1hwXKmxp&#10;W1FxPz2Mgm4zdbk55od9+nN5pDe9u+7eE6WGg26zABGoC//hv/ZeK5hN4fsl/gC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NfTYwQAAANsAAAAPAAAAAAAAAAAAAAAA&#10;AKECAABkcnMvZG93bnJldi54bWxQSwUGAAAAAAQABAD5AAAAjwMAAAAA&#10;" strokecolor="#1f497d" strokeweight="2pt">
                        <v:stroke endarrow="open"/>
                        <v:shadow on="t" color="black" opacity="24903f" origin=",.5" offset="0,.55556mm"/>
                      </v:shape>
                      <v:rect id="Прямоугольник 65" o:spid="_x0000_s1064" style="position:absolute;top:26255;width:16954;height:17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G5sEA&#10;AADbAAAADwAAAGRycy9kb3ducmV2LnhtbESPQYvCMBSE78L+h/AWvGm6giLVKLKwsAdBthX0+Gie&#10;TbF5KUm09d+bBcHjMDPfMOvtYFtxJx8axwq+phkI4srphmsFx/JnsgQRIrLG1jEpeFCA7eZjtMZc&#10;u57/6F7EWiQIhxwVmBi7XMpQGbIYpq4jTt7FeYsxSV9L7bFPcNvKWZYtpMWG04LBjr4NVdfiZhUU&#10;t1NZ4t4eZmfZNY9+7s/m5JUafw67FYhIQ3yHX+1frWAxh/8v6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7hubBAAAA2wAAAA8AAAAAAAAAAAAAAAAAmAIAAGRycy9kb3du&#10;cmV2LnhtbFBLBQYAAAAABAAEAPUAAACGAwAAAAA=&#10;" fillcolor="#2787a0" stroked="f">
                        <v:fill color2="#34b3d6" rotate="t" angle="180" colors="0 #2787a0;52429f #36b1d2;1 #34b3d6" focus="100%" type="gradient">
                          <o:fill v:ext="view" type="gradientUnscaled"/>
                        </v:fill>
                        <v:shadow on="t" color="black" opacity="22937f" origin=",.5" offset="0,.63889mm"/>
                        <v:textbox>
                          <w:txbxContent>
                            <w:p w:rsidR="009245A6" w:rsidRPr="00682AD3" w:rsidRDefault="009245A6" w:rsidP="00682AD3">
                              <w:pPr>
                                <w:jc w:val="center"/>
                                <w:rPr>
                                  <w:rFonts w:ascii="Times New Roman" w:hAnsi="Times New Roman" w:cs="Times New Roman"/>
                                  <w:i/>
                                  <w:color w:val="FFFFFF" w:themeColor="background1"/>
                                  <w:sz w:val="20"/>
                                  <w:szCs w:val="20"/>
                                </w:rPr>
                              </w:pPr>
                              <w:r w:rsidRPr="00682AD3">
                                <w:rPr>
                                  <w:rFonts w:ascii="Times New Roman" w:hAnsi="Times New Roman" w:cs="Times New Roman"/>
                                  <w:i/>
                                  <w:color w:val="FFFFFF" w:themeColor="background1"/>
                                  <w:sz w:val="18"/>
                                  <w:szCs w:val="18"/>
                                </w:rPr>
                                <w:t>содействие продвижению результатов инновационной деятельности на республиканском, общероссийском и международном уровнях в рамках форумов, выставок и иных мероприятий,</w:t>
                              </w:r>
                              <w:r w:rsidRPr="00682AD3">
                                <w:rPr>
                                  <w:rFonts w:ascii="Times New Roman" w:hAnsi="Times New Roman" w:cs="Times New Roman"/>
                                  <w:i/>
                                  <w:color w:val="FFFFFF" w:themeColor="background1"/>
                                  <w:sz w:val="20"/>
                                  <w:szCs w:val="20"/>
                                </w:rPr>
                                <w:t xml:space="preserve"> формирования спроса на инновационную продукцию</w:t>
                              </w:r>
                            </w:p>
                          </w:txbxContent>
                        </v:textbox>
                      </v:rect>
                      <v:rect id="Прямоугольник 66" o:spid="_x0000_s1065" style="position:absolute;left:95;top:45654;width:16954;height:10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YkcIA&#10;AADbAAAADwAAAGRycy9kb3ducmV2LnhtbESPQYvCMBSE7wv7H8ITvK2pgmWpRhFhwYMg2y7o8dE8&#10;m2LzUpJo6783Cwt7HGbmG2a9HW0nHuRD61jBfJaBIK6dbrlR8FN9fXyCCBFZY+eYFDwpwHbz/rbG&#10;QruBv+lRxkYkCIcCFZgY+0LKUBuyGGauJ07e1XmLMUnfSO1xSHDbyUWW5dJiy2nBYE97Q/WtvFsF&#10;5f1cVXi0p8VF9u1zWPqLOXulppNxtwIRaYz/4b/2QSvIc/j9kn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iRwgAAANsAAAAPAAAAAAAAAAAAAAAAAJgCAABkcnMvZG93&#10;bnJldi54bWxQSwUGAAAAAAQABAD1AAAAhwMAAAAA&#10;" fillcolor="#2787a0" stroked="f">
                        <v:fill color2="#34b3d6" rotate="t" angle="180" colors="0 #2787a0;52429f #36b1d2;1 #34b3d6" focus="100%" type="gradient">
                          <o:fill v:ext="view" type="gradientUnscaled"/>
                        </v:fill>
                        <v:shadow on="t" color="black" opacity="22937f" origin=",.5" offset="0,.63889mm"/>
                        <v:textbox>
                          <w:txbxContent>
                            <w:p w:rsidR="009245A6" w:rsidRPr="00682AD3" w:rsidRDefault="009245A6" w:rsidP="00682AD3">
                              <w:pPr>
                                <w:jc w:val="center"/>
                                <w:rPr>
                                  <w:rFonts w:ascii="Times New Roman" w:hAnsi="Times New Roman" w:cs="Times New Roman"/>
                                  <w:i/>
                                  <w:color w:val="FFFFFF"/>
                                  <w:sz w:val="20"/>
                                  <w:szCs w:val="20"/>
                                </w:rPr>
                              </w:pPr>
                              <w:r w:rsidRPr="00682AD3">
                                <w:rPr>
                                  <w:rFonts w:ascii="Times New Roman" w:hAnsi="Times New Roman" w:cs="Times New Roman"/>
                                  <w:i/>
                                  <w:color w:val="FFFFFF"/>
                                  <w:sz w:val="20"/>
                                  <w:szCs w:val="20"/>
                                </w:rPr>
                                <w:t>предоставление информационно-консультационной поддержки, содействия в формировании проектной документации</w:t>
                              </w:r>
                            </w:p>
                          </w:txbxContent>
                        </v:textbox>
                      </v:rect>
                      <v:rect id="Прямоугольник 67" o:spid="_x0000_s1066" style="position:absolute;left:49625;top:32260;width:16669;height:11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9CsMA&#10;AADbAAAADwAAAGRycy9kb3ducmV2LnhtbESPQWvCQBSE74X+h+UJ3urGgLakrkEKhR4EaVLQ4yP7&#10;mg1m34bd1cR/7wqFHoeZ+YbZlJPtxZV86BwrWC4yEMSN0x23Cn7qz5c3ECEia+wdk4IbBSi3z08b&#10;LLQb+ZuuVWxFgnAoUIGJcSikDI0hi2HhBuLk/TpvMSbpW6k9jglue5ln2Vpa7DgtGBzow1Bzri5W&#10;QXU51jXu7SE/yaG7jSt/Mkev1Hw27d5BRJrif/iv/aUVrF/h8SX9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W9CsMAAADbAAAADwAAAAAAAAAAAAAAAACYAgAAZHJzL2Rv&#10;d25yZXYueG1sUEsFBgAAAAAEAAQA9QAAAIgDAAAAAA==&#10;" fillcolor="#2787a0" stroked="f">
                        <v:fill color2="#34b3d6" rotate="t" angle="180" colors="0 #2787a0;52429f #36b1d2;1 #34b3d6" focus="100%" type="gradient">
                          <o:fill v:ext="view" type="gradientUnscaled"/>
                        </v:fill>
                        <v:shadow on="t" color="black" opacity="22937f" origin=",.5" offset="0,.63889mm"/>
                        <v:textbox>
                          <w:txbxContent>
                            <w:p w:rsidR="009245A6" w:rsidRPr="00682AD3" w:rsidRDefault="009245A6" w:rsidP="00682AD3">
                              <w:pPr>
                                <w:autoSpaceDE w:val="0"/>
                                <w:autoSpaceDN w:val="0"/>
                                <w:adjustRightInd w:val="0"/>
                                <w:spacing w:after="0" w:line="240" w:lineRule="auto"/>
                                <w:jc w:val="center"/>
                                <w:rPr>
                                  <w:rFonts w:ascii="Times New Roman" w:hAnsi="Times New Roman" w:cs="Times New Roman"/>
                                  <w:i/>
                                  <w:iCs/>
                                  <w:color w:val="FFFFFF" w:themeColor="background1"/>
                                  <w:sz w:val="20"/>
                                  <w:szCs w:val="20"/>
                                </w:rPr>
                              </w:pPr>
                              <w:r w:rsidRPr="00682AD3">
                                <w:rPr>
                                  <w:rFonts w:ascii="Times New Roman" w:hAnsi="Times New Roman" w:cs="Times New Roman"/>
                                  <w:i/>
                                  <w:iCs/>
                                  <w:color w:val="FFFFFF" w:themeColor="background1"/>
                                  <w:sz w:val="20"/>
                                  <w:szCs w:val="20"/>
                                </w:rPr>
                                <w:t>содействие организациям, индивидуальным предпринимателям в осуществлении научно-исследовательских и опытно-конструкторских работ</w:t>
                              </w:r>
                            </w:p>
                            <w:p w:rsidR="009245A6" w:rsidRPr="00682AD3" w:rsidRDefault="009245A6" w:rsidP="00682AD3">
                              <w:pPr>
                                <w:jc w:val="center"/>
                                <w:rPr>
                                  <w:rFonts w:ascii="Times New Roman" w:hAnsi="Times New Roman" w:cs="Times New Roman"/>
                                  <w:i/>
                                  <w:color w:val="FFFFFF"/>
                                  <w:sz w:val="20"/>
                                  <w:szCs w:val="20"/>
                                </w:rPr>
                              </w:pPr>
                            </w:p>
                          </w:txbxContent>
                        </v:textbox>
                      </v:rect>
                      <v:rect id="Прямоугольник 68" o:spid="_x0000_s1067" style="position:absolute;left:49339;top:9334;width:16955;height:9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eL8A&#10;AADbAAAADwAAAGRycy9kb3ducmV2LnhtbERPTYvCMBC9L/gfwgje1nQFRapRlgXBw8JiK9Tj0IxN&#10;2WZSkmjrvzcHwePjfW/3o+3EnXxoHSv4mmcgiGunW24UnMvD5xpEiMgaO8ek4EEB9rvJxxZz7QY+&#10;0b2IjUghHHJUYGLscylDbchimLueOHFX5y3GBH0jtcchhdtOLrJsJS22nBoM9vRjqP4vblZBcavK&#10;En/t3+Ii+/YxLP3FVF6p2XT83oCINMa3+OU+agWrNDZ9ST9A7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l4vwAAANsAAAAPAAAAAAAAAAAAAAAAAJgCAABkcnMvZG93bnJl&#10;di54bWxQSwUGAAAAAAQABAD1AAAAhAMAAAAA&#10;" fillcolor="#2787a0" stroked="f">
                        <v:fill color2="#34b3d6" rotate="t" angle="180" colors="0 #2787a0;52429f #36b1d2;1 #34b3d6" focus="100%" type="gradient">
                          <o:fill v:ext="view" type="gradientUnscaled"/>
                        </v:fill>
                        <v:shadow on="t" color="black" opacity="22937f" origin=",.5" offset="0,.63889mm"/>
                        <v:textbox>
                          <w:txbxContent>
                            <w:p w:rsidR="009245A6" w:rsidRPr="00682AD3" w:rsidRDefault="009245A6" w:rsidP="00682AD3">
                              <w:pPr>
                                <w:jc w:val="center"/>
                                <w:rPr>
                                  <w:rFonts w:ascii="Times New Roman" w:hAnsi="Times New Roman" w:cs="Times New Roman"/>
                                  <w:i/>
                                  <w:color w:val="FFFFFF"/>
                                  <w:sz w:val="20"/>
                                  <w:szCs w:val="20"/>
                                </w:rPr>
                              </w:pPr>
                              <w:r w:rsidRPr="00682AD3">
                                <w:rPr>
                                  <w:rFonts w:ascii="Times New Roman" w:hAnsi="Times New Roman" w:cs="Times New Roman"/>
                                  <w:i/>
                                  <w:color w:val="FFFFFF"/>
                                  <w:sz w:val="20"/>
                                  <w:szCs w:val="20"/>
                                </w:rPr>
                                <w:t>учреждение республиканских премий, стипендий, грантов для поощрения субъектов инновационной деятельности</w:t>
                              </w:r>
                            </w:p>
                          </w:txbxContent>
                        </v:textbox>
                      </v:rect>
                      <v:rect id="Прямоугольник 69" o:spid="_x0000_s1068" style="position:absolute;left:49339;top:21094;width:16955;height:9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M48MA&#10;AADbAAAADwAAAGRycy9kb3ducmV2LnhtbESPQWvCQBSE74X+h+UJ3urGgNKmrkEKhR4EaVLQ4yP7&#10;mg1m34bd1cR/7wqFHoeZ+YbZlJPtxZV86BwrWC4yEMSN0x23Cn7qz5dXECEia+wdk4IbBSi3z08b&#10;LLQb+ZuuVWxFgnAoUIGJcSikDI0hi2HhBuLk/TpvMSbpW6k9jglue5ln2Vpa7DgtGBzow1Bzri5W&#10;QXU51jXu7SE/yaG7jSt/Mkev1Hw27d5BRJrif/iv/aUVrN/g8SX9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aM48MAAADbAAAADwAAAAAAAAAAAAAAAACYAgAAZHJzL2Rv&#10;d25yZXYueG1sUEsFBgAAAAAEAAQA9QAAAIgDAAAAAA==&#10;" fillcolor="#2787a0" stroked="f">
                        <v:fill color2="#34b3d6" rotate="t" angle="180" colors="0 #2787a0;52429f #36b1d2;1 #34b3d6" focus="100%" type="gradient">
                          <o:fill v:ext="view" type="gradientUnscaled"/>
                        </v:fill>
                        <v:shadow on="t" color="black" opacity="22937f" origin=",.5" offset="0,.63889mm"/>
                        <v:textbox>
                          <w:txbxContent>
                            <w:p w:rsidR="009245A6" w:rsidRPr="00682AD3" w:rsidRDefault="009245A6" w:rsidP="00682AD3">
                              <w:pPr>
                                <w:jc w:val="center"/>
                                <w:rPr>
                                  <w:rFonts w:ascii="Times New Roman" w:hAnsi="Times New Roman" w:cs="Times New Roman"/>
                                  <w:i/>
                                  <w:color w:val="FFFFFF"/>
                                  <w:sz w:val="20"/>
                                  <w:szCs w:val="20"/>
                                </w:rPr>
                              </w:pPr>
                              <w:r w:rsidRPr="00682AD3">
                                <w:rPr>
                                  <w:rFonts w:ascii="Times New Roman" w:hAnsi="Times New Roman" w:cs="Times New Roman"/>
                                  <w:i/>
                                  <w:color w:val="FFFFFF"/>
                                  <w:sz w:val="20"/>
                                  <w:szCs w:val="20"/>
                                </w:rPr>
                                <w:t>участие в развитии государственно-частного партнерства в научной, научно-технической и инновационной деятельности</w:t>
                              </w:r>
                            </w:p>
                          </w:txbxContent>
                        </v:textbox>
                      </v:rect>
                      <v:rect id="Прямоугольник 70" o:spid="_x0000_s1069" style="position:absolute;left:49339;top:538;width:16955;height:7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zo78A&#10;AADbAAAADwAAAGRycy9kb3ducmV2LnhtbERPTYvCMBC9C/sfwizsTdMVVqUaRRYEDwtiK+hxaMam&#10;2ExKEm3995uD4PHxvlebwbbiQT40jhV8TzIQxJXTDdcKTuVuvAARIrLG1jEpeFKAzfpjtMJcu56P&#10;9ChiLVIIhxwVmBi7XMpQGbIYJq4jTtzVeYsxQV9L7bFP4baV0yybSYsNpwaDHf0aqm7F3Soo7uey&#10;xD97mF5k1zz7H38xZ6/U1+ewXYKINMS3+OXeawXztD59S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FbOjvwAAANsAAAAPAAAAAAAAAAAAAAAAAJgCAABkcnMvZG93bnJl&#10;di54bWxQSwUGAAAAAAQABAD1AAAAhAMAAAAA&#10;" fillcolor="#2787a0" stroked="f">
                        <v:fill color2="#34b3d6" rotate="t" angle="180" colors="0 #2787a0;52429f #36b1d2;1 #34b3d6" focus="100%" type="gradient">
                          <o:fill v:ext="view" type="gradientUnscaled"/>
                        </v:fill>
                        <v:shadow on="t" color="black" opacity="22937f" origin=",.5" offset="0,.63889mm"/>
                        <v:textbox>
                          <w:txbxContent>
                            <w:p w:rsidR="009245A6" w:rsidRPr="00682AD3" w:rsidRDefault="009245A6" w:rsidP="00682AD3">
                              <w:pPr>
                                <w:jc w:val="center"/>
                                <w:rPr>
                                  <w:rFonts w:ascii="Times New Roman" w:hAnsi="Times New Roman" w:cs="Times New Roman"/>
                                  <w:i/>
                                  <w:color w:val="FFFFFF"/>
                                  <w:sz w:val="20"/>
                                  <w:szCs w:val="20"/>
                                </w:rPr>
                              </w:pPr>
                              <w:r w:rsidRPr="00682AD3">
                                <w:rPr>
                                  <w:rFonts w:ascii="Times New Roman" w:hAnsi="Times New Roman" w:cs="Times New Roman"/>
                                  <w:i/>
                                  <w:color w:val="FFFFFF"/>
                                  <w:sz w:val="20"/>
                                  <w:szCs w:val="20"/>
                                </w:rPr>
                                <w:t>содействие привлечению инвестиций в сферу инновационной деятельности</w:t>
                              </w:r>
                            </w:p>
                          </w:txbxContent>
                        </v:textbox>
                      </v:rect>
                      <v:rect id="Прямоугольник 71" o:spid="_x0000_s1070" style="position:absolute;left:49339;top:45885;width:16955;height:16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WOMMA&#10;AADbAAAADwAAAGRycy9kb3ducmV2LnhtbESPzWrDMBCE74G8g9hAb7HsQH9wo5gQCPRQKLULyXGx&#10;tpaJtTKSEjtvXxUKPQ4z8w2zrWY7iBv50DtWUGQ5COLW6Z47BV/Ncf0CIkRkjYNjUnCnANVuudhi&#10;qd3En3SrYycShEOJCkyMYyllaA1ZDJkbiZP37bzFmKTvpPY4Jbgd5CbPn6TFntOCwZEOhtpLfbUK&#10;6uupafDdfmzOcuzv06M/m5NX6mE1719BRJrjf/iv/aYVPB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kWOMMAAADbAAAADwAAAAAAAAAAAAAAAACYAgAAZHJzL2Rv&#10;d25yZXYueG1sUEsFBgAAAAAEAAQA9QAAAIgDAAAAAA==&#10;" fillcolor="#2787a0" stroked="f">
                        <v:fill color2="#34b3d6" rotate="t" angle="180" colors="0 #2787a0;52429f #36b1d2;1 #34b3d6" focus="100%" type="gradient">
                          <o:fill v:ext="view" type="gradientUnscaled"/>
                        </v:fill>
                        <v:shadow on="t" color="black" opacity="22937f" origin=",.5" offset="0,.63889mm"/>
                        <v:textbox>
                          <w:txbxContent>
                            <w:p w:rsidR="009245A6" w:rsidRPr="00682AD3" w:rsidRDefault="009245A6" w:rsidP="00682AD3">
                              <w:pPr>
                                <w:autoSpaceDE w:val="0"/>
                                <w:autoSpaceDN w:val="0"/>
                                <w:adjustRightInd w:val="0"/>
                                <w:spacing w:after="0" w:line="240" w:lineRule="auto"/>
                                <w:jc w:val="center"/>
                                <w:rPr>
                                  <w:rFonts w:ascii="Times New Roman" w:hAnsi="Times New Roman" w:cs="Times New Roman"/>
                                  <w:i/>
                                  <w:iCs/>
                                  <w:color w:val="FFFFFF"/>
                                  <w:sz w:val="20"/>
                                  <w:szCs w:val="20"/>
                                </w:rPr>
                              </w:pPr>
                              <w:r w:rsidRPr="00682AD3">
                                <w:rPr>
                                  <w:rFonts w:ascii="Times New Roman" w:hAnsi="Times New Roman" w:cs="Times New Roman"/>
                                  <w:i/>
                                  <w:iCs/>
                                  <w:color w:val="FFFFFF"/>
                                  <w:sz w:val="20"/>
                                  <w:szCs w:val="20"/>
                                </w:rPr>
                                <w:t>обеспечение инновационной инфраструктуры, содействия в иных формах, обеспечивающих государственную поддержку субъектов инновационной деятельности и не противоречащих законодательству Российской Федерации.</w:t>
                              </w:r>
                            </w:p>
                            <w:p w:rsidR="009245A6" w:rsidRPr="00682AD3" w:rsidRDefault="009245A6" w:rsidP="00682AD3">
                              <w:pPr>
                                <w:jc w:val="center"/>
                                <w:rPr>
                                  <w:rFonts w:ascii="Times New Roman" w:hAnsi="Times New Roman" w:cs="Times New Roman"/>
                                  <w:i/>
                                  <w:color w:val="FFFFFF"/>
                                  <w:sz w:val="20"/>
                                  <w:szCs w:val="20"/>
                                </w:rPr>
                              </w:pPr>
                            </w:p>
                          </w:txbxContent>
                        </v:textbox>
                      </v:rect>
                      <v:shape id="Прямая со стрелкой 72" o:spid="_x0000_s1071" type="#_x0000_t32" style="position:absolute;left:8965;top:55508;width:182;height:77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0MAAAADbAAAADwAAAGRycy9kb3ducmV2LnhtbESPQWvCQBSE74L/YXlCb7prDm2IrlIE&#10;odfaiNdH9jUJzb5Nd58a/323UOhxmJlvmO1+8oO6UUx9YAvrlQFF3ATXc2uh/jguS1BJkB0OgcnC&#10;gxLsd/PZFisX7vxOt5O0KkM4VWihExkrrVPTkce0CiNx9j5D9ChZxla7iPcM94MujHnWHnvOCx2O&#10;dOio+TpdvQUx7vvRy/VyiKH2dUmNKc6ltU+L6XUDSmiS//Bf+81ZeCng90v+AXr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qNDAAAAA2wAAAA8AAAAAAAAAAAAAAAAA&#10;oQIAAGRycy9kb3ducmV2LnhtbFBLBQYAAAAABAAEAPkAAACOAwAAAAA=&#10;" strokecolor="#1f497d" strokeweight="2pt">
                        <v:stroke endarrow="open"/>
                        <v:shadow on="t" color="black" opacity="24903f" origin=",.5" offset="0,.55556mm"/>
                      </v:shape>
                      <v:shape id="Прямая со стрелкой 73" o:spid="_x0000_s1072" type="#_x0000_t32" style="position:absolute;left:58070;top:61744;width: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6ccIAAADbAAAADwAAAGRycy9kb3ducmV2LnhtbESPQYvCMBSE7wv+h/AEb9u0uqxLNYoI&#10;invUenBvj+bZFpuXkkSt/94Iwh6HmfmGmS9704obOd9YVpAlKQji0uqGKwXHYvP5A8IHZI2tZVLw&#10;IA/LxeBjjrm2d97T7RAqESHsc1RQh9DlUvqyJoM+sR1x9M7WGQxRukpqh/cIN60cp+m3NNhwXKix&#10;o3VN5eVwNQr61ZcrzL743WWT0zU76+3f9jFWajTsVzMQgfrwH363d1rBdAK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6ccIAAADbAAAADwAAAAAAAAAAAAAA&#10;AAChAgAAZHJzL2Rvd25yZXYueG1sUEsFBgAAAAAEAAQA+QAAAJADAAAAAA==&#10;" strokecolor="#1f497d" strokeweight="2pt">
                        <v:stroke endarrow="open"/>
                        <v:shadow on="t" color="black" opacity="24903f" origin=",.5" offset="0,.55556mm"/>
                      </v:shape>
                      <v:shape id="Прямая со стрелкой 74" o:spid="_x0000_s1073" type="#_x0000_t32" style="position:absolute;left:47529;top:26537;width:2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6CMIAAADbAAAADwAAAGRycy9kb3ducmV2LnhtbESPQWsCMRSE74X+h/AK3mq2RWy6GqUU&#10;FKEH6Vrvj81zs5i8LJuo679vBMHjMDPfMPPl4J04Ux/bwBrexgUI4jqYlhsNf7vVqwIRE7JBF5g0&#10;XCnCcvH8NMfShAv/0rlKjcgQjiVqsCl1pZSxtuQxjkNHnL1D6D2mLPtGmh4vGe6dfC+KqfTYcl6w&#10;2NG3pfpYnbyGyXZff27MXv0Mx0qptXNqaldaj16GrxmIREN6hO/tjdHwMYHbl/w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U6CMIAAADbAAAADwAAAAAAAAAAAAAA&#10;AAChAgAAZHJzL2Rvd25yZXYueG1sUEsFBgAAAAAEAAQA+QAAAJADAAAAAA==&#10;" strokecolor="#1f497d" strokeweight="2pt">
                        <v:stroke endarrow="open"/>
                        <v:shadow on="t" color="black" opacity="24903f" origin=",.5" offset="0,.55556mm"/>
                      </v:shape>
                      <v:shape id="Прямая со стрелкой 75" o:spid="_x0000_s1074" type="#_x0000_t32" style="position:absolute;left:47625;top:38202;width:2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fk8MAAADbAAAADwAAAGRycy9kb3ducmV2LnhtbESPT2sCMRTE70K/Q3iF3jTb4p90NUop&#10;WIQeimu9PzbPzWLysmyibr99IxR6HGbmN8xqM3gnrtTHNrCG50kBgrgOpuVGw/dhO1YgYkI26AKT&#10;hh+KsFk/jFZYmnDjPV2r1IgM4ViiBptSV0oZa0se4yR0xNk7hd5jyrJvpOnxluHeyZeimEuPLecF&#10;ix29W6rP1cVrmH4d69edOarP4Vwp9eGcmtut1k+Pw9sSRKIh/Yf/2jujYTGD+5f8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pn5PDAAAA2wAAAA8AAAAAAAAAAAAA&#10;AAAAoQIAAGRycy9kb3ducmV2LnhtbFBLBQYAAAAABAAEAPkAAACRAwAAAAA=&#10;" strokecolor="#1f497d" strokeweight="2pt">
                        <v:stroke endarrow="open"/>
                        <v:shadow on="t" color="black" opacity="24903f" origin=",.5" offset="0,.55556mm"/>
                      </v:shape>
                      <v:shape id="Прямая со стрелкой 76" o:spid="_x0000_s1075" type="#_x0000_t32" style="position:absolute;left:47529;top:52218;width:2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B5MMAAADbAAAADwAAAGRycy9kb3ducmV2LnhtbESPQWsCMRSE70L/Q3gFb5q1lG26NUop&#10;WAQPpaveH5vnZjF5WTaprv/eFAo9DjPzDbNcj96JCw2xC6xhMS9AEDfBdNxqOOw3MwUiJmSDLjBp&#10;uFGE9ephssTKhCt/06VOrcgQjhVqsCn1lZSxseQxzkNPnL1TGDymLIdWmgGvGe6dfCqKUnrsOC9Y&#10;7OnDUnOuf7yG569j87o1R7Ubz7VSn86p0m60nj6O728gEo3pP/zX3hoNLyX8fsk/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7AeTDAAAA2wAAAA8AAAAAAAAAAAAA&#10;AAAAoQIAAGRycy9kb3ducmV2LnhtbFBLBQYAAAAABAAEAPkAAACRAwAAAAA=&#10;" strokecolor="#1f497d" strokeweight="2pt">
                        <v:stroke endarrow="open"/>
                        <v:shadow on="t" color="black" opacity="24903f" origin=",.5" offset="0,.55556mm"/>
                      </v:shape>
                      <v:shape id="Прямая со стрелкой 77" o:spid="_x0000_s1076" type="#_x0000_t32" style="position:absolute;left:47864;top:15368;width:2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kf8IAAADbAAAADwAAAGRycy9kb3ducmV2LnhtbESPQWsCMRSE70L/Q3gFb5ptEU1Xo5SC&#10;IvRQXOv9sXluFpOXZRN1+++bQsHjMDPfMKvN4J24UR/bwBpepgUI4jqYlhsN38ftRIGICdmgC0wa&#10;fijCZv00WmFpwp0PdKtSIzKEY4kabEpdKWWsLXmM09ARZ+8ceo8py76Rpsd7hnsnX4tiLj22nBcs&#10;dvRhqb5UV69h9nWq3/bmpD6HS6XUzjk1t1utx8/D+xJEoiE9wv/tvdGwWMDfl/w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ekf8IAAADbAAAADwAAAAAAAAAAAAAA&#10;AAChAgAAZHJzL2Rvd25yZXYueG1sUEsFBgAAAAAEAAQA+QAAAJADAAAAAA==&#10;" strokecolor="#1f497d" strokeweight="2pt">
                        <v:stroke endarrow="open"/>
                        <v:shadow on="t" color="black" opacity="24903f" origin=",.5" offset="0,.55556mm"/>
                      </v:shape>
                      <v:shape id="Прямая со стрелкой 78" o:spid="_x0000_s1077" type="#_x0000_t32" style="position:absolute;left:16764;top:35341;width:17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oAMAAAADbAAAADwAAAGRycy9kb3ducmV2LnhtbERPTYvCMBC9C/6HMMLeNK0rutSmIgsr&#10;7lHrwb0NzdgWm0lJotZ/vzkIHh/vO98MphN3cr61rCCdJSCIK6tbrhWcyp/pFwgfkDV2lknBkzxs&#10;ivEox0zbBx/ofgy1iCHsM1TQhNBnUvqqIYN+ZnviyF2sMxgidLXUDh8x3HRyniRLabDl2NBgT98N&#10;VdfjzSgYtgtXmkP5u08/z7f0ond/u+dcqY/JsF2DCDSEt/jl3msFqzg2fok/QB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haADAAAAA2wAAAA8AAAAAAAAAAAAAAAAA&#10;oQIAAGRycy9kb3ducmV2LnhtbFBLBQYAAAAABAAEAPkAAACOAwAAAAA=&#10;" strokecolor="#1f497d" strokeweight="2pt">
                        <v:stroke endarrow="open"/>
                        <v:shadow on="t" color="black" opacity="24903f" origin=",.5" offset="0,.55556mm"/>
                      </v:shape>
                      <v:shape id="Прямая со стрелкой 79" o:spid="_x0000_s1078" type="#_x0000_t32" style="position:absolute;left:16764;top:17575;width:17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Nm8MAAADbAAAADwAAAGRycy9kb3ducmV2LnhtbESPT4vCMBTE78J+h/AEb5rWFf9Uo8jC&#10;invU7mG9PZpnW2xeShK1fnsjLHgcZuY3zGrTmUbcyPnasoJ0lIAgLqyuuVTwm38P5yB8QNbYWCYF&#10;D/KwWX/0Vphpe+cD3Y6hFBHCPkMFVQhtJqUvKjLoR7Yljt7ZOoMhSldK7fAe4aaR4ySZSoM1x4UK&#10;W/qqqLgcr0ZBt5243Bzyn336+XdNz3p32j3GSg363XYJIlAX3uH/9l4rmC3g9SX+A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zZvDAAAA2wAAAA8AAAAAAAAAAAAA&#10;AAAAoQIAAGRycy9kb3ducmV2LnhtbFBLBQYAAAAABAAEAPkAAACRAwAAAAA=&#10;" strokecolor="#1f497d" strokeweight="2pt">
                        <v:stroke endarrow="open"/>
                        <v:shadow on="t" color="black" opacity="24903f" origin=",.5" offset="0,.55556mm"/>
                      </v:shape>
                      <v:shape id="Прямая со стрелкой 80" o:spid="_x0000_s1079" type="#_x0000_t32" style="position:absolute;left:16764;top:51418;width:17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UIcAAAADbAAAADwAAAGRycy9kb3ducmV2LnhtbERPz2vCMBS+C/sfwhvsZtN2Y0hnFBEs&#10;etR60NujebZlzUtJYq3/vTkMdvz4fi/Xk+nFSM53lhVkSQqCuLa640bBudrNFyB8QNbYWyYFT/Kw&#10;Xr3Nllho++AjjafQiBjCvkAFbQhDIaWvWzLoEzsQR+5mncEQoWukdviI4aaXeZp+S4Mdx4YWB9q2&#10;VP+e7kbBtPlylTlWh332eblnN11ey2eu1Mf7tPkBEWgK/+I/914rWMT18Uv8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8CFCHAAAAA2wAAAA8AAAAAAAAAAAAAAAAA&#10;oQIAAGRycy9kb3ducmV2LnhtbFBLBQYAAAAABAAEAPkAAACOAwAAAAA=&#10;" strokecolor="#1f497d" strokeweight="2pt">
                        <v:stroke endarrow="open"/>
                        <v:shadow on="t" color="black" opacity="24903f" origin=",.5" offset="0,.55556mm"/>
                      </v:shape>
                      <v:shape id="Прямая со стрелкой 81" o:spid="_x0000_s1080" type="#_x0000_t32" style="position:absolute;left:17049;top:7524;width:1752;height:32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GgL8AAADbAAAADwAAAGRycy9kb3ducmV2LnhtbESPQWsCMRSE70L/Q3gFb5rooSyrUUQo&#10;9Krd0utj87q7dPOyJk9d/70RBI/DzHzDrLej79WFYuoCW1jMDSjiOriOGwvV9+esAJUE2WEfmCzc&#10;KMF28zZZY+nClQ90OUqjMoRTiRZakaHUOtUteUzzMBBn7y9Ej5JlbLSLeM1w3+ulMR/aY8d5ocWB&#10;9i3V/8eztyDGnW6dnH/3MVS+Kqg2y5/C2un7uFuBEhrlFX62v5yFYgGPL/kH6M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hGgL8AAADbAAAADwAAAAAAAAAAAAAAAACh&#10;AgAAZHJzL2Rvd25yZXYueG1sUEsFBgAAAAAEAAQA+QAAAI0DAAAAAA==&#10;" strokecolor="#1f497d" strokeweight="2pt">
                        <v:stroke endarrow="open"/>
                        <v:shadow on="t" color="black" opacity="24903f" origin=",.5" offset="0,.55556mm"/>
                      </v:shape>
                    </v:group>
                  </v:group>
                  <v:shape id="Прямая со стрелкой 82" o:spid="_x0000_s1081" type="#_x0000_t32" style="position:absolute;left:47757;top:7621;width:1425;height:32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vzcIAAADbAAAADwAAAGRycy9kb3ducmV2LnhtbESPQYvCMBSE7wv+h/AEb2varohUo4iw&#10;4h61HvT2aJ5tsXkpSdT6782C4HGYmW+Yxao3rbiT841lBek4AUFcWt1wpeBY/H7PQPiArLG1TAqe&#10;5GG1HHwtMNf2wXu6H0IlIoR9jgrqELpcSl/WZNCPbUccvYt1BkOUrpLa4SPCTSuzJJlKgw3HhRo7&#10;2tRUXg83o6BfT1xh9sXfLv053dKL3p63z0yp0bBfz0EE6sMn/G7vtIJZBv9f4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wvzcIAAADbAAAADwAAAAAAAAAAAAAA&#10;AAChAgAAZHJzL2Rvd25yZXYueG1sUEsFBgAAAAAEAAQA+QAAAJADAAAAAA==&#10;" strokecolor="#1f497d" strokeweight="2pt">
                    <v:stroke endarrow="open"/>
                    <v:shadow on="t" color="black" opacity="24903f" origin=",.5" offset="0,.55556mm"/>
                  </v:shape>
                </v:group>
              </v:group>
            </w:pict>
          </mc:Fallback>
        </mc:AlternateContent>
      </w:r>
    </w:p>
    <w:p w:rsidR="00F2695C" w:rsidRDefault="00F2695C" w:rsidP="00682AD3">
      <w:pPr>
        <w:spacing w:after="200" w:line="276" w:lineRule="auto"/>
        <w:rPr>
          <w:rFonts w:ascii="Times New Roman" w:eastAsia="Calibri" w:hAnsi="Times New Roman" w:cs="Times New Roman"/>
          <w:sz w:val="28"/>
          <w:szCs w:val="28"/>
        </w:rPr>
      </w:pPr>
    </w:p>
    <w:p w:rsidR="00F2695C" w:rsidRPr="00682AD3" w:rsidRDefault="00F2695C" w:rsidP="00682AD3">
      <w:pPr>
        <w:spacing w:after="200" w:line="276" w:lineRule="auto"/>
        <w:rPr>
          <w:rFonts w:ascii="Times New Roman" w:eastAsia="Calibri" w:hAnsi="Times New Roman" w:cs="Times New Roman"/>
          <w:sz w:val="28"/>
          <w:szCs w:val="28"/>
        </w:rPr>
      </w:pPr>
    </w:p>
    <w:p w:rsidR="00682AD3" w:rsidRPr="00682AD3" w:rsidRDefault="00682AD3" w:rsidP="00682AD3">
      <w:pPr>
        <w:tabs>
          <w:tab w:val="left" w:pos="2355"/>
        </w:tabs>
        <w:spacing w:after="200" w:line="276" w:lineRule="auto"/>
        <w:rPr>
          <w:rFonts w:ascii="Times New Roman" w:eastAsia="Calibri" w:hAnsi="Times New Roman" w:cs="Times New Roman"/>
          <w:sz w:val="28"/>
          <w:szCs w:val="28"/>
        </w:rPr>
      </w:pPr>
      <w:r w:rsidRPr="00682AD3">
        <w:rPr>
          <w:rFonts w:ascii="Times New Roman" w:eastAsia="Calibri" w:hAnsi="Times New Roman" w:cs="Times New Roman"/>
          <w:sz w:val="28"/>
          <w:szCs w:val="28"/>
        </w:rPr>
        <w:tab/>
      </w: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tabs>
          <w:tab w:val="left" w:pos="8370"/>
        </w:tabs>
        <w:spacing w:after="200" w:line="276" w:lineRule="auto"/>
        <w:rPr>
          <w:rFonts w:ascii="Times New Roman" w:eastAsia="Calibri" w:hAnsi="Times New Roman" w:cs="Times New Roman"/>
          <w:sz w:val="28"/>
          <w:szCs w:val="28"/>
        </w:rPr>
      </w:pPr>
      <w:r w:rsidRPr="00682AD3">
        <w:rPr>
          <w:rFonts w:ascii="Times New Roman" w:eastAsia="Calibri" w:hAnsi="Times New Roman" w:cs="Times New Roman"/>
          <w:sz w:val="28"/>
          <w:szCs w:val="28"/>
        </w:rPr>
        <w:tab/>
      </w: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tabs>
          <w:tab w:val="left" w:pos="8250"/>
        </w:tabs>
        <w:spacing w:after="200" w:line="276" w:lineRule="auto"/>
        <w:rPr>
          <w:rFonts w:ascii="Times New Roman" w:eastAsia="Calibri" w:hAnsi="Times New Roman" w:cs="Times New Roman"/>
          <w:sz w:val="28"/>
          <w:szCs w:val="28"/>
        </w:rPr>
      </w:pPr>
      <w:r w:rsidRPr="00682AD3">
        <w:rPr>
          <w:rFonts w:ascii="Times New Roman" w:eastAsia="Calibri" w:hAnsi="Times New Roman" w:cs="Times New Roman"/>
          <w:sz w:val="28"/>
          <w:szCs w:val="28"/>
        </w:rPr>
        <w:tab/>
      </w: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spacing w:after="200" w:line="276" w:lineRule="auto"/>
        <w:rPr>
          <w:rFonts w:ascii="Times New Roman" w:eastAsia="Calibri" w:hAnsi="Times New Roman" w:cs="Times New Roman"/>
          <w:sz w:val="28"/>
          <w:szCs w:val="28"/>
        </w:rPr>
      </w:pPr>
    </w:p>
    <w:p w:rsidR="00682AD3" w:rsidRPr="00682AD3" w:rsidRDefault="00682AD3" w:rsidP="00682AD3">
      <w:pPr>
        <w:tabs>
          <w:tab w:val="left" w:pos="1800"/>
        </w:tabs>
        <w:spacing w:after="200" w:line="276" w:lineRule="auto"/>
        <w:rPr>
          <w:rFonts w:ascii="Times New Roman" w:eastAsia="Calibri" w:hAnsi="Times New Roman" w:cs="Times New Roman"/>
          <w:sz w:val="28"/>
          <w:szCs w:val="28"/>
        </w:rPr>
      </w:pPr>
      <w:r w:rsidRPr="00682AD3">
        <w:rPr>
          <w:rFonts w:ascii="Times New Roman" w:eastAsia="Calibri" w:hAnsi="Times New Roman" w:cs="Times New Roman"/>
          <w:sz w:val="28"/>
          <w:szCs w:val="28"/>
        </w:rPr>
        <w:tab/>
      </w:r>
    </w:p>
    <w:p w:rsidR="00682AD3" w:rsidRPr="00682AD3" w:rsidRDefault="00682AD3" w:rsidP="00682AD3">
      <w:pPr>
        <w:tabs>
          <w:tab w:val="left" w:pos="2400"/>
        </w:tabs>
        <w:spacing w:after="200" w:line="276" w:lineRule="auto"/>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FC47A2" w:rsidRPr="00FC47A2" w:rsidRDefault="00FC47A2" w:rsidP="00FC47A2">
      <w:pPr>
        <w:tabs>
          <w:tab w:val="left" w:pos="2265"/>
        </w:tabs>
        <w:spacing w:after="200" w:line="276" w:lineRule="auto"/>
        <w:contextualSpacing/>
        <w:rPr>
          <w:rFonts w:ascii="Times New Roman" w:eastAsia="Calibri" w:hAnsi="Times New Roman" w:cs="Times New Roman"/>
          <w:sz w:val="28"/>
          <w:szCs w:val="28"/>
        </w:rPr>
      </w:pPr>
    </w:p>
    <w:p w:rsidR="00CF48AF" w:rsidRPr="00845417" w:rsidRDefault="00005CA5" w:rsidP="00845417">
      <w:pPr>
        <w:spacing w:after="0" w:line="240" w:lineRule="auto"/>
        <w:ind w:firstLine="567"/>
        <w:jc w:val="both"/>
        <w:rPr>
          <w:rFonts w:ascii="Times New Roman" w:eastAsia="Calibri" w:hAnsi="Times New Roman" w:cs="Times New Roman"/>
          <w:sz w:val="24"/>
          <w:szCs w:val="24"/>
        </w:rPr>
      </w:pPr>
      <w:r w:rsidRPr="00845417">
        <w:rPr>
          <w:rFonts w:ascii="Times New Roman" w:eastAsia="Calibri" w:hAnsi="Times New Roman" w:cs="Times New Roman"/>
          <w:sz w:val="24"/>
          <w:szCs w:val="24"/>
        </w:rPr>
        <w:lastRenderedPageBreak/>
        <w:t>Рис</w:t>
      </w:r>
      <w:r w:rsidR="00845417">
        <w:rPr>
          <w:rFonts w:ascii="Times New Roman" w:eastAsia="Calibri" w:hAnsi="Times New Roman" w:cs="Times New Roman"/>
          <w:sz w:val="24"/>
          <w:szCs w:val="24"/>
        </w:rPr>
        <w:t>.</w:t>
      </w:r>
      <w:r w:rsidRPr="00845417">
        <w:rPr>
          <w:rFonts w:ascii="Times New Roman" w:eastAsia="Calibri" w:hAnsi="Times New Roman" w:cs="Times New Roman"/>
          <w:sz w:val="24"/>
          <w:szCs w:val="24"/>
        </w:rPr>
        <w:t xml:space="preserve"> 10. Схема разграничения полномочий отдельных участников в сфере инновационной деятельности в Республике Мордовия</w:t>
      </w:r>
    </w:p>
    <w:p w:rsidR="00C70850" w:rsidRPr="00C70850" w:rsidRDefault="00C70850" w:rsidP="00C70850">
      <w:pPr>
        <w:spacing w:after="0" w:line="276" w:lineRule="auto"/>
        <w:ind w:left="-567" w:firstLine="567"/>
        <w:jc w:val="both"/>
        <w:rPr>
          <w:rFonts w:ascii="Times New Roman" w:eastAsia="Calibri" w:hAnsi="Times New Roman" w:cs="Times New Roman"/>
          <w:sz w:val="28"/>
          <w:szCs w:val="28"/>
        </w:rPr>
      </w:pPr>
    </w:p>
    <w:p w:rsidR="00FF31D8" w:rsidRDefault="00FF31D8" w:rsidP="009E05EB">
      <w:pPr>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 xml:space="preserve">4.5 Законодательство Республики Мордовия </w:t>
      </w:r>
    </w:p>
    <w:p w:rsidR="00FF31D8" w:rsidRDefault="00FF31D8" w:rsidP="009E05EB">
      <w:pPr>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 xml:space="preserve">в области жилищного строительства </w:t>
      </w:r>
    </w:p>
    <w:p w:rsidR="00FF31D8" w:rsidRDefault="00FF31D8" w:rsidP="009E05EB">
      <w:pPr>
        <w:spacing w:after="0" w:line="240" w:lineRule="auto"/>
        <w:ind w:firstLine="567"/>
        <w:jc w:val="center"/>
        <w:rPr>
          <w:rFonts w:ascii="Times New Roman" w:hAnsi="Times New Roman" w:cs="Times New Roman"/>
          <w:bCs/>
          <w:sz w:val="28"/>
          <w:szCs w:val="28"/>
        </w:rPr>
      </w:pPr>
    </w:p>
    <w:p w:rsidR="00FF31D8" w:rsidRDefault="00FF31D8" w:rsidP="00FF31D8">
      <w:pPr>
        <w:spacing w:after="0" w:line="240" w:lineRule="auto"/>
        <w:ind w:firstLine="567"/>
        <w:jc w:val="both"/>
        <w:rPr>
          <w:rFonts w:ascii="Times New Roman" w:hAnsi="Times New Roman" w:cs="Times New Roman"/>
          <w:bCs/>
          <w:sz w:val="28"/>
          <w:szCs w:val="28"/>
        </w:rPr>
      </w:pPr>
      <w:proofErr w:type="gramStart"/>
      <w:r>
        <w:rPr>
          <w:rFonts w:ascii="Times New Roman" w:eastAsia="Calibri" w:hAnsi="Times New Roman" w:cs="Times New Roman"/>
          <w:sz w:val="28"/>
          <w:szCs w:val="28"/>
        </w:rPr>
        <w:t>В 2017 году б</w:t>
      </w:r>
      <w:r w:rsidRPr="00FF31D8">
        <w:rPr>
          <w:rFonts w:ascii="Times New Roman" w:eastAsia="Calibri" w:hAnsi="Times New Roman" w:cs="Times New Roman"/>
          <w:sz w:val="28"/>
          <w:szCs w:val="28"/>
        </w:rPr>
        <w:t xml:space="preserve">ыл разработан и принят </w:t>
      </w:r>
      <w:r w:rsidRPr="00F2695C">
        <w:rPr>
          <w:rFonts w:ascii="Times New Roman" w:eastAsia="Calibri" w:hAnsi="Times New Roman" w:cs="Times New Roman"/>
          <w:sz w:val="28"/>
          <w:szCs w:val="28"/>
        </w:rPr>
        <w:t xml:space="preserve">Закон Республики Мордовия от 2 февраля 2017 </w:t>
      </w:r>
      <w:r w:rsidR="0093690A">
        <w:rPr>
          <w:rFonts w:ascii="Times New Roman" w:eastAsia="Calibri" w:hAnsi="Times New Roman" w:cs="Times New Roman"/>
          <w:sz w:val="28"/>
          <w:szCs w:val="28"/>
        </w:rPr>
        <w:t xml:space="preserve">года </w:t>
      </w:r>
      <w:r w:rsidRPr="00F2695C">
        <w:rPr>
          <w:rFonts w:ascii="Times New Roman" w:eastAsia="Calibri" w:hAnsi="Times New Roman" w:cs="Times New Roman"/>
          <w:sz w:val="28"/>
          <w:szCs w:val="28"/>
        </w:rPr>
        <w:t>№ 1-З «О внесении изменений в статьи 3 и 10 Закона Республики Мордовия «О жилищных гарантиях лицам, замещающим государственные должности Республики Мордовия, и государственным гражданским служащим Республики Мордовия»,</w:t>
      </w:r>
      <w:r w:rsidRPr="00FF31D8">
        <w:rPr>
          <w:rFonts w:ascii="Times New Roman" w:eastAsia="Calibri" w:hAnsi="Times New Roman" w:cs="Times New Roman"/>
          <w:sz w:val="28"/>
          <w:szCs w:val="28"/>
        </w:rPr>
        <w:t xml:space="preserve"> который  предусматривает, что  единовременная социальная выплата на строительство или приобретение жилого помещения предоставляется не только при условии, что</w:t>
      </w:r>
      <w:proofErr w:type="gramEnd"/>
      <w:r w:rsidRPr="00FF31D8">
        <w:rPr>
          <w:rFonts w:ascii="Times New Roman" w:eastAsia="Calibri" w:hAnsi="Times New Roman" w:cs="Times New Roman"/>
          <w:sz w:val="28"/>
          <w:szCs w:val="28"/>
        </w:rPr>
        <w:t xml:space="preserve"> </w:t>
      </w:r>
      <w:proofErr w:type="gramStart"/>
      <w:r w:rsidRPr="00FF31D8">
        <w:rPr>
          <w:rFonts w:ascii="Times New Roman" w:eastAsia="Calibri" w:hAnsi="Times New Roman" w:cs="Times New Roman"/>
          <w:sz w:val="28"/>
          <w:szCs w:val="28"/>
        </w:rPr>
        <w:t>должностное лицо или гражданский служащий не получал</w:t>
      </w:r>
      <w:r w:rsidR="0093690A">
        <w:rPr>
          <w:rFonts w:ascii="Times New Roman" w:eastAsia="Calibri" w:hAnsi="Times New Roman" w:cs="Times New Roman"/>
          <w:sz w:val="28"/>
          <w:szCs w:val="28"/>
        </w:rPr>
        <w:t>и</w:t>
      </w:r>
      <w:r w:rsidRPr="00FF31D8">
        <w:rPr>
          <w:rFonts w:ascii="Times New Roman" w:eastAsia="Calibri" w:hAnsi="Times New Roman" w:cs="Times New Roman"/>
          <w:sz w:val="28"/>
          <w:szCs w:val="28"/>
        </w:rPr>
        <w:t xml:space="preserve"> социальную выплату на оплату части процентов за пользование кредитом (займом) на строительство или приобретение жилого помещен</w:t>
      </w:r>
      <w:r w:rsidR="0093690A">
        <w:rPr>
          <w:rFonts w:ascii="Times New Roman" w:eastAsia="Calibri" w:hAnsi="Times New Roman" w:cs="Times New Roman"/>
          <w:sz w:val="28"/>
          <w:szCs w:val="28"/>
        </w:rPr>
        <w:t>ия, но и при условии неполучения</w:t>
      </w:r>
      <w:r w:rsidRPr="00FF31D8">
        <w:rPr>
          <w:rFonts w:ascii="Times New Roman" w:eastAsia="Calibri" w:hAnsi="Times New Roman" w:cs="Times New Roman"/>
          <w:sz w:val="28"/>
          <w:szCs w:val="28"/>
        </w:rPr>
        <w:t xml:space="preserve"> ими ранее единовременной социальной выплаты, субсидии или социальной выплаты из бюджетов всех уровней бюджетной системы Российской Федерации на строительство или приобретение жилого помещения.</w:t>
      </w:r>
      <w:proofErr w:type="gramEnd"/>
      <w:r w:rsidRPr="00FF31D8">
        <w:rPr>
          <w:rFonts w:ascii="Times New Roman" w:eastAsia="Calibri" w:hAnsi="Times New Roman" w:cs="Times New Roman"/>
          <w:sz w:val="28"/>
          <w:szCs w:val="28"/>
        </w:rPr>
        <w:t xml:space="preserve"> </w:t>
      </w:r>
      <w:proofErr w:type="gramStart"/>
      <w:r w:rsidRPr="00FF31D8">
        <w:rPr>
          <w:rFonts w:ascii="Times New Roman" w:eastAsia="Calibri" w:hAnsi="Times New Roman" w:cs="Times New Roman"/>
          <w:sz w:val="28"/>
          <w:szCs w:val="28"/>
        </w:rPr>
        <w:t>Также социальная выплата на оплату части процентов за пользование кредитом (займом) на строительство или приобретение жилого помещения предоставляется не только при условии, что должностное лицо или гражданский служащий не получал</w:t>
      </w:r>
      <w:r w:rsidR="0093690A">
        <w:rPr>
          <w:rFonts w:ascii="Times New Roman" w:eastAsia="Calibri" w:hAnsi="Times New Roman" w:cs="Times New Roman"/>
          <w:sz w:val="28"/>
          <w:szCs w:val="28"/>
        </w:rPr>
        <w:t>и</w:t>
      </w:r>
      <w:r w:rsidRPr="00FF31D8">
        <w:rPr>
          <w:rFonts w:ascii="Times New Roman" w:eastAsia="Calibri" w:hAnsi="Times New Roman" w:cs="Times New Roman"/>
          <w:sz w:val="28"/>
          <w:szCs w:val="28"/>
        </w:rPr>
        <w:t xml:space="preserve"> такую социальную выплату, но и при условии неполучении ими ранее единовременной социальной выплаты, субсидии или социальной выплаты из бюджетов всех уровней бюджетной системы Российской Федерации на строительство или приобретение жилого</w:t>
      </w:r>
      <w:proofErr w:type="gramEnd"/>
      <w:r w:rsidRPr="00FF31D8">
        <w:rPr>
          <w:rFonts w:ascii="Times New Roman" w:eastAsia="Calibri" w:hAnsi="Times New Roman" w:cs="Times New Roman"/>
          <w:sz w:val="28"/>
          <w:szCs w:val="28"/>
        </w:rPr>
        <w:t xml:space="preserve"> помещения.</w:t>
      </w:r>
    </w:p>
    <w:p w:rsidR="00CF2297" w:rsidRDefault="00C11E0C" w:rsidP="009E05EB">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Раздел 5</w:t>
      </w:r>
    </w:p>
    <w:p w:rsidR="00D251A0" w:rsidRDefault="00D251A0" w:rsidP="009E05EB">
      <w:pPr>
        <w:spacing w:after="0" w:line="240" w:lineRule="auto"/>
        <w:ind w:firstLine="567"/>
        <w:jc w:val="center"/>
        <w:rPr>
          <w:rFonts w:ascii="Times New Roman" w:hAnsi="Times New Roman" w:cs="Times New Roman"/>
          <w:b/>
          <w:bCs/>
          <w:sz w:val="28"/>
          <w:szCs w:val="28"/>
        </w:rPr>
      </w:pPr>
    </w:p>
    <w:p w:rsidR="009E05EB" w:rsidRPr="00F318F4" w:rsidRDefault="009E05EB" w:rsidP="009E05EB">
      <w:pPr>
        <w:spacing w:after="0" w:line="240" w:lineRule="auto"/>
        <w:ind w:firstLine="567"/>
        <w:jc w:val="center"/>
        <w:rPr>
          <w:rFonts w:ascii="Times New Roman" w:hAnsi="Times New Roman" w:cs="Times New Roman"/>
          <w:b/>
          <w:bCs/>
          <w:sz w:val="28"/>
          <w:szCs w:val="28"/>
        </w:rPr>
      </w:pPr>
      <w:r w:rsidRPr="00F318F4">
        <w:rPr>
          <w:rFonts w:ascii="Times New Roman" w:hAnsi="Times New Roman" w:cs="Times New Roman"/>
          <w:b/>
          <w:bCs/>
          <w:sz w:val="28"/>
          <w:szCs w:val="28"/>
        </w:rPr>
        <w:t>Законодательство Республики Мордовия в социальной сфере</w:t>
      </w:r>
    </w:p>
    <w:p w:rsidR="009E05EB" w:rsidRPr="00F318F4" w:rsidRDefault="009E05EB" w:rsidP="009E05EB">
      <w:pPr>
        <w:spacing w:after="0" w:line="240" w:lineRule="auto"/>
        <w:ind w:firstLine="567"/>
        <w:jc w:val="center"/>
        <w:rPr>
          <w:rFonts w:ascii="Times New Roman" w:hAnsi="Times New Roman" w:cs="Times New Roman"/>
          <w:b/>
          <w:bCs/>
          <w:sz w:val="28"/>
          <w:szCs w:val="28"/>
        </w:rPr>
      </w:pPr>
    </w:p>
    <w:p w:rsidR="00CC7004" w:rsidRDefault="009E05EB" w:rsidP="00FF31D8">
      <w:pPr>
        <w:spacing w:after="0" w:line="240" w:lineRule="auto"/>
        <w:ind w:firstLine="567"/>
        <w:jc w:val="center"/>
        <w:rPr>
          <w:rFonts w:ascii="Times New Roman" w:hAnsi="Times New Roman" w:cs="Times New Roman"/>
          <w:bCs/>
          <w:sz w:val="28"/>
          <w:szCs w:val="28"/>
        </w:rPr>
      </w:pPr>
      <w:r w:rsidRPr="00F318F4">
        <w:rPr>
          <w:rFonts w:ascii="Times New Roman" w:hAnsi="Times New Roman" w:cs="Times New Roman"/>
          <w:bCs/>
          <w:sz w:val="28"/>
          <w:szCs w:val="28"/>
        </w:rPr>
        <w:t xml:space="preserve">5.1 Законодательство Республики Мордовия </w:t>
      </w:r>
    </w:p>
    <w:p w:rsidR="0075690C" w:rsidRPr="00F318F4" w:rsidRDefault="009E05EB" w:rsidP="00FF31D8">
      <w:pPr>
        <w:spacing w:after="0" w:line="240" w:lineRule="auto"/>
        <w:ind w:firstLine="567"/>
        <w:jc w:val="center"/>
        <w:rPr>
          <w:rFonts w:ascii="Times New Roman" w:hAnsi="Times New Roman" w:cs="Times New Roman"/>
          <w:bCs/>
          <w:sz w:val="28"/>
          <w:szCs w:val="28"/>
        </w:rPr>
      </w:pPr>
      <w:r w:rsidRPr="00F318F4">
        <w:rPr>
          <w:rFonts w:ascii="Times New Roman" w:hAnsi="Times New Roman" w:cs="Times New Roman"/>
          <w:bCs/>
          <w:sz w:val="28"/>
          <w:szCs w:val="28"/>
        </w:rPr>
        <w:t>о социальном обеспечении</w:t>
      </w:r>
    </w:p>
    <w:p w:rsidR="0075690C" w:rsidRPr="00F318F4" w:rsidRDefault="0075690C" w:rsidP="0075690C">
      <w:pPr>
        <w:spacing w:after="0" w:line="240" w:lineRule="auto"/>
        <w:ind w:left="1353"/>
        <w:rPr>
          <w:rFonts w:ascii="Times New Roman" w:hAnsi="Times New Roman" w:cs="Times New Roman"/>
          <w:bCs/>
          <w:sz w:val="28"/>
          <w:szCs w:val="28"/>
        </w:rPr>
      </w:pPr>
    </w:p>
    <w:p w:rsidR="0075690C" w:rsidRPr="00F318F4" w:rsidRDefault="009E05EB" w:rsidP="0075690C">
      <w:pPr>
        <w:spacing w:after="0" w:line="240" w:lineRule="auto"/>
        <w:ind w:firstLine="567"/>
        <w:jc w:val="both"/>
        <w:rPr>
          <w:rFonts w:ascii="Times New Roman" w:hAnsi="Times New Roman" w:cs="Times New Roman"/>
          <w:bCs/>
          <w:sz w:val="28"/>
          <w:szCs w:val="28"/>
        </w:rPr>
      </w:pPr>
      <w:r w:rsidRPr="00F318F4">
        <w:rPr>
          <w:rFonts w:ascii="Times New Roman" w:eastAsia="Times New Roman" w:hAnsi="Times New Roman" w:cs="Times New Roman"/>
          <w:bCs/>
          <w:sz w:val="28"/>
          <w:szCs w:val="28"/>
          <w:lang w:eastAsia="ru-RU"/>
        </w:rPr>
        <w:t>В 2017 году Государственным Собранием Республики Мордовия было принято несколько законодательных актов</w:t>
      </w:r>
      <w:r w:rsidRPr="00F318F4">
        <w:rPr>
          <w:rFonts w:ascii="Times New Roman" w:eastAsia="Times New Roman" w:hAnsi="Times New Roman" w:cs="Times New Roman"/>
          <w:sz w:val="28"/>
          <w:szCs w:val="28"/>
          <w:lang w:eastAsia="ru-RU"/>
        </w:rPr>
        <w:t xml:space="preserve"> по вопросам социального обеспечения некоторых категорий населения. Цель принятия этих законов</w:t>
      </w:r>
      <w:r w:rsidR="0093690A">
        <w:rPr>
          <w:rFonts w:ascii="Times New Roman" w:eastAsia="Times New Roman" w:hAnsi="Times New Roman" w:cs="Times New Roman"/>
          <w:sz w:val="28"/>
          <w:szCs w:val="28"/>
          <w:lang w:eastAsia="ru-RU"/>
        </w:rPr>
        <w:t xml:space="preserve"> – </w:t>
      </w:r>
      <w:r w:rsidRPr="00F318F4">
        <w:rPr>
          <w:rFonts w:ascii="Times New Roman" w:eastAsia="Times New Roman" w:hAnsi="Times New Roman" w:cs="Times New Roman"/>
          <w:sz w:val="28"/>
          <w:szCs w:val="28"/>
          <w:lang w:eastAsia="ru-RU"/>
        </w:rPr>
        <w:t xml:space="preserve"> оказание государственной поддержки социально уязвимым категориям граждан, в том числе, не имеющим возможности при возникновении социальных рисков обеспечить себя самостоятельно.</w:t>
      </w:r>
      <w:r w:rsidRPr="00F318F4">
        <w:rPr>
          <w:rFonts w:ascii="Times New Roman" w:eastAsia="Times New Roman" w:hAnsi="Times New Roman" w:cs="Times New Roman"/>
          <w:iCs/>
          <w:sz w:val="28"/>
          <w:szCs w:val="28"/>
          <w:lang w:eastAsia="ru-RU"/>
        </w:rPr>
        <w:t xml:space="preserve">  </w:t>
      </w:r>
    </w:p>
    <w:p w:rsidR="00C71DD9" w:rsidRPr="00F318F4" w:rsidRDefault="009E05EB" w:rsidP="00C71DD9">
      <w:pPr>
        <w:spacing w:after="0" w:line="240" w:lineRule="auto"/>
        <w:ind w:firstLine="567"/>
        <w:jc w:val="both"/>
        <w:rPr>
          <w:rFonts w:ascii="Times New Roman" w:hAnsi="Times New Roman" w:cs="Times New Roman"/>
          <w:bCs/>
          <w:sz w:val="28"/>
          <w:szCs w:val="28"/>
        </w:rPr>
      </w:pPr>
      <w:r w:rsidRPr="00F318F4">
        <w:rPr>
          <w:rFonts w:ascii="Times New Roman" w:eastAsia="Calibri" w:hAnsi="Times New Roman" w:cs="Times New Roman"/>
          <w:sz w:val="28"/>
          <w:szCs w:val="28"/>
        </w:rPr>
        <w:t xml:space="preserve">Одной из таких категорий являются лица из числа </w:t>
      </w:r>
      <w:r w:rsidRPr="00F318F4">
        <w:rPr>
          <w:rFonts w:ascii="Times New Roman" w:eastAsia="Calibri" w:hAnsi="Times New Roman" w:cs="Times New Roman"/>
          <w:sz w:val="28"/>
          <w:szCs w:val="28"/>
          <w:lang w:eastAsia="ru-RU"/>
        </w:rPr>
        <w:t>детей-сирот и детей, оставшихся без попечения родителей, которым исполнилось 18 лет, но они продолжают обучаться в</w:t>
      </w:r>
      <w:r w:rsidRPr="00F318F4">
        <w:rPr>
          <w:rFonts w:ascii="Times New Roman" w:eastAsia="Calibri" w:hAnsi="Times New Roman" w:cs="Times New Roman"/>
          <w:bCs/>
          <w:iCs/>
          <w:sz w:val="28"/>
          <w:szCs w:val="28"/>
          <w:lang w:eastAsia="ru-RU"/>
        </w:rPr>
        <w:t xml:space="preserve"> общеобразовательных организациях и проживать</w:t>
      </w:r>
      <w:r w:rsidRPr="00F318F4">
        <w:rPr>
          <w:rFonts w:ascii="Times New Roman" w:eastAsia="Calibri" w:hAnsi="Times New Roman" w:cs="Times New Roman"/>
          <w:sz w:val="28"/>
          <w:szCs w:val="28"/>
          <w:lang w:eastAsia="ru-RU"/>
        </w:rPr>
        <w:t xml:space="preserve"> </w:t>
      </w:r>
      <w:r w:rsidRPr="00F318F4">
        <w:rPr>
          <w:rFonts w:ascii="Times New Roman" w:eastAsia="Calibri" w:hAnsi="Times New Roman" w:cs="Times New Roman"/>
          <w:sz w:val="28"/>
          <w:szCs w:val="28"/>
        </w:rPr>
        <w:t xml:space="preserve">в семьях бывших попечителей, приемных родителей. </w:t>
      </w:r>
      <w:proofErr w:type="gramStart"/>
      <w:r w:rsidRPr="00F70266">
        <w:rPr>
          <w:rFonts w:ascii="Times New Roman" w:eastAsia="Calibri" w:hAnsi="Times New Roman" w:cs="Times New Roman"/>
          <w:sz w:val="28"/>
          <w:szCs w:val="28"/>
        </w:rPr>
        <w:t>В соответствии с Федеральным законом</w:t>
      </w:r>
      <w:r w:rsidR="002103D8">
        <w:rPr>
          <w:rFonts w:ascii="Times New Roman" w:eastAsia="Calibri" w:hAnsi="Times New Roman" w:cs="Times New Roman"/>
          <w:sz w:val="28"/>
          <w:szCs w:val="28"/>
        </w:rPr>
        <w:t xml:space="preserve"> от 21 декабря  1996  года № 159-ФЗ </w:t>
      </w:r>
      <w:r w:rsidRPr="00F70266">
        <w:rPr>
          <w:rFonts w:ascii="Times New Roman" w:eastAsia="Calibri" w:hAnsi="Times New Roman" w:cs="Times New Roman"/>
          <w:sz w:val="28"/>
          <w:szCs w:val="28"/>
          <w:lang w:eastAsia="ru-RU"/>
        </w:rPr>
        <w:t xml:space="preserve"> «О </w:t>
      </w:r>
      <w:r w:rsidRPr="00F70266">
        <w:rPr>
          <w:rFonts w:ascii="Times New Roman" w:eastAsia="Calibri" w:hAnsi="Times New Roman" w:cs="Times New Roman"/>
          <w:sz w:val="28"/>
          <w:szCs w:val="28"/>
          <w:lang w:eastAsia="ru-RU"/>
        </w:rPr>
        <w:lastRenderedPageBreak/>
        <w:t xml:space="preserve">дополнительных гарантиях по социальной поддержке детей-сирот и детей, оставшихся без попечения родителей» </w:t>
      </w:r>
      <w:r w:rsidR="002103D8">
        <w:rPr>
          <w:rFonts w:ascii="Times New Roman" w:eastAsia="Calibri" w:hAnsi="Times New Roman" w:cs="Times New Roman"/>
          <w:sz w:val="28"/>
          <w:szCs w:val="28"/>
          <w:lang w:eastAsia="ru-RU"/>
        </w:rPr>
        <w:t xml:space="preserve"> </w:t>
      </w:r>
      <w:r w:rsidRPr="00F70266">
        <w:rPr>
          <w:rFonts w:ascii="Times New Roman" w:eastAsia="Calibri" w:hAnsi="Times New Roman" w:cs="Times New Roman"/>
          <w:sz w:val="28"/>
          <w:szCs w:val="28"/>
        </w:rPr>
        <w:t xml:space="preserve">дети-сироты и дети, оставшиеся без попечения родителей, имеют право на </w:t>
      </w:r>
      <w:r w:rsidRPr="00F70266">
        <w:rPr>
          <w:rFonts w:ascii="Times New Roman" w:eastAsia="Calibri" w:hAnsi="Times New Roman" w:cs="Times New Roman"/>
          <w:sz w:val="28"/>
          <w:szCs w:val="28"/>
          <w:lang w:eastAsia="ru-RU"/>
        </w:rPr>
        <w:t>полное государственное обеспечение, то есть на предоставление во время пребывания в соответствующей организации для детей-сирот, в семье опекуна, попечителя, приемных родителей бесплатного питания, бесплатного комплекта одежды</w:t>
      </w:r>
      <w:proofErr w:type="gramEnd"/>
      <w:r w:rsidRPr="00F70266">
        <w:rPr>
          <w:rFonts w:ascii="Times New Roman" w:eastAsia="Calibri" w:hAnsi="Times New Roman" w:cs="Times New Roman"/>
          <w:sz w:val="28"/>
          <w:szCs w:val="28"/>
          <w:lang w:eastAsia="ru-RU"/>
        </w:rPr>
        <w:t xml:space="preserve">, обуви, мягкого инвентаря и т.д.  Достигнув 18 лет, граждане указанной категории утрачивают статус ребенка-сироты и, следовательно, право на государственное обеспечение. Материальное положение их значительно ухудшается. При этом некоторые из них в таком возрасте еще учатся в </w:t>
      </w:r>
      <w:r w:rsidRPr="00F70266">
        <w:rPr>
          <w:rFonts w:ascii="Times New Roman" w:eastAsia="Calibri" w:hAnsi="Times New Roman" w:cs="Times New Roman"/>
          <w:bCs/>
          <w:iCs/>
          <w:sz w:val="28"/>
          <w:szCs w:val="28"/>
          <w:lang w:eastAsia="ru-RU"/>
        </w:rPr>
        <w:t>школах, проживая</w:t>
      </w:r>
      <w:r w:rsidRPr="00F70266">
        <w:rPr>
          <w:rFonts w:ascii="Times New Roman" w:eastAsia="Calibri" w:hAnsi="Times New Roman" w:cs="Times New Roman"/>
          <w:sz w:val="28"/>
          <w:szCs w:val="28"/>
          <w:lang w:eastAsia="ru-RU"/>
        </w:rPr>
        <w:t xml:space="preserve"> </w:t>
      </w:r>
      <w:r w:rsidRPr="00F70266">
        <w:rPr>
          <w:rFonts w:ascii="Times New Roman" w:eastAsia="Calibri" w:hAnsi="Times New Roman" w:cs="Times New Roman"/>
          <w:sz w:val="28"/>
          <w:szCs w:val="28"/>
        </w:rPr>
        <w:t>в семьях бывших попечителей, приемных родителей.</w:t>
      </w:r>
      <w:r w:rsidRPr="00F318F4">
        <w:rPr>
          <w:rFonts w:ascii="Times New Roman" w:eastAsia="Calibri" w:hAnsi="Times New Roman" w:cs="Times New Roman"/>
          <w:sz w:val="28"/>
          <w:szCs w:val="28"/>
        </w:rPr>
        <w:t xml:space="preserve"> </w:t>
      </w:r>
      <w:r w:rsidRPr="00F318F4">
        <w:rPr>
          <w:rFonts w:ascii="Times New Roman" w:eastAsia="Calibri" w:hAnsi="Times New Roman" w:cs="Times New Roman"/>
          <w:sz w:val="28"/>
          <w:szCs w:val="28"/>
          <w:lang w:eastAsia="ru-RU"/>
        </w:rPr>
        <w:t xml:space="preserve">С целью государственной поддержки их в этот период </w:t>
      </w:r>
      <w:r w:rsidRPr="00F318F4">
        <w:rPr>
          <w:rFonts w:ascii="Times New Roman" w:eastAsia="Calibri" w:hAnsi="Times New Roman" w:cs="Times New Roman"/>
          <w:sz w:val="28"/>
          <w:szCs w:val="28"/>
        </w:rPr>
        <w:t xml:space="preserve">Государственное Собрание Республики Мордовия приняло </w:t>
      </w:r>
      <w:r w:rsidRPr="00F318F4">
        <w:rPr>
          <w:rFonts w:ascii="Times New Roman" w:eastAsia="Calibri" w:hAnsi="Times New Roman" w:cs="Times New Roman"/>
          <w:sz w:val="28"/>
          <w:szCs w:val="28"/>
          <w:lang w:eastAsia="ru-RU"/>
        </w:rPr>
        <w:t>Закон Республики Мордовия от 20 февраля 2017</w:t>
      </w:r>
      <w:r w:rsidR="00C71DD9" w:rsidRPr="00F318F4">
        <w:rPr>
          <w:rFonts w:ascii="Times New Roman" w:eastAsia="Calibri" w:hAnsi="Times New Roman" w:cs="Times New Roman"/>
          <w:sz w:val="28"/>
          <w:szCs w:val="28"/>
          <w:lang w:eastAsia="ru-RU"/>
        </w:rPr>
        <w:t xml:space="preserve"> </w:t>
      </w:r>
      <w:r w:rsidRPr="00F318F4">
        <w:rPr>
          <w:rFonts w:ascii="Times New Roman" w:eastAsia="Calibri" w:hAnsi="Times New Roman" w:cs="Times New Roman"/>
          <w:sz w:val="28"/>
          <w:szCs w:val="28"/>
          <w:lang w:eastAsia="ru-RU"/>
        </w:rPr>
        <w:t xml:space="preserve">года № 7-З </w:t>
      </w:r>
      <w:r w:rsidRPr="006D3FB5">
        <w:rPr>
          <w:rFonts w:ascii="Times New Roman" w:eastAsia="Calibri" w:hAnsi="Times New Roman" w:cs="Times New Roman"/>
          <w:sz w:val="28"/>
          <w:szCs w:val="28"/>
          <w:lang w:eastAsia="ru-RU"/>
        </w:rPr>
        <w:t>«О внесении изменений в статьи 11 и 12 Закона Республики Мордовия «О мерах социальной поддержки отдельных категорий населения, проживающего в Республике Мордовия».</w:t>
      </w:r>
      <w:r w:rsidRPr="00F318F4">
        <w:rPr>
          <w:rFonts w:ascii="Times New Roman" w:eastAsia="Calibri" w:hAnsi="Times New Roman" w:cs="Times New Roman"/>
          <w:b/>
          <w:sz w:val="28"/>
          <w:szCs w:val="28"/>
          <w:lang w:eastAsia="ru-RU"/>
        </w:rPr>
        <w:t xml:space="preserve">   </w:t>
      </w:r>
      <w:proofErr w:type="gramStart"/>
      <w:r w:rsidRPr="00F318F4">
        <w:rPr>
          <w:rFonts w:ascii="Times New Roman" w:eastAsia="Calibri" w:hAnsi="Times New Roman" w:cs="Times New Roman"/>
          <w:sz w:val="28"/>
          <w:szCs w:val="28"/>
          <w:lang w:eastAsia="ru-RU"/>
        </w:rPr>
        <w:t xml:space="preserve">Принятым </w:t>
      </w:r>
      <w:r w:rsidRPr="00F318F4">
        <w:rPr>
          <w:rFonts w:ascii="Times New Roman" w:eastAsia="Calibri" w:hAnsi="Times New Roman" w:cs="Times New Roman"/>
          <w:sz w:val="28"/>
          <w:szCs w:val="28"/>
        </w:rPr>
        <w:t xml:space="preserve"> законом лицам указанной категории установлено ежемесячное денежное пособие в размере, </w:t>
      </w:r>
      <w:r w:rsidRPr="00F318F4">
        <w:rPr>
          <w:rFonts w:ascii="Times New Roman" w:eastAsia="Calibri" w:hAnsi="Times New Roman" w:cs="Times New Roman"/>
          <w:bCs/>
          <w:iCs/>
          <w:sz w:val="28"/>
          <w:szCs w:val="28"/>
          <w:lang w:eastAsia="ru-RU"/>
        </w:rPr>
        <w:t xml:space="preserve">равном размеру пособия, установленному </w:t>
      </w:r>
      <w:hyperlink r:id="rId27" w:history="1">
        <w:r w:rsidRPr="00F318F4">
          <w:rPr>
            <w:rFonts w:ascii="Times New Roman" w:eastAsia="Calibri" w:hAnsi="Times New Roman" w:cs="Times New Roman"/>
            <w:bCs/>
            <w:iCs/>
            <w:sz w:val="28"/>
            <w:szCs w:val="28"/>
            <w:lang w:eastAsia="ru-RU"/>
          </w:rPr>
          <w:t>Законом</w:t>
        </w:r>
      </w:hyperlink>
      <w:r w:rsidRPr="00F318F4">
        <w:rPr>
          <w:rFonts w:ascii="Times New Roman" w:eastAsia="Calibri" w:hAnsi="Times New Roman" w:cs="Times New Roman"/>
          <w:bCs/>
          <w:iCs/>
          <w:sz w:val="28"/>
          <w:szCs w:val="28"/>
          <w:lang w:eastAsia="ru-RU"/>
        </w:rPr>
        <w:t xml:space="preserve"> Республики Мордовия «О размере и порядке выплаты ежемесячного денежного пособия на содержание ребенка, находящегося под опекой (попечительством) в приемной семье, в Республике Мордовия»,  в настоящее время это 6700 руб. Установленное пособие должно выплачиваться до 1 сентября года окончания обучения указанных лиц в общеобразовательной организации</w:t>
      </w:r>
      <w:proofErr w:type="gramEnd"/>
      <w:r w:rsidRPr="00F318F4">
        <w:rPr>
          <w:rFonts w:ascii="Times New Roman" w:eastAsia="Calibri" w:hAnsi="Times New Roman" w:cs="Times New Roman"/>
          <w:bCs/>
          <w:iCs/>
          <w:sz w:val="28"/>
          <w:szCs w:val="28"/>
          <w:lang w:eastAsia="ru-RU"/>
        </w:rPr>
        <w:t xml:space="preserve">. </w:t>
      </w:r>
      <w:proofErr w:type="gramStart"/>
      <w:r w:rsidRPr="00F318F4">
        <w:rPr>
          <w:rFonts w:ascii="Times New Roman" w:eastAsia="Calibri" w:hAnsi="Times New Roman" w:cs="Times New Roman"/>
          <w:bCs/>
          <w:iCs/>
          <w:sz w:val="28"/>
          <w:szCs w:val="28"/>
          <w:lang w:eastAsia="ru-RU"/>
        </w:rPr>
        <w:t>В</w:t>
      </w:r>
      <w:r w:rsidRPr="00F318F4">
        <w:rPr>
          <w:rFonts w:ascii="Times New Roman" w:eastAsia="Calibri" w:hAnsi="Times New Roman" w:cs="Times New Roman"/>
          <w:sz w:val="28"/>
          <w:szCs w:val="28"/>
        </w:rPr>
        <w:t xml:space="preserve">  связи с принятием этого закона Государственным Собранием Республики Мордовия был принят Закон Республики Мордовия от 17 августа 2017 года № 62-З </w:t>
      </w:r>
      <w:r w:rsidRPr="006D3FB5">
        <w:rPr>
          <w:rFonts w:ascii="Times New Roman" w:eastAsia="Calibri" w:hAnsi="Times New Roman" w:cs="Times New Roman"/>
          <w:sz w:val="28"/>
          <w:szCs w:val="28"/>
        </w:rPr>
        <w:t>«О внесении  изменений в отдельные законы Республики Мордовия»,</w:t>
      </w:r>
      <w:r w:rsidRPr="00F318F4">
        <w:rPr>
          <w:rFonts w:ascii="Times New Roman" w:eastAsia="Calibri" w:hAnsi="Times New Roman" w:cs="Times New Roman"/>
          <w:b/>
          <w:sz w:val="28"/>
          <w:szCs w:val="28"/>
        </w:rPr>
        <w:t xml:space="preserve"> </w:t>
      </w:r>
      <w:r w:rsidRPr="00F318F4">
        <w:rPr>
          <w:rFonts w:ascii="Times New Roman" w:eastAsia="Calibri" w:hAnsi="Times New Roman" w:cs="Times New Roman"/>
          <w:sz w:val="28"/>
          <w:szCs w:val="28"/>
        </w:rPr>
        <w:t>в соответствии с которым</w:t>
      </w:r>
      <w:r w:rsidRPr="00F318F4">
        <w:rPr>
          <w:rFonts w:ascii="Times New Roman" w:eastAsia="Calibri" w:hAnsi="Times New Roman" w:cs="Times New Roman"/>
          <w:b/>
          <w:sz w:val="28"/>
          <w:szCs w:val="28"/>
        </w:rPr>
        <w:t xml:space="preserve"> </w:t>
      </w:r>
      <w:r w:rsidRPr="00F318F4">
        <w:rPr>
          <w:rFonts w:ascii="Times New Roman" w:eastAsia="Calibri" w:hAnsi="Times New Roman" w:cs="Times New Roman"/>
          <w:sz w:val="28"/>
          <w:szCs w:val="28"/>
          <w:lang w:eastAsia="ru-RU"/>
        </w:rPr>
        <w:t>государственные полномочия по выплате ежемесячного денежного пособия лицам из числа детей-сирот и детей, оставшихся без попечения родителей, обучающимся в государственных общеобразовательных организациях Республики Мордовия или в муниципальных</w:t>
      </w:r>
      <w:proofErr w:type="gramEnd"/>
      <w:r w:rsidRPr="00F318F4">
        <w:rPr>
          <w:rFonts w:ascii="Times New Roman" w:eastAsia="Calibri" w:hAnsi="Times New Roman" w:cs="Times New Roman"/>
          <w:sz w:val="28"/>
          <w:szCs w:val="28"/>
          <w:lang w:eastAsia="ru-RU"/>
        </w:rPr>
        <w:t xml:space="preserve"> </w:t>
      </w:r>
      <w:proofErr w:type="gramStart"/>
      <w:r w:rsidRPr="00F318F4">
        <w:rPr>
          <w:rFonts w:ascii="Times New Roman" w:eastAsia="Calibri" w:hAnsi="Times New Roman" w:cs="Times New Roman"/>
          <w:sz w:val="28"/>
          <w:szCs w:val="28"/>
          <w:lang w:eastAsia="ru-RU"/>
        </w:rPr>
        <w:t xml:space="preserve">общеобразовательных организациях, переданы в республике </w:t>
      </w:r>
      <w:r w:rsidRPr="00F318F4">
        <w:rPr>
          <w:rFonts w:ascii="Times New Roman" w:eastAsia="Calibri" w:hAnsi="Times New Roman" w:cs="Times New Roman"/>
          <w:sz w:val="28"/>
          <w:szCs w:val="28"/>
        </w:rPr>
        <w:t xml:space="preserve"> а</w:t>
      </w:r>
      <w:r w:rsidRPr="00F318F4">
        <w:rPr>
          <w:rFonts w:ascii="Times New Roman" w:eastAsia="Calibri" w:hAnsi="Times New Roman" w:cs="Times New Roman"/>
          <w:sz w:val="28"/>
          <w:szCs w:val="28"/>
          <w:lang w:eastAsia="ru-RU"/>
        </w:rPr>
        <w:t>дминистрациям муниципальных районов и городского округа.</w:t>
      </w:r>
      <w:proofErr w:type="gramEnd"/>
    </w:p>
    <w:p w:rsidR="00985903" w:rsidRPr="00F318F4" w:rsidRDefault="009E05EB" w:rsidP="00985903">
      <w:pPr>
        <w:spacing w:after="0" w:line="240" w:lineRule="auto"/>
        <w:ind w:firstLine="567"/>
        <w:jc w:val="both"/>
        <w:rPr>
          <w:rFonts w:ascii="Times New Roman" w:eastAsia="Times New Roman" w:hAnsi="Times New Roman" w:cs="Times New Roman"/>
          <w:b/>
          <w:sz w:val="28"/>
          <w:szCs w:val="28"/>
          <w:lang w:eastAsia="ru-RU"/>
        </w:rPr>
      </w:pPr>
      <w:r w:rsidRPr="00F318F4">
        <w:rPr>
          <w:rFonts w:ascii="Times New Roman" w:eastAsia="Calibri" w:hAnsi="Times New Roman" w:cs="Times New Roman"/>
          <w:sz w:val="28"/>
          <w:szCs w:val="28"/>
        </w:rPr>
        <w:t xml:space="preserve">Самой многочисленной из социально уязвимых категорий граждан в республике являются неработающие пенсионеры. </w:t>
      </w:r>
      <w:proofErr w:type="gramStart"/>
      <w:r w:rsidRPr="00F318F4">
        <w:rPr>
          <w:rFonts w:ascii="Times New Roman" w:eastAsia="Calibri" w:hAnsi="Times New Roman" w:cs="Times New Roman"/>
          <w:sz w:val="28"/>
          <w:szCs w:val="28"/>
        </w:rPr>
        <w:t xml:space="preserve">В соответствии с </w:t>
      </w:r>
      <w:r w:rsidRPr="00666D4D">
        <w:rPr>
          <w:rFonts w:ascii="Times New Roman" w:eastAsia="Times New Roman" w:hAnsi="Times New Roman" w:cs="Times New Roman"/>
          <w:sz w:val="28"/>
          <w:szCs w:val="28"/>
          <w:lang w:eastAsia="ru-RU"/>
        </w:rPr>
        <w:t xml:space="preserve">Федеральным </w:t>
      </w:r>
      <w:hyperlink r:id="rId28" w:history="1">
        <w:r w:rsidRPr="00666D4D">
          <w:rPr>
            <w:rFonts w:ascii="Times New Roman" w:eastAsia="Times New Roman" w:hAnsi="Times New Roman" w:cs="Times New Roman"/>
            <w:sz w:val="28"/>
            <w:szCs w:val="28"/>
            <w:lang w:eastAsia="ru-RU"/>
          </w:rPr>
          <w:t>законом</w:t>
        </w:r>
      </w:hyperlink>
      <w:r w:rsidR="002103D8" w:rsidRPr="00666D4D">
        <w:rPr>
          <w:rFonts w:ascii="Times New Roman" w:eastAsia="Times New Roman" w:hAnsi="Times New Roman" w:cs="Times New Roman"/>
          <w:sz w:val="28"/>
          <w:szCs w:val="28"/>
          <w:lang w:eastAsia="ru-RU"/>
        </w:rPr>
        <w:t xml:space="preserve"> от 17 июля 1999 года № 178-ФЗ </w:t>
      </w:r>
      <w:r w:rsidRPr="00666D4D">
        <w:rPr>
          <w:rFonts w:ascii="Times New Roman" w:eastAsia="Times New Roman" w:hAnsi="Times New Roman" w:cs="Times New Roman"/>
          <w:sz w:val="28"/>
          <w:szCs w:val="28"/>
          <w:lang w:eastAsia="ru-RU"/>
        </w:rPr>
        <w:t xml:space="preserve"> «О государственной социальной помощи»</w:t>
      </w:r>
      <w:r w:rsidRPr="00F318F4">
        <w:rPr>
          <w:rFonts w:ascii="Times New Roman" w:eastAsia="Times New Roman" w:hAnsi="Times New Roman" w:cs="Times New Roman"/>
          <w:sz w:val="28"/>
          <w:szCs w:val="28"/>
          <w:lang w:eastAsia="ru-RU"/>
        </w:rPr>
        <w:t xml:space="preserve"> в </w:t>
      </w:r>
      <w:r w:rsidRPr="00F318F4">
        <w:rPr>
          <w:rFonts w:ascii="Times New Roman" w:eastAsia="Calibri" w:hAnsi="Times New Roman" w:cs="Times New Roman"/>
          <w:sz w:val="28"/>
          <w:szCs w:val="28"/>
        </w:rPr>
        <w:t xml:space="preserve">случае, если общая сумма материального обеспечения неработающего пенсионера (состоящая из пенсии, различных социальных выплат и иных мер социальной поддержки в денежном выражении) окажется менее  величины прожиточного минимума пенсионера, установленной законом субъекта Российской Федерации, то пенсионеру </w:t>
      </w:r>
      <w:r w:rsidRPr="00F318F4">
        <w:rPr>
          <w:rFonts w:ascii="Times New Roman" w:eastAsia="Calibri" w:hAnsi="Times New Roman" w:cs="Times New Roman"/>
          <w:sz w:val="28"/>
          <w:szCs w:val="28"/>
          <w:lang w:eastAsia="ru-RU"/>
        </w:rPr>
        <w:t>за счет средств федерального бюджета</w:t>
      </w:r>
      <w:r w:rsidRPr="00F318F4">
        <w:rPr>
          <w:rFonts w:ascii="Times New Roman" w:eastAsia="Times New Roman" w:hAnsi="Times New Roman" w:cs="Times New Roman"/>
          <w:sz w:val="28"/>
          <w:szCs w:val="28"/>
          <w:lang w:eastAsia="ru-RU"/>
        </w:rPr>
        <w:t xml:space="preserve">  предоставляется </w:t>
      </w:r>
      <w:r w:rsidRPr="00F318F4">
        <w:rPr>
          <w:rFonts w:ascii="Times New Roman" w:eastAsia="Calibri" w:hAnsi="Times New Roman" w:cs="Times New Roman"/>
          <w:sz w:val="28"/>
          <w:szCs w:val="28"/>
          <w:lang w:eastAsia="ru-RU"/>
        </w:rPr>
        <w:t>социальная доплата к</w:t>
      </w:r>
      <w:proofErr w:type="gramEnd"/>
      <w:r w:rsidRPr="00F318F4">
        <w:rPr>
          <w:rFonts w:ascii="Times New Roman" w:eastAsia="Calibri" w:hAnsi="Times New Roman" w:cs="Times New Roman"/>
          <w:sz w:val="28"/>
          <w:szCs w:val="28"/>
          <w:lang w:eastAsia="ru-RU"/>
        </w:rPr>
        <w:t xml:space="preserve"> пенсии. В </w:t>
      </w:r>
      <w:r w:rsidRPr="00F318F4">
        <w:rPr>
          <w:rFonts w:ascii="Times New Roman" w:eastAsia="Times New Roman" w:hAnsi="Times New Roman" w:cs="Times New Roman"/>
          <w:sz w:val="28"/>
          <w:szCs w:val="28"/>
          <w:lang w:eastAsia="ru-RU"/>
        </w:rPr>
        <w:t xml:space="preserve">целях назначения такой доплаты Государственное Собрание Республики Мордовия ежегодно принимает закон, устанавливающий </w:t>
      </w:r>
      <w:r w:rsidRPr="00F318F4">
        <w:rPr>
          <w:rFonts w:ascii="Times New Roman" w:eastAsia="Calibri" w:hAnsi="Times New Roman" w:cs="Times New Roman"/>
          <w:sz w:val="28"/>
          <w:szCs w:val="28"/>
        </w:rPr>
        <w:t xml:space="preserve">величину прожиточного минимума пенсионера в республике на очередной </w:t>
      </w:r>
      <w:r w:rsidRPr="00F318F4">
        <w:rPr>
          <w:rFonts w:ascii="Times New Roman" w:eastAsia="Calibri" w:hAnsi="Times New Roman" w:cs="Times New Roman"/>
          <w:sz w:val="28"/>
          <w:szCs w:val="28"/>
        </w:rPr>
        <w:lastRenderedPageBreak/>
        <w:t xml:space="preserve">год. Названная величина устанавливается </w:t>
      </w:r>
      <w:r w:rsidRPr="00F318F4">
        <w:rPr>
          <w:rFonts w:ascii="Times New Roman" w:eastAsia="Times New Roman" w:hAnsi="Times New Roman" w:cs="Times New Roman"/>
          <w:sz w:val="28"/>
          <w:szCs w:val="28"/>
          <w:lang w:eastAsia="ru-RU"/>
        </w:rPr>
        <w:t xml:space="preserve">на основании потребительской корзины и данных федерального органа исполнительной власти по статистике об уровне потребительских цен на продукты питания. </w:t>
      </w:r>
      <w:r w:rsidRPr="00F318F4">
        <w:rPr>
          <w:rFonts w:ascii="Times New Roman" w:eastAsia="Calibri" w:hAnsi="Times New Roman" w:cs="Times New Roman"/>
          <w:sz w:val="28"/>
          <w:szCs w:val="28"/>
          <w:lang w:eastAsia="ru-RU"/>
        </w:rPr>
        <w:t xml:space="preserve">Законом Республики Мордовия </w:t>
      </w:r>
      <w:r w:rsidRPr="00F318F4">
        <w:rPr>
          <w:rFonts w:ascii="Times New Roman" w:eastAsia="Times New Roman" w:hAnsi="Times New Roman" w:cs="Times New Roman"/>
          <w:sz w:val="28"/>
          <w:szCs w:val="28"/>
          <w:lang w:eastAsia="ru-RU"/>
        </w:rPr>
        <w:t xml:space="preserve">от 3 ноября 2017 года № 74-З </w:t>
      </w:r>
      <w:r w:rsidRPr="00F318F4">
        <w:rPr>
          <w:rFonts w:ascii="Times New Roman" w:eastAsia="Times New Roman" w:hAnsi="Times New Roman" w:cs="Times New Roman"/>
          <w:b/>
          <w:sz w:val="28"/>
          <w:szCs w:val="28"/>
          <w:lang w:eastAsia="ru-RU"/>
        </w:rPr>
        <w:t>«</w:t>
      </w:r>
      <w:r w:rsidRPr="006D3FB5">
        <w:rPr>
          <w:rFonts w:ascii="Times New Roman" w:eastAsia="Times New Roman" w:hAnsi="Times New Roman" w:cs="Times New Roman"/>
          <w:sz w:val="28"/>
          <w:szCs w:val="28"/>
          <w:lang w:eastAsia="ru-RU"/>
        </w:rPr>
        <w:t>О величине прожиточного минимума пенсионера на 2018 год»</w:t>
      </w:r>
      <w:r w:rsidR="00985903" w:rsidRPr="006D3FB5">
        <w:rPr>
          <w:rFonts w:ascii="Times New Roman" w:eastAsia="Times New Roman" w:hAnsi="Times New Roman" w:cs="Times New Roman"/>
          <w:sz w:val="28"/>
          <w:szCs w:val="28"/>
          <w:lang w:eastAsia="ru-RU"/>
        </w:rPr>
        <w:t xml:space="preserve"> </w:t>
      </w:r>
      <w:r w:rsidRPr="00F318F4">
        <w:rPr>
          <w:rFonts w:ascii="Times New Roman" w:eastAsia="Calibri" w:hAnsi="Times New Roman" w:cs="Times New Roman"/>
          <w:sz w:val="28"/>
          <w:szCs w:val="28"/>
          <w:lang w:eastAsia="ru-RU"/>
        </w:rPr>
        <w:t xml:space="preserve">величина </w:t>
      </w:r>
      <w:r w:rsidRPr="00F318F4">
        <w:rPr>
          <w:rFonts w:ascii="Times New Roman" w:eastAsia="Times New Roman" w:hAnsi="Times New Roman" w:cs="Times New Roman"/>
          <w:sz w:val="28"/>
          <w:szCs w:val="28"/>
          <w:lang w:eastAsia="ru-RU"/>
        </w:rPr>
        <w:t>прожиточного минимума пенсионера</w:t>
      </w:r>
      <w:r w:rsidRPr="00F318F4">
        <w:rPr>
          <w:rFonts w:ascii="Times New Roman" w:eastAsia="Times New Roman"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в Республике Мордовия на 2018 год установлена в размере 8194 руб</w:t>
      </w:r>
      <w:r w:rsidR="00985903" w:rsidRPr="00F318F4">
        <w:rPr>
          <w:rFonts w:ascii="Times New Roman" w:eastAsia="Calibri" w:hAnsi="Times New Roman" w:cs="Times New Roman"/>
          <w:sz w:val="28"/>
          <w:szCs w:val="28"/>
          <w:lang w:eastAsia="ru-RU"/>
        </w:rPr>
        <w:t>лей</w:t>
      </w:r>
      <w:r w:rsidRPr="00F318F4">
        <w:rPr>
          <w:rFonts w:ascii="Times New Roman" w:eastAsia="Times New Roman" w:hAnsi="Times New Roman" w:cs="Times New Roman"/>
          <w:sz w:val="28"/>
          <w:szCs w:val="28"/>
          <w:lang w:eastAsia="ru-RU"/>
        </w:rPr>
        <w:t>. В настоящее время в Республике Мордовия федеральную социальную доплату к пенсии получают 21229 неработающих пенсионеров. В 2018 году из федерального бюджета на эти цели потребуется 37 млн. 681 тыс. руб</w:t>
      </w:r>
      <w:r w:rsidR="00985903" w:rsidRPr="00F318F4">
        <w:rPr>
          <w:rFonts w:ascii="Times New Roman" w:eastAsia="Times New Roman" w:hAnsi="Times New Roman" w:cs="Times New Roman"/>
          <w:sz w:val="28"/>
          <w:szCs w:val="28"/>
          <w:lang w:eastAsia="ru-RU"/>
        </w:rPr>
        <w:t>лей</w:t>
      </w:r>
      <w:r w:rsidRPr="00F318F4">
        <w:rPr>
          <w:rFonts w:ascii="Times New Roman" w:eastAsia="Times New Roman" w:hAnsi="Times New Roman" w:cs="Times New Roman"/>
          <w:sz w:val="28"/>
          <w:szCs w:val="28"/>
          <w:lang w:eastAsia="ru-RU"/>
        </w:rPr>
        <w:t>.</w:t>
      </w:r>
      <w:r w:rsidRPr="00F318F4">
        <w:rPr>
          <w:rFonts w:ascii="Times New Roman" w:eastAsia="Calibri" w:hAnsi="Times New Roman" w:cs="Times New Roman"/>
          <w:sz w:val="28"/>
          <w:szCs w:val="28"/>
        </w:rPr>
        <w:t xml:space="preserve"> </w:t>
      </w:r>
    </w:p>
    <w:p w:rsidR="008539E9" w:rsidRPr="00F318F4" w:rsidRDefault="009E05EB" w:rsidP="008539E9">
      <w:pPr>
        <w:spacing w:after="0" w:line="240" w:lineRule="auto"/>
        <w:ind w:firstLine="567"/>
        <w:jc w:val="both"/>
        <w:rPr>
          <w:rFonts w:ascii="Times New Roman" w:eastAsia="Times New Roman" w:hAnsi="Times New Roman" w:cs="Times New Roman"/>
          <w:b/>
          <w:sz w:val="28"/>
          <w:szCs w:val="28"/>
          <w:lang w:eastAsia="ru-RU"/>
        </w:rPr>
      </w:pPr>
      <w:r w:rsidRPr="008D73FD">
        <w:rPr>
          <w:rFonts w:ascii="Times New Roman" w:eastAsia="Times New Roman" w:hAnsi="Times New Roman" w:cs="Times New Roman"/>
          <w:sz w:val="28"/>
          <w:szCs w:val="28"/>
          <w:lang w:eastAsia="ru-RU"/>
        </w:rPr>
        <w:t xml:space="preserve">В Республике Мордовия, несмотря на ограниченные возможности республиканского бюджета, различные меры социальной поддержки предоставляются многим категориям граждан. Вместе с тем сложившаяся в стране экономическая ситуация диктует необходимость оптимизации бюджетных расходов, тем более учитывая то обстоятельство, что Республика Мордовия является дотационным регионом. В этой ситуации оказывать   помощь государства в виде предоставления различных </w:t>
      </w:r>
      <w:r w:rsidR="00985903" w:rsidRPr="008D73FD">
        <w:rPr>
          <w:rFonts w:ascii="Times New Roman" w:eastAsia="Times New Roman" w:hAnsi="Times New Roman" w:cs="Times New Roman"/>
          <w:sz w:val="28"/>
          <w:szCs w:val="28"/>
          <w:lang w:eastAsia="ru-RU"/>
        </w:rPr>
        <w:t>м</w:t>
      </w:r>
      <w:r w:rsidRPr="008D73FD">
        <w:rPr>
          <w:rFonts w:ascii="Times New Roman" w:eastAsia="Times New Roman" w:hAnsi="Times New Roman" w:cs="Times New Roman"/>
          <w:sz w:val="28"/>
          <w:szCs w:val="28"/>
          <w:lang w:eastAsia="ru-RU"/>
        </w:rPr>
        <w:t>ер социальной поддержки необходимо, в первую очередь, малообеспеченным гражданам с низким уровнем доходов.</w:t>
      </w:r>
      <w:r w:rsidRPr="00F318F4">
        <w:rPr>
          <w:rFonts w:ascii="Times New Roman" w:eastAsia="Times New Roman" w:hAnsi="Times New Roman" w:cs="Times New Roman"/>
          <w:sz w:val="28"/>
          <w:szCs w:val="28"/>
          <w:lang w:eastAsia="ru-RU"/>
        </w:rPr>
        <w:t xml:space="preserve">  На это нацеливает и </w:t>
      </w:r>
      <w:r w:rsidRPr="00F318F4">
        <w:rPr>
          <w:rFonts w:ascii="Times New Roman" w:eastAsia="Calibri" w:hAnsi="Times New Roman" w:cs="Times New Roman"/>
          <w:sz w:val="28"/>
          <w:szCs w:val="28"/>
        </w:rPr>
        <w:t>вступивший в действие с 1 января 2016 года</w:t>
      </w:r>
      <w:r w:rsidRPr="00F318F4">
        <w:rPr>
          <w:rFonts w:ascii="Times New Roman" w:eastAsia="Times New Roman" w:hAnsi="Times New Roman" w:cs="Times New Roman"/>
          <w:sz w:val="28"/>
          <w:szCs w:val="28"/>
          <w:lang w:eastAsia="ru-RU"/>
        </w:rPr>
        <w:t xml:space="preserve"> </w:t>
      </w:r>
      <w:r w:rsidRPr="00F318F4">
        <w:rPr>
          <w:rFonts w:ascii="Times New Roman" w:eastAsia="Calibri" w:hAnsi="Times New Roman" w:cs="Times New Roman"/>
          <w:sz w:val="28"/>
          <w:szCs w:val="28"/>
        </w:rPr>
        <w:t xml:space="preserve">Федеральный закон «О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w:t>
      </w:r>
      <w:r w:rsidR="00985903" w:rsidRPr="00F318F4">
        <w:rPr>
          <w:rFonts w:ascii="Times New Roman" w:eastAsia="Calibri" w:hAnsi="Times New Roman" w:cs="Times New Roman"/>
          <w:sz w:val="28"/>
          <w:szCs w:val="28"/>
        </w:rPr>
        <w:t>и</w:t>
      </w:r>
      <w:r w:rsidRPr="00F318F4">
        <w:rPr>
          <w:rFonts w:ascii="Times New Roman" w:eastAsia="Calibri" w:hAnsi="Times New Roman" w:cs="Times New Roman"/>
          <w:sz w:val="28"/>
          <w:szCs w:val="28"/>
        </w:rPr>
        <w:t xml:space="preserve">з обязанности соблюдения принципа адресности и применения критериев нуждаемости». Учитывая это, </w:t>
      </w:r>
      <w:r w:rsidRPr="00F318F4">
        <w:rPr>
          <w:rFonts w:ascii="Times New Roman" w:eastAsia="Times New Roman" w:hAnsi="Times New Roman" w:cs="Times New Roman"/>
          <w:sz w:val="28"/>
          <w:szCs w:val="28"/>
          <w:lang w:eastAsia="ru-RU"/>
        </w:rPr>
        <w:t xml:space="preserve">по инициативе Правительства Республики Мордовия Государственное Собрание Республики Мордовия </w:t>
      </w:r>
      <w:r w:rsidRPr="00F318F4">
        <w:rPr>
          <w:rFonts w:ascii="Times New Roman" w:eastAsia="Calibri" w:hAnsi="Times New Roman" w:cs="Times New Roman"/>
          <w:bCs/>
          <w:sz w:val="28"/>
          <w:szCs w:val="28"/>
        </w:rPr>
        <w:t>приняло в 2016 году Закон Республики Мордовия от 28</w:t>
      </w:r>
      <w:r w:rsidR="00985903" w:rsidRPr="00F318F4">
        <w:rPr>
          <w:rFonts w:ascii="Times New Roman" w:eastAsia="Calibri" w:hAnsi="Times New Roman" w:cs="Times New Roman"/>
          <w:bCs/>
          <w:sz w:val="28"/>
          <w:szCs w:val="28"/>
        </w:rPr>
        <w:t xml:space="preserve"> </w:t>
      </w:r>
      <w:r w:rsidRPr="00F318F4">
        <w:rPr>
          <w:rFonts w:ascii="Times New Roman" w:eastAsia="Calibri" w:hAnsi="Times New Roman" w:cs="Times New Roman"/>
          <w:bCs/>
          <w:sz w:val="28"/>
          <w:szCs w:val="28"/>
        </w:rPr>
        <w:t xml:space="preserve">декабря 2016 года № 110-З «О внесении изменений в некоторые законы Республики Мордовия». </w:t>
      </w:r>
      <w:r w:rsidRPr="00F318F4">
        <w:rPr>
          <w:rFonts w:ascii="Times New Roman" w:eastAsia="Times New Roman" w:hAnsi="Times New Roman" w:cs="Times New Roman"/>
          <w:iCs/>
          <w:sz w:val="28"/>
          <w:szCs w:val="28"/>
          <w:lang w:eastAsia="ru-RU"/>
        </w:rPr>
        <w:t xml:space="preserve">Названный закон установил критерий </w:t>
      </w:r>
      <w:r w:rsidR="00985903" w:rsidRPr="00F318F4">
        <w:rPr>
          <w:rFonts w:ascii="Times New Roman" w:eastAsia="Times New Roman" w:hAnsi="Times New Roman" w:cs="Times New Roman"/>
          <w:iCs/>
          <w:sz w:val="28"/>
          <w:szCs w:val="28"/>
          <w:lang w:eastAsia="ru-RU"/>
        </w:rPr>
        <w:t>н</w:t>
      </w:r>
      <w:r w:rsidRPr="00F318F4">
        <w:rPr>
          <w:rFonts w:ascii="Times New Roman" w:eastAsia="Times New Roman" w:hAnsi="Times New Roman" w:cs="Times New Roman"/>
          <w:iCs/>
          <w:sz w:val="28"/>
          <w:szCs w:val="28"/>
          <w:lang w:eastAsia="ru-RU"/>
        </w:rPr>
        <w:t>уждаемости</w:t>
      </w:r>
      <w:r w:rsidRPr="00F318F4">
        <w:rPr>
          <w:rFonts w:ascii="Times New Roman" w:eastAsia="Times New Roman" w:hAnsi="Times New Roman" w:cs="Times New Roman"/>
          <w:b/>
          <w:iCs/>
          <w:sz w:val="28"/>
          <w:szCs w:val="28"/>
          <w:lang w:eastAsia="ru-RU"/>
        </w:rPr>
        <w:t xml:space="preserve"> </w:t>
      </w:r>
      <w:r w:rsidRPr="00F318F4">
        <w:rPr>
          <w:rFonts w:ascii="Times New Roman" w:eastAsia="Times New Roman" w:hAnsi="Times New Roman" w:cs="Times New Roman"/>
          <w:iCs/>
          <w:sz w:val="28"/>
          <w:szCs w:val="28"/>
          <w:lang w:eastAsia="ru-RU"/>
        </w:rPr>
        <w:t>в 15</w:t>
      </w:r>
      <w:r w:rsidR="00985903" w:rsidRPr="00F318F4">
        <w:rPr>
          <w:rFonts w:ascii="Times New Roman" w:eastAsia="Times New Roman" w:hAnsi="Times New Roman" w:cs="Times New Roman"/>
          <w:iCs/>
          <w:sz w:val="28"/>
          <w:szCs w:val="28"/>
          <w:lang w:eastAsia="ru-RU"/>
        </w:rPr>
        <w:t xml:space="preserve"> тыс.</w:t>
      </w:r>
      <w:r w:rsidRPr="00F318F4">
        <w:rPr>
          <w:rFonts w:ascii="Times New Roman" w:eastAsia="Times New Roman" w:hAnsi="Times New Roman" w:cs="Times New Roman"/>
          <w:iCs/>
          <w:sz w:val="28"/>
          <w:szCs w:val="28"/>
          <w:lang w:eastAsia="ru-RU"/>
        </w:rPr>
        <w:t xml:space="preserve"> руб</w:t>
      </w:r>
      <w:r w:rsidR="00985903" w:rsidRPr="00F318F4">
        <w:rPr>
          <w:rFonts w:ascii="Times New Roman" w:eastAsia="Times New Roman" w:hAnsi="Times New Roman" w:cs="Times New Roman"/>
          <w:iCs/>
          <w:sz w:val="28"/>
          <w:szCs w:val="28"/>
          <w:lang w:eastAsia="ru-RU"/>
        </w:rPr>
        <w:t>лей</w:t>
      </w:r>
      <w:r w:rsidRPr="00F318F4">
        <w:rPr>
          <w:rFonts w:ascii="Times New Roman" w:eastAsia="Times New Roman" w:hAnsi="Times New Roman" w:cs="Times New Roman"/>
          <w:iCs/>
          <w:sz w:val="28"/>
          <w:szCs w:val="28"/>
          <w:lang w:eastAsia="ru-RU"/>
        </w:rPr>
        <w:t xml:space="preserve"> при   предоставлении в республике некоторых мер социальной поддержки следующим категориям граждан: </w:t>
      </w:r>
      <w:r w:rsidRPr="00F318F4">
        <w:rPr>
          <w:rFonts w:ascii="Times New Roman" w:eastAsia="Times New Roman" w:hAnsi="Times New Roman" w:cs="Times New Roman"/>
          <w:sz w:val="28"/>
          <w:szCs w:val="28"/>
          <w:lang w:eastAsia="ru-RU"/>
        </w:rPr>
        <w:t>ежемесячной денежной выплаты</w:t>
      </w:r>
      <w:r w:rsidRPr="00F318F4">
        <w:rPr>
          <w:rFonts w:ascii="Times New Roman" w:eastAsia="Calibri" w:hAnsi="Times New Roman" w:cs="Times New Roman"/>
          <w:sz w:val="28"/>
          <w:szCs w:val="28"/>
          <w:lang w:eastAsia="ru-RU"/>
        </w:rPr>
        <w:t xml:space="preserve"> и </w:t>
      </w:r>
      <w:r w:rsidRPr="00F318F4">
        <w:rPr>
          <w:rFonts w:ascii="Times New Roman" w:eastAsia="Calibri" w:hAnsi="Times New Roman" w:cs="Times New Roman"/>
          <w:iCs/>
          <w:sz w:val="28"/>
          <w:szCs w:val="28"/>
        </w:rPr>
        <w:t xml:space="preserve">права на </w:t>
      </w:r>
      <w:r w:rsidRPr="00F318F4">
        <w:rPr>
          <w:rFonts w:ascii="Times New Roman" w:eastAsia="Calibri" w:hAnsi="Times New Roman" w:cs="Times New Roman"/>
          <w:sz w:val="28"/>
          <w:szCs w:val="28"/>
          <w:lang w:eastAsia="ru-RU"/>
        </w:rPr>
        <w:t>приобретение социальной проездной карты для бесплатного проезда на транспорте</w:t>
      </w:r>
      <w:r w:rsidR="002A5096">
        <w:rPr>
          <w:rFonts w:ascii="Times New Roman" w:eastAsia="Calibri" w:hAnsi="Times New Roman" w:cs="Times New Roman"/>
          <w:sz w:val="28"/>
          <w:szCs w:val="28"/>
          <w:lang w:eastAsia="ru-RU"/>
        </w:rPr>
        <w:t xml:space="preserve"> – </w:t>
      </w:r>
      <w:r w:rsidRPr="00F318F4">
        <w:rPr>
          <w:rFonts w:ascii="Times New Roman" w:eastAsia="Calibri" w:hAnsi="Times New Roman" w:cs="Times New Roman"/>
          <w:sz w:val="28"/>
          <w:szCs w:val="28"/>
          <w:lang w:eastAsia="ru-RU"/>
        </w:rPr>
        <w:t xml:space="preserve">пенсионерам, </w:t>
      </w:r>
      <w:r w:rsidRPr="00F318F4">
        <w:rPr>
          <w:rFonts w:ascii="Times New Roman" w:eastAsia="Times New Roman" w:hAnsi="Times New Roman" w:cs="Times New Roman"/>
          <w:iCs/>
          <w:sz w:val="28"/>
          <w:szCs w:val="28"/>
          <w:lang w:eastAsia="ru-RU"/>
        </w:rPr>
        <w:t xml:space="preserve">ветеранам труда, ветеранам военной службы; </w:t>
      </w:r>
      <w:r w:rsidRPr="00F318F4">
        <w:rPr>
          <w:rFonts w:ascii="Times New Roman" w:eastAsia="Calibri" w:hAnsi="Times New Roman" w:cs="Times New Roman"/>
          <w:sz w:val="28"/>
          <w:szCs w:val="28"/>
          <w:lang w:eastAsia="ru-RU"/>
        </w:rPr>
        <w:t>компенсации родительской платы за присмотр и уход за детьми</w:t>
      </w:r>
      <w:r w:rsidR="002A5096">
        <w:rPr>
          <w:rFonts w:ascii="Times New Roman" w:eastAsia="Calibri" w:hAnsi="Times New Roman" w:cs="Times New Roman"/>
          <w:sz w:val="28"/>
          <w:szCs w:val="28"/>
          <w:lang w:eastAsia="ru-RU"/>
        </w:rPr>
        <w:t xml:space="preserve"> – </w:t>
      </w:r>
      <w:r w:rsidRPr="00F318F4">
        <w:rPr>
          <w:rFonts w:ascii="Times New Roman" w:eastAsia="Calibri" w:hAnsi="Times New Roman" w:cs="Times New Roman"/>
          <w:sz w:val="28"/>
          <w:szCs w:val="28"/>
          <w:lang w:eastAsia="ru-RU"/>
        </w:rPr>
        <w:t xml:space="preserve"> родителям детей, осваивающих образовательные программы дошкольного образования в образовательных организациях республики. </w:t>
      </w:r>
      <w:proofErr w:type="gramStart"/>
      <w:r w:rsidRPr="00F318F4">
        <w:rPr>
          <w:rFonts w:ascii="Times New Roman" w:eastAsia="Times New Roman" w:hAnsi="Times New Roman" w:cs="Times New Roman"/>
          <w:iCs/>
          <w:sz w:val="28"/>
          <w:szCs w:val="28"/>
          <w:lang w:eastAsia="ru-RU"/>
        </w:rPr>
        <w:t xml:space="preserve">Этим же законом было закреплено положение о </w:t>
      </w:r>
      <w:r w:rsidRPr="00F318F4">
        <w:rPr>
          <w:rFonts w:ascii="Times New Roman" w:eastAsia="Times New Roman" w:hAnsi="Times New Roman" w:cs="Times New Roman"/>
          <w:sz w:val="28"/>
          <w:szCs w:val="28"/>
          <w:lang w:eastAsia="ru-RU"/>
        </w:rPr>
        <w:t xml:space="preserve">том, что </w:t>
      </w:r>
      <w:r w:rsidRPr="00F318F4">
        <w:rPr>
          <w:rFonts w:ascii="Times New Roman" w:eastAsia="Times New Roman" w:hAnsi="Times New Roman" w:cs="Times New Roman"/>
          <w:iCs/>
          <w:sz w:val="28"/>
          <w:szCs w:val="28"/>
          <w:lang w:eastAsia="ru-RU"/>
        </w:rPr>
        <w:t>лицам, ставшим в республике студентами и аспирантами очной формы обучения в образовательных организациях высшего образования после 1 июля 2017 года (за исключением лиц из малоимущих семей), не будет п</w:t>
      </w:r>
      <w:r w:rsidRPr="00F318F4">
        <w:rPr>
          <w:rFonts w:ascii="Times New Roman" w:eastAsia="Times New Roman" w:hAnsi="Times New Roman" w:cs="Times New Roman"/>
          <w:sz w:val="28"/>
          <w:szCs w:val="28"/>
          <w:lang w:eastAsia="ru-RU"/>
        </w:rPr>
        <w:t xml:space="preserve">редоставлено </w:t>
      </w:r>
      <w:r w:rsidR="00985903" w:rsidRPr="00F318F4">
        <w:rPr>
          <w:rFonts w:ascii="Times New Roman" w:eastAsia="Times New Roman" w:hAnsi="Times New Roman" w:cs="Times New Roman"/>
          <w:sz w:val="28"/>
          <w:szCs w:val="28"/>
          <w:lang w:eastAsia="ru-RU"/>
        </w:rPr>
        <w:t>п</w:t>
      </w:r>
      <w:r w:rsidRPr="00F318F4">
        <w:rPr>
          <w:rFonts w:ascii="Times New Roman" w:eastAsia="Times New Roman" w:hAnsi="Times New Roman" w:cs="Times New Roman"/>
          <w:iCs/>
          <w:sz w:val="28"/>
          <w:szCs w:val="28"/>
          <w:lang w:eastAsia="ru-RU"/>
        </w:rPr>
        <w:t>раво бесплатного проезда на автомобильном транспорте (городского, пригородного и междугородного сообщения).</w:t>
      </w:r>
      <w:proofErr w:type="gramEnd"/>
      <w:r w:rsidRPr="00F318F4">
        <w:rPr>
          <w:rFonts w:ascii="Times New Roman" w:eastAsia="Times New Roman" w:hAnsi="Times New Roman" w:cs="Times New Roman"/>
          <w:sz w:val="28"/>
          <w:szCs w:val="28"/>
          <w:lang w:eastAsia="ru-RU"/>
        </w:rPr>
        <w:t xml:space="preserve"> </w:t>
      </w:r>
      <w:proofErr w:type="gramStart"/>
      <w:r w:rsidRPr="00F318F4">
        <w:rPr>
          <w:rFonts w:ascii="Times New Roman" w:eastAsia="Times New Roman" w:hAnsi="Times New Roman" w:cs="Times New Roman"/>
          <w:sz w:val="28"/>
          <w:szCs w:val="28"/>
          <w:lang w:eastAsia="ru-RU"/>
        </w:rPr>
        <w:t>Кроме того</w:t>
      </w:r>
      <w:r w:rsidR="008539E9" w:rsidRPr="00F318F4">
        <w:rPr>
          <w:rFonts w:ascii="Times New Roman" w:eastAsia="Times New Roman" w:hAnsi="Times New Roman" w:cs="Times New Roman"/>
          <w:sz w:val="28"/>
          <w:szCs w:val="28"/>
          <w:lang w:eastAsia="ru-RU"/>
        </w:rPr>
        <w:t>,</w:t>
      </w:r>
      <w:r w:rsidRPr="00F318F4">
        <w:rPr>
          <w:rFonts w:ascii="Times New Roman" w:eastAsia="Times New Roman" w:hAnsi="Times New Roman" w:cs="Times New Roman"/>
          <w:sz w:val="28"/>
          <w:szCs w:val="28"/>
          <w:lang w:eastAsia="ru-RU"/>
        </w:rPr>
        <w:t xml:space="preserve"> указанный закон предусмотрел и</w:t>
      </w:r>
      <w:r w:rsidRPr="00F318F4">
        <w:rPr>
          <w:rFonts w:ascii="Times New Roman" w:eastAsia="Times New Roman" w:hAnsi="Times New Roman" w:cs="Times New Roman"/>
          <w:iCs/>
          <w:sz w:val="28"/>
          <w:szCs w:val="28"/>
          <w:lang w:eastAsia="ru-RU"/>
        </w:rPr>
        <w:t xml:space="preserve">зменения в предоставлении меры социальной поддержки в виде </w:t>
      </w:r>
      <w:r w:rsidRPr="00F318F4">
        <w:rPr>
          <w:rFonts w:ascii="Times New Roman" w:eastAsia="Calibri" w:hAnsi="Times New Roman" w:cs="Times New Roman"/>
          <w:sz w:val="28"/>
          <w:szCs w:val="28"/>
          <w:lang w:eastAsia="ru-RU"/>
        </w:rPr>
        <w:t xml:space="preserve">компенсации расходов на оплату жилых помещений, отопления и освещения </w:t>
      </w:r>
      <w:r w:rsidRPr="00F318F4">
        <w:rPr>
          <w:rFonts w:ascii="Times New Roman" w:eastAsia="Times New Roman" w:hAnsi="Times New Roman" w:cs="Times New Roman"/>
          <w:sz w:val="28"/>
          <w:szCs w:val="28"/>
          <w:lang w:eastAsia="ru-RU"/>
        </w:rPr>
        <w:t>п</w:t>
      </w:r>
      <w:r w:rsidRPr="00F318F4">
        <w:rPr>
          <w:rFonts w:ascii="Times New Roman" w:eastAsia="Times New Roman" w:hAnsi="Times New Roman" w:cs="Times New Roman"/>
          <w:bCs/>
          <w:sz w:val="28"/>
          <w:szCs w:val="28"/>
          <w:lang w:eastAsia="ru-RU"/>
        </w:rPr>
        <w:t xml:space="preserve">едагогическим работникам, проживающим и работающим в сельских населенных пунктах, </w:t>
      </w:r>
      <w:r w:rsidRPr="00F318F4">
        <w:rPr>
          <w:rFonts w:ascii="Times New Roman" w:eastAsia="Times New Roman" w:hAnsi="Times New Roman" w:cs="Times New Roman"/>
          <w:bCs/>
          <w:sz w:val="28"/>
          <w:szCs w:val="28"/>
          <w:lang w:eastAsia="ru-RU"/>
        </w:rPr>
        <w:lastRenderedPageBreak/>
        <w:t xml:space="preserve">рабочих поселках (поселках городского типа), а </w:t>
      </w:r>
      <w:r w:rsidR="008539E9" w:rsidRPr="00F318F4">
        <w:rPr>
          <w:rFonts w:ascii="Times New Roman" w:eastAsia="Times New Roman" w:hAnsi="Times New Roman" w:cs="Times New Roman"/>
          <w:bCs/>
          <w:sz w:val="28"/>
          <w:szCs w:val="28"/>
          <w:lang w:eastAsia="ru-RU"/>
        </w:rPr>
        <w:t>т</w:t>
      </w:r>
      <w:r w:rsidRPr="00F318F4">
        <w:rPr>
          <w:rFonts w:ascii="Times New Roman" w:eastAsia="Times New Roman" w:hAnsi="Times New Roman" w:cs="Times New Roman"/>
          <w:bCs/>
          <w:sz w:val="28"/>
          <w:szCs w:val="28"/>
          <w:lang w:eastAsia="ru-RU"/>
        </w:rPr>
        <w:t>акже пенсионерам из их числа,</w:t>
      </w:r>
      <w:r w:rsidRPr="00F318F4">
        <w:rPr>
          <w:rFonts w:ascii="Times New Roman" w:eastAsia="Times New Roman" w:hAnsi="Times New Roman" w:cs="Times New Roman"/>
          <w:sz w:val="28"/>
          <w:szCs w:val="28"/>
          <w:lang w:eastAsia="ru-RU"/>
        </w:rPr>
        <w:t xml:space="preserve"> проработавшим в сельских населенных пунктах, рабочих поселках (поселках городского типа) по специальности не менее 10 лет.</w:t>
      </w:r>
      <w:proofErr w:type="gramEnd"/>
      <w:r w:rsidRPr="00F318F4">
        <w:rPr>
          <w:rFonts w:ascii="Times New Roman" w:eastAsia="Times New Roman" w:hAnsi="Times New Roman" w:cs="Times New Roman"/>
          <w:sz w:val="28"/>
          <w:szCs w:val="28"/>
          <w:lang w:eastAsia="ru-RU"/>
        </w:rPr>
        <w:t xml:space="preserve"> В соответствии с принятым законом этой категории граждан с 1 октября 2017 года </w:t>
      </w:r>
      <w:r w:rsidRPr="00F318F4">
        <w:rPr>
          <w:rFonts w:ascii="Times New Roman" w:eastAsia="Times New Roman" w:hAnsi="Times New Roman" w:cs="Times New Roman"/>
          <w:iCs/>
          <w:sz w:val="28"/>
          <w:szCs w:val="28"/>
          <w:lang w:eastAsia="ru-RU"/>
        </w:rPr>
        <w:t xml:space="preserve">ежемесячная денежная </w:t>
      </w:r>
      <w:r w:rsidR="008539E9" w:rsidRPr="00F318F4">
        <w:rPr>
          <w:rFonts w:ascii="Times New Roman" w:eastAsia="Times New Roman" w:hAnsi="Times New Roman" w:cs="Times New Roman"/>
          <w:iCs/>
          <w:sz w:val="28"/>
          <w:szCs w:val="28"/>
          <w:lang w:eastAsia="ru-RU"/>
        </w:rPr>
        <w:t>к</w:t>
      </w:r>
      <w:r w:rsidRPr="00F318F4">
        <w:rPr>
          <w:rFonts w:ascii="Times New Roman" w:eastAsia="Times New Roman" w:hAnsi="Times New Roman" w:cs="Times New Roman"/>
          <w:iCs/>
          <w:sz w:val="28"/>
          <w:szCs w:val="28"/>
          <w:lang w:eastAsia="ru-RU"/>
        </w:rPr>
        <w:t xml:space="preserve">омпенсация расходов на оплату жилых помещений, за отопление и освещение </w:t>
      </w:r>
      <w:r w:rsidRPr="00F318F4">
        <w:rPr>
          <w:rFonts w:ascii="Times New Roman" w:eastAsia="Times New Roman" w:hAnsi="Times New Roman" w:cs="Times New Roman"/>
          <w:sz w:val="28"/>
          <w:szCs w:val="28"/>
          <w:lang w:eastAsia="ru-RU"/>
        </w:rPr>
        <w:t xml:space="preserve">должна была быть установлена в </w:t>
      </w:r>
      <w:r w:rsidRPr="00F318F4">
        <w:rPr>
          <w:rFonts w:ascii="Times New Roman" w:eastAsia="Times New Roman" w:hAnsi="Times New Roman" w:cs="Times New Roman"/>
          <w:iCs/>
          <w:sz w:val="28"/>
          <w:szCs w:val="28"/>
          <w:lang w:eastAsia="ru-RU"/>
        </w:rPr>
        <w:t>фиксированном размере</w:t>
      </w:r>
      <w:r w:rsidR="002A5096">
        <w:rPr>
          <w:rFonts w:ascii="Times New Roman" w:eastAsia="Times New Roman" w:hAnsi="Times New Roman" w:cs="Times New Roman"/>
          <w:iCs/>
          <w:sz w:val="28"/>
          <w:szCs w:val="28"/>
          <w:lang w:eastAsia="ru-RU"/>
        </w:rPr>
        <w:t xml:space="preserve"> – </w:t>
      </w:r>
      <w:r w:rsidRPr="00F318F4">
        <w:rPr>
          <w:rFonts w:ascii="Times New Roman" w:eastAsia="Times New Roman" w:hAnsi="Times New Roman" w:cs="Times New Roman"/>
          <w:iCs/>
          <w:sz w:val="28"/>
          <w:szCs w:val="28"/>
          <w:lang w:eastAsia="ru-RU"/>
        </w:rPr>
        <w:t>1601 рубл</w:t>
      </w:r>
      <w:r w:rsidR="008539E9" w:rsidRPr="00F318F4">
        <w:rPr>
          <w:rFonts w:ascii="Times New Roman" w:eastAsia="Times New Roman" w:hAnsi="Times New Roman" w:cs="Times New Roman"/>
          <w:iCs/>
          <w:sz w:val="28"/>
          <w:szCs w:val="28"/>
          <w:lang w:eastAsia="ru-RU"/>
        </w:rPr>
        <w:t>ь</w:t>
      </w:r>
      <w:r w:rsidRPr="00F318F4">
        <w:rPr>
          <w:rFonts w:ascii="Times New Roman" w:eastAsia="Times New Roman" w:hAnsi="Times New Roman" w:cs="Times New Roman"/>
          <w:iCs/>
          <w:sz w:val="28"/>
          <w:szCs w:val="28"/>
          <w:lang w:eastAsia="ru-RU"/>
        </w:rPr>
        <w:t xml:space="preserve">. </w:t>
      </w:r>
    </w:p>
    <w:p w:rsidR="008539E9" w:rsidRPr="008D73FD" w:rsidRDefault="009E05EB" w:rsidP="008539E9">
      <w:pPr>
        <w:spacing w:after="0" w:line="240" w:lineRule="auto"/>
        <w:ind w:firstLine="567"/>
        <w:jc w:val="both"/>
        <w:rPr>
          <w:rFonts w:ascii="Times New Roman" w:eastAsia="Calibri" w:hAnsi="Times New Roman" w:cs="Times New Roman"/>
          <w:color w:val="000000"/>
          <w:sz w:val="28"/>
          <w:szCs w:val="28"/>
        </w:rPr>
      </w:pPr>
      <w:r w:rsidRPr="008D73FD">
        <w:rPr>
          <w:rFonts w:ascii="Times New Roman" w:eastAsia="Times New Roman" w:hAnsi="Times New Roman" w:cs="Times New Roman"/>
          <w:iCs/>
          <w:sz w:val="28"/>
          <w:szCs w:val="28"/>
          <w:lang w:eastAsia="ru-RU"/>
        </w:rPr>
        <w:t>Нес</w:t>
      </w:r>
      <w:r w:rsidRPr="008D73FD">
        <w:rPr>
          <w:rFonts w:ascii="Times New Roman" w:eastAsia="Times New Roman" w:hAnsi="Times New Roman" w:cs="Times New Roman"/>
          <w:sz w:val="28"/>
          <w:szCs w:val="28"/>
          <w:lang w:eastAsia="ru-RU"/>
        </w:rPr>
        <w:t>мотря на большую разъяснительную работу, после принятия названного закона в органы государственной власти и органы местного самоуправления республики стало поступать множество устных и письменных обращений граждан, возражающих против пр</w:t>
      </w:r>
      <w:r w:rsidR="002A5096">
        <w:rPr>
          <w:rFonts w:ascii="Times New Roman" w:eastAsia="Times New Roman" w:hAnsi="Times New Roman" w:cs="Times New Roman"/>
          <w:sz w:val="28"/>
          <w:szCs w:val="28"/>
          <w:lang w:eastAsia="ru-RU"/>
        </w:rPr>
        <w:t xml:space="preserve">инятых нововведений. </w:t>
      </w:r>
      <w:proofErr w:type="gramStart"/>
      <w:r w:rsidR="002A5096">
        <w:rPr>
          <w:rFonts w:ascii="Times New Roman" w:eastAsia="Times New Roman" w:hAnsi="Times New Roman" w:cs="Times New Roman"/>
          <w:sz w:val="28"/>
          <w:szCs w:val="28"/>
          <w:lang w:eastAsia="ru-RU"/>
        </w:rPr>
        <w:t>В основном</w:t>
      </w:r>
      <w:r w:rsidRPr="008D73FD">
        <w:rPr>
          <w:rFonts w:ascii="Times New Roman" w:eastAsia="Times New Roman" w:hAnsi="Times New Roman" w:cs="Times New Roman"/>
          <w:sz w:val="28"/>
          <w:szCs w:val="28"/>
          <w:lang w:eastAsia="ru-RU"/>
        </w:rPr>
        <w:t xml:space="preserve"> это были педагогические работники, работающие и проживающие в сельской местности, которые в настоящее время получают </w:t>
      </w:r>
      <w:r w:rsidRPr="008D73FD">
        <w:rPr>
          <w:rFonts w:ascii="Times New Roman" w:eastAsia="Times New Roman" w:hAnsi="Times New Roman" w:cs="Times New Roman"/>
          <w:iCs/>
          <w:sz w:val="28"/>
          <w:szCs w:val="28"/>
          <w:lang w:eastAsia="ru-RU"/>
        </w:rPr>
        <w:t>компенсацию расходов на оплату жилых помещений, за отопление и освещение в размере фактических расходов (без ограничения какой</w:t>
      </w:r>
      <w:r w:rsidR="008539E9" w:rsidRPr="008D73FD">
        <w:rPr>
          <w:rFonts w:ascii="Times New Roman" w:eastAsia="Times New Roman" w:hAnsi="Times New Roman" w:cs="Times New Roman"/>
          <w:iCs/>
          <w:sz w:val="28"/>
          <w:szCs w:val="28"/>
          <w:lang w:eastAsia="ru-RU"/>
        </w:rPr>
        <w:t>-</w:t>
      </w:r>
      <w:r w:rsidRPr="008D73FD">
        <w:rPr>
          <w:rFonts w:ascii="Times New Roman" w:eastAsia="Times New Roman" w:hAnsi="Times New Roman" w:cs="Times New Roman"/>
          <w:iCs/>
          <w:sz w:val="28"/>
          <w:szCs w:val="28"/>
          <w:lang w:eastAsia="ru-RU"/>
        </w:rPr>
        <w:t xml:space="preserve">либо суммой), так как в соответствии с федеральным и республиканским законодательством при </w:t>
      </w:r>
      <w:r w:rsidRPr="008D73FD">
        <w:rPr>
          <w:rFonts w:ascii="Times New Roman" w:eastAsia="Calibri" w:hAnsi="Times New Roman" w:cs="Times New Roman"/>
          <w:sz w:val="28"/>
          <w:szCs w:val="28"/>
          <w:lang w:eastAsia="ru-RU"/>
        </w:rPr>
        <w:t xml:space="preserve">расчете им этой меры социальной поддержки нормативы жилой площади </w:t>
      </w:r>
      <w:r w:rsidR="008539E9" w:rsidRPr="008D73FD">
        <w:rPr>
          <w:rFonts w:ascii="Times New Roman" w:eastAsia="Calibri" w:hAnsi="Times New Roman" w:cs="Times New Roman"/>
          <w:sz w:val="28"/>
          <w:szCs w:val="28"/>
          <w:lang w:eastAsia="ru-RU"/>
        </w:rPr>
        <w:t>и</w:t>
      </w:r>
      <w:r w:rsidRPr="008D73FD">
        <w:rPr>
          <w:rFonts w:ascii="Times New Roman" w:eastAsia="Calibri" w:hAnsi="Times New Roman" w:cs="Times New Roman"/>
          <w:sz w:val="28"/>
          <w:szCs w:val="28"/>
          <w:lang w:eastAsia="ru-RU"/>
        </w:rPr>
        <w:t xml:space="preserve"> нормативы потребления коммунальных услуг не</w:t>
      </w:r>
      <w:proofErr w:type="gramEnd"/>
      <w:r w:rsidRPr="008D73FD">
        <w:rPr>
          <w:rFonts w:ascii="Times New Roman" w:eastAsia="Calibri" w:hAnsi="Times New Roman" w:cs="Times New Roman"/>
          <w:sz w:val="28"/>
          <w:szCs w:val="28"/>
          <w:lang w:eastAsia="ru-RU"/>
        </w:rPr>
        <w:t xml:space="preserve">   применяются.</w:t>
      </w:r>
      <w:r w:rsidRPr="008D73FD">
        <w:rPr>
          <w:rFonts w:ascii="Times New Roman" w:eastAsia="Times New Roman" w:hAnsi="Times New Roman" w:cs="Times New Roman"/>
          <w:iCs/>
          <w:sz w:val="28"/>
          <w:szCs w:val="28"/>
          <w:lang w:eastAsia="ru-RU"/>
        </w:rPr>
        <w:t xml:space="preserve"> </w:t>
      </w:r>
      <w:r w:rsidRPr="008D73FD">
        <w:rPr>
          <w:rFonts w:ascii="Times New Roman" w:eastAsia="Times New Roman" w:hAnsi="Times New Roman" w:cs="Times New Roman"/>
          <w:sz w:val="28"/>
          <w:szCs w:val="28"/>
          <w:lang w:eastAsia="ru-RU"/>
        </w:rPr>
        <w:t>Учитывая поступившие обращения, Правительство Республики Мордовия изыскало финансовую возможность для предоставления перечисленным категориям граждан названных мер социальной поддержки в прежнем объеме и без введения критерия нуждаемости до 1 января 2019 года.</w:t>
      </w:r>
      <w:r w:rsidRPr="00F318F4">
        <w:rPr>
          <w:rFonts w:ascii="Times New Roman" w:eastAsia="Times New Roman" w:hAnsi="Times New Roman" w:cs="Times New Roman"/>
          <w:sz w:val="28"/>
          <w:szCs w:val="28"/>
          <w:lang w:eastAsia="ru-RU"/>
        </w:rPr>
        <w:t xml:space="preserve"> Соответствующий законопроект был </w:t>
      </w:r>
      <w:r w:rsidR="008539E9" w:rsidRPr="00F318F4">
        <w:rPr>
          <w:rFonts w:ascii="Times New Roman" w:eastAsia="Times New Roman" w:hAnsi="Times New Roman" w:cs="Times New Roman"/>
          <w:sz w:val="28"/>
          <w:szCs w:val="28"/>
          <w:lang w:eastAsia="ru-RU"/>
        </w:rPr>
        <w:t>р</w:t>
      </w:r>
      <w:r w:rsidRPr="00F318F4">
        <w:rPr>
          <w:rFonts w:ascii="Times New Roman" w:eastAsia="Times New Roman" w:hAnsi="Times New Roman" w:cs="Times New Roman"/>
          <w:sz w:val="28"/>
          <w:szCs w:val="28"/>
          <w:lang w:eastAsia="ru-RU"/>
        </w:rPr>
        <w:t>азработан Правительством Республики Мордовия и внесен в Государственное Собрание Республики Мордовия, которое</w:t>
      </w:r>
      <w:r w:rsidR="008539E9" w:rsidRPr="00F318F4">
        <w:rPr>
          <w:rFonts w:ascii="Times New Roman" w:eastAsia="Times New Roman" w:hAnsi="Times New Roman" w:cs="Times New Roman"/>
          <w:sz w:val="28"/>
          <w:szCs w:val="28"/>
          <w:lang w:eastAsia="ru-RU"/>
        </w:rPr>
        <w:t>,</w:t>
      </w:r>
      <w:r w:rsidRPr="00F318F4">
        <w:rPr>
          <w:rFonts w:ascii="Times New Roman" w:eastAsia="Times New Roman" w:hAnsi="Times New Roman" w:cs="Times New Roman"/>
          <w:sz w:val="28"/>
          <w:szCs w:val="28"/>
          <w:lang w:eastAsia="ru-RU"/>
        </w:rPr>
        <w:t xml:space="preserve"> рассмотрев его, приняло Закон Республики Мордовия </w:t>
      </w:r>
      <w:r w:rsidRPr="00F318F4">
        <w:rPr>
          <w:rFonts w:ascii="Times New Roman" w:eastAsia="Calibri" w:hAnsi="Times New Roman" w:cs="Times New Roman"/>
          <w:sz w:val="28"/>
          <w:szCs w:val="28"/>
        </w:rPr>
        <w:t>от 5 апреля 2017 года № 18-З</w:t>
      </w:r>
      <w:r w:rsidRPr="00F318F4">
        <w:rPr>
          <w:rFonts w:ascii="Times New Roman" w:eastAsia="Calibri" w:hAnsi="Times New Roman" w:cs="Times New Roman"/>
          <w:b/>
          <w:sz w:val="28"/>
          <w:szCs w:val="28"/>
        </w:rPr>
        <w:t xml:space="preserve"> </w:t>
      </w:r>
      <w:r w:rsidRPr="008D73FD">
        <w:rPr>
          <w:rFonts w:ascii="Times New Roman" w:eastAsia="Calibri" w:hAnsi="Times New Roman" w:cs="Times New Roman"/>
          <w:sz w:val="28"/>
          <w:szCs w:val="28"/>
        </w:rPr>
        <w:t>«О внесении изменений в некоторые законы Республики Мордовия».</w:t>
      </w:r>
      <w:r w:rsidRPr="008D73FD">
        <w:rPr>
          <w:rFonts w:ascii="Times New Roman" w:eastAsia="Calibri" w:hAnsi="Times New Roman" w:cs="Times New Roman"/>
          <w:color w:val="000000"/>
          <w:sz w:val="28"/>
          <w:szCs w:val="28"/>
        </w:rPr>
        <w:t xml:space="preserve">  </w:t>
      </w:r>
    </w:p>
    <w:p w:rsidR="009E05EB" w:rsidRPr="00F318F4" w:rsidRDefault="009E05EB" w:rsidP="008539E9">
      <w:pPr>
        <w:spacing w:after="0" w:line="240" w:lineRule="auto"/>
        <w:ind w:firstLine="567"/>
        <w:jc w:val="both"/>
        <w:rPr>
          <w:rFonts w:ascii="Times New Roman" w:eastAsia="Times New Roman" w:hAnsi="Times New Roman" w:cs="Times New Roman"/>
          <w:b/>
          <w:sz w:val="28"/>
          <w:szCs w:val="28"/>
          <w:lang w:eastAsia="ru-RU"/>
        </w:rPr>
      </w:pPr>
      <w:r w:rsidRPr="00F318F4">
        <w:rPr>
          <w:rFonts w:ascii="Times New Roman" w:eastAsia="Calibri" w:hAnsi="Times New Roman" w:cs="Times New Roman"/>
          <w:color w:val="000000"/>
          <w:sz w:val="28"/>
          <w:szCs w:val="28"/>
        </w:rPr>
        <w:t xml:space="preserve">        </w:t>
      </w:r>
      <w:r w:rsidRPr="00F318F4">
        <w:rPr>
          <w:rFonts w:ascii="Times New Roman" w:eastAsia="Calibri" w:hAnsi="Times New Roman" w:cs="Times New Roman"/>
          <w:b/>
          <w:sz w:val="28"/>
          <w:szCs w:val="28"/>
          <w:lang w:eastAsia="ru-RU"/>
        </w:rPr>
        <w:t xml:space="preserve">    </w:t>
      </w:r>
    </w:p>
    <w:p w:rsidR="008539E9" w:rsidRPr="00F318F4" w:rsidRDefault="008539E9" w:rsidP="00FF31D8">
      <w:pPr>
        <w:spacing w:after="0" w:line="240" w:lineRule="auto"/>
        <w:ind w:firstLine="567"/>
        <w:jc w:val="center"/>
        <w:rPr>
          <w:rFonts w:ascii="Times New Roman" w:eastAsia="Calibri" w:hAnsi="Times New Roman" w:cs="Times New Roman"/>
          <w:sz w:val="28"/>
          <w:szCs w:val="28"/>
        </w:rPr>
      </w:pPr>
      <w:r w:rsidRPr="00F318F4">
        <w:rPr>
          <w:rFonts w:ascii="Times New Roman" w:eastAsia="Calibri" w:hAnsi="Times New Roman" w:cs="Times New Roman"/>
          <w:sz w:val="28"/>
          <w:szCs w:val="28"/>
        </w:rPr>
        <w:t xml:space="preserve">5.2 </w:t>
      </w:r>
      <w:r w:rsidR="009E05EB" w:rsidRPr="00F318F4">
        <w:rPr>
          <w:rFonts w:ascii="Times New Roman" w:eastAsia="Calibri" w:hAnsi="Times New Roman" w:cs="Times New Roman"/>
          <w:sz w:val="28"/>
          <w:szCs w:val="28"/>
        </w:rPr>
        <w:t>Законодательство Республики Мордовия</w:t>
      </w:r>
      <w:r w:rsidRPr="00F318F4">
        <w:rPr>
          <w:rFonts w:ascii="Times New Roman" w:eastAsia="Calibri" w:hAnsi="Times New Roman" w:cs="Times New Roman"/>
          <w:sz w:val="28"/>
          <w:szCs w:val="28"/>
        </w:rPr>
        <w:t xml:space="preserve"> </w:t>
      </w:r>
      <w:r w:rsidR="009E05EB" w:rsidRPr="00F318F4">
        <w:rPr>
          <w:rFonts w:ascii="Times New Roman" w:eastAsia="Calibri" w:hAnsi="Times New Roman" w:cs="Times New Roman"/>
          <w:sz w:val="28"/>
          <w:szCs w:val="28"/>
        </w:rPr>
        <w:t xml:space="preserve">о физической культуре, </w:t>
      </w:r>
    </w:p>
    <w:p w:rsidR="009E05EB" w:rsidRPr="00F318F4" w:rsidRDefault="009E05EB" w:rsidP="00FF31D8">
      <w:pPr>
        <w:spacing w:after="0" w:line="240" w:lineRule="auto"/>
        <w:ind w:firstLine="567"/>
        <w:jc w:val="center"/>
        <w:rPr>
          <w:rFonts w:ascii="Times New Roman" w:eastAsia="Times New Roman" w:hAnsi="Times New Roman" w:cs="Times New Roman"/>
          <w:bCs/>
          <w:color w:val="000000"/>
          <w:sz w:val="28"/>
          <w:szCs w:val="28"/>
          <w:lang w:eastAsia="ru-RU"/>
        </w:rPr>
      </w:pPr>
      <w:proofErr w:type="gramStart"/>
      <w:r w:rsidRPr="00F318F4">
        <w:rPr>
          <w:rFonts w:ascii="Times New Roman" w:eastAsia="Calibri" w:hAnsi="Times New Roman" w:cs="Times New Roman"/>
          <w:sz w:val="28"/>
          <w:szCs w:val="28"/>
        </w:rPr>
        <w:t>спорте</w:t>
      </w:r>
      <w:proofErr w:type="gramEnd"/>
      <w:r w:rsidRPr="00F318F4">
        <w:rPr>
          <w:rFonts w:ascii="Times New Roman" w:eastAsia="Calibri" w:hAnsi="Times New Roman" w:cs="Times New Roman"/>
          <w:sz w:val="28"/>
          <w:szCs w:val="28"/>
        </w:rPr>
        <w:t xml:space="preserve"> и туризме</w:t>
      </w:r>
    </w:p>
    <w:p w:rsidR="003E409C" w:rsidRPr="00F318F4" w:rsidRDefault="003E409C" w:rsidP="003E409C">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9E05EB" w:rsidRPr="00F318F4" w:rsidRDefault="009E05EB" w:rsidP="003E409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18F4">
        <w:rPr>
          <w:rFonts w:ascii="Times New Roman" w:eastAsia="Times New Roman" w:hAnsi="Times New Roman" w:cs="Times New Roman"/>
          <w:bCs/>
          <w:color w:val="000000"/>
          <w:sz w:val="28"/>
          <w:szCs w:val="28"/>
          <w:lang w:eastAsia="ru-RU"/>
        </w:rPr>
        <w:t xml:space="preserve">В прошедшем году Государственное Собрание Республики Мордовия приняло 2 </w:t>
      </w:r>
      <w:proofErr w:type="gramStart"/>
      <w:r w:rsidRPr="00F318F4">
        <w:rPr>
          <w:rFonts w:ascii="Times New Roman" w:eastAsia="Times New Roman" w:hAnsi="Times New Roman" w:cs="Times New Roman"/>
          <w:bCs/>
          <w:color w:val="000000"/>
          <w:sz w:val="28"/>
          <w:szCs w:val="28"/>
          <w:lang w:eastAsia="ru-RU"/>
        </w:rPr>
        <w:t>законодательных</w:t>
      </w:r>
      <w:proofErr w:type="gramEnd"/>
      <w:r w:rsidRPr="00F318F4">
        <w:rPr>
          <w:rFonts w:ascii="Times New Roman" w:eastAsia="Times New Roman" w:hAnsi="Times New Roman" w:cs="Times New Roman"/>
          <w:bCs/>
          <w:color w:val="000000"/>
          <w:sz w:val="28"/>
          <w:szCs w:val="28"/>
          <w:lang w:eastAsia="ru-RU"/>
        </w:rPr>
        <w:t xml:space="preserve"> акта в сфере </w:t>
      </w:r>
      <w:r w:rsidRPr="00F318F4">
        <w:rPr>
          <w:rFonts w:ascii="Times New Roman" w:eastAsia="Calibri" w:hAnsi="Times New Roman" w:cs="Times New Roman"/>
          <w:sz w:val="28"/>
          <w:szCs w:val="28"/>
        </w:rPr>
        <w:t xml:space="preserve">физической культуры, спорта и туризма. </w:t>
      </w:r>
      <w:proofErr w:type="gramStart"/>
      <w:r w:rsidRPr="00F318F4">
        <w:rPr>
          <w:rFonts w:ascii="Times New Roman" w:eastAsia="Calibri" w:hAnsi="Times New Roman" w:cs="Times New Roman"/>
          <w:sz w:val="28"/>
          <w:szCs w:val="28"/>
          <w:lang w:eastAsia="ru-RU"/>
        </w:rPr>
        <w:t xml:space="preserve">Закон Республики Мордовия от 10 мая 2017 </w:t>
      </w:r>
      <w:r w:rsidR="003E409C" w:rsidRPr="00F318F4">
        <w:rPr>
          <w:rFonts w:ascii="Times New Roman" w:eastAsia="Calibri" w:hAnsi="Times New Roman" w:cs="Times New Roman"/>
          <w:sz w:val="28"/>
          <w:szCs w:val="28"/>
          <w:lang w:eastAsia="ru-RU"/>
        </w:rPr>
        <w:t>г</w:t>
      </w:r>
      <w:r w:rsidRPr="00F318F4">
        <w:rPr>
          <w:rFonts w:ascii="Times New Roman" w:eastAsia="Calibri" w:hAnsi="Times New Roman" w:cs="Times New Roman"/>
          <w:sz w:val="28"/>
          <w:szCs w:val="28"/>
          <w:lang w:eastAsia="ru-RU"/>
        </w:rPr>
        <w:t xml:space="preserve">ода № 31-З </w:t>
      </w:r>
      <w:r w:rsidRPr="00177FD8">
        <w:rPr>
          <w:rFonts w:ascii="Times New Roman" w:eastAsia="Calibri" w:hAnsi="Times New Roman" w:cs="Times New Roman"/>
          <w:sz w:val="28"/>
          <w:szCs w:val="28"/>
          <w:lang w:eastAsia="ru-RU"/>
        </w:rPr>
        <w:t>«О регулировании отдельных вопросов туристской деятельности на территории Республики Мордовия»</w:t>
      </w:r>
      <w:r w:rsidRPr="00F318F4">
        <w:rPr>
          <w:rFonts w:ascii="Times New Roman" w:eastAsia="Calibri"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 xml:space="preserve">определил полномочия органов государственной власти Республики Мордовия по вопросам создания благоприятных условий для развития туризма в Республике Мордовия, которые Федеральным </w:t>
      </w:r>
      <w:hyperlink r:id="rId29" w:history="1">
        <w:r w:rsidRPr="00F318F4">
          <w:rPr>
            <w:rFonts w:ascii="Times New Roman" w:eastAsia="Calibri" w:hAnsi="Times New Roman" w:cs="Times New Roman"/>
            <w:sz w:val="28"/>
            <w:szCs w:val="28"/>
            <w:lang w:eastAsia="ru-RU"/>
          </w:rPr>
          <w:t>законом</w:t>
        </w:r>
      </w:hyperlink>
      <w:r w:rsidRPr="00F318F4">
        <w:rPr>
          <w:rFonts w:ascii="Times New Roman" w:eastAsia="Calibri" w:hAnsi="Times New Roman" w:cs="Times New Roman"/>
          <w:sz w:val="28"/>
          <w:szCs w:val="28"/>
          <w:lang w:eastAsia="ru-RU"/>
        </w:rPr>
        <w:t xml:space="preserve"> «Об основах туристской деятельности в </w:t>
      </w:r>
      <w:r w:rsidR="003E409C" w:rsidRPr="00F318F4">
        <w:rPr>
          <w:rFonts w:ascii="Times New Roman" w:eastAsia="Calibri" w:hAnsi="Times New Roman" w:cs="Times New Roman"/>
          <w:sz w:val="28"/>
          <w:szCs w:val="28"/>
          <w:lang w:eastAsia="ru-RU"/>
        </w:rPr>
        <w:t>Р</w:t>
      </w:r>
      <w:r w:rsidRPr="00F318F4">
        <w:rPr>
          <w:rFonts w:ascii="Times New Roman" w:eastAsia="Calibri" w:hAnsi="Times New Roman" w:cs="Times New Roman"/>
          <w:sz w:val="28"/>
          <w:szCs w:val="28"/>
          <w:lang w:eastAsia="ru-RU"/>
        </w:rPr>
        <w:t>оссийской Федерации» отнесены к компетенции органов государственной власти субъектов Российской Федерации.</w:t>
      </w:r>
      <w:proofErr w:type="gramEnd"/>
      <w:r w:rsidRPr="00F318F4">
        <w:rPr>
          <w:rFonts w:ascii="Times New Roman" w:eastAsia="Calibri" w:hAnsi="Times New Roman" w:cs="Times New Roman"/>
          <w:sz w:val="28"/>
          <w:szCs w:val="28"/>
          <w:lang w:eastAsia="ru-RU"/>
        </w:rPr>
        <w:t xml:space="preserve"> Принятый закон регулирует отдельные вопросы туристской деятельности на территории Республики Мордовия, им </w:t>
      </w:r>
      <w:r w:rsidRPr="00F318F4">
        <w:rPr>
          <w:rFonts w:ascii="Times New Roman" w:eastAsia="Calibri" w:hAnsi="Times New Roman" w:cs="Times New Roman"/>
          <w:sz w:val="28"/>
          <w:szCs w:val="28"/>
        </w:rPr>
        <w:t xml:space="preserve">предусматривается создание Совета по туризму при Правительстве Республики Мордовия и ведение </w:t>
      </w:r>
      <w:r w:rsidRPr="00F318F4">
        <w:rPr>
          <w:rFonts w:ascii="Times New Roman" w:eastAsia="Calibri" w:hAnsi="Times New Roman" w:cs="Times New Roman"/>
          <w:sz w:val="28"/>
          <w:szCs w:val="28"/>
          <w:lang w:eastAsia="ru-RU"/>
        </w:rPr>
        <w:t xml:space="preserve">исполнительным органом государственной </w:t>
      </w:r>
      <w:r w:rsidRPr="00F318F4">
        <w:rPr>
          <w:rFonts w:ascii="Times New Roman" w:eastAsia="Calibri" w:hAnsi="Times New Roman" w:cs="Times New Roman"/>
          <w:sz w:val="28"/>
          <w:szCs w:val="28"/>
          <w:lang w:eastAsia="ru-RU"/>
        </w:rPr>
        <w:lastRenderedPageBreak/>
        <w:t xml:space="preserve">власти Республики Мордовия, уполномоченным в сфере туризма, </w:t>
      </w:r>
      <w:r w:rsidRPr="00F318F4">
        <w:rPr>
          <w:rFonts w:ascii="Times New Roman" w:eastAsia="Calibri" w:hAnsi="Times New Roman" w:cs="Times New Roman"/>
          <w:sz w:val="28"/>
          <w:szCs w:val="28"/>
        </w:rPr>
        <w:t>реестра туристских ресурсов в Республике Мордовия в</w:t>
      </w:r>
      <w:r w:rsidRPr="00F318F4">
        <w:rPr>
          <w:rFonts w:ascii="Times New Roman" w:eastAsia="Calibri" w:hAnsi="Times New Roman" w:cs="Times New Roman"/>
          <w:sz w:val="28"/>
          <w:szCs w:val="28"/>
          <w:lang w:eastAsia="ru-RU"/>
        </w:rPr>
        <w:t xml:space="preserve"> целях их </w:t>
      </w:r>
      <w:r w:rsidR="003E409C" w:rsidRPr="00F318F4">
        <w:rPr>
          <w:rFonts w:ascii="Times New Roman" w:eastAsia="Calibri" w:hAnsi="Times New Roman" w:cs="Times New Roman"/>
          <w:sz w:val="28"/>
          <w:szCs w:val="28"/>
          <w:lang w:eastAsia="ru-RU"/>
        </w:rPr>
        <w:t>у</w:t>
      </w:r>
      <w:r w:rsidRPr="00F318F4">
        <w:rPr>
          <w:rFonts w:ascii="Times New Roman" w:eastAsia="Calibri" w:hAnsi="Times New Roman" w:cs="Times New Roman"/>
          <w:sz w:val="28"/>
          <w:szCs w:val="28"/>
          <w:lang w:eastAsia="ru-RU"/>
        </w:rPr>
        <w:t>чета.</w:t>
      </w:r>
      <w:r w:rsidRPr="00F318F4">
        <w:rPr>
          <w:rFonts w:ascii="Times New Roman" w:eastAsia="Calibri" w:hAnsi="Times New Roman" w:cs="Times New Roman"/>
          <w:sz w:val="28"/>
          <w:szCs w:val="28"/>
        </w:rPr>
        <w:t xml:space="preserve"> Ранее действовавший Закон Республики Мордовия от 2 октября 2000 года № 41-З «О туризме в Республике Мордовия» принятым законом </w:t>
      </w:r>
      <w:r w:rsidR="00177FD8" w:rsidRPr="00177FD8">
        <w:rPr>
          <w:rFonts w:ascii="Times New Roman" w:eastAsia="Calibri" w:hAnsi="Times New Roman" w:cs="Times New Roman"/>
          <w:sz w:val="28"/>
          <w:szCs w:val="28"/>
        </w:rPr>
        <w:t xml:space="preserve">Республики Мордовия от 10 мая 2017 года </w:t>
      </w:r>
      <w:r w:rsidRPr="00F318F4">
        <w:rPr>
          <w:rFonts w:ascii="Times New Roman" w:eastAsia="Calibri" w:hAnsi="Times New Roman" w:cs="Times New Roman"/>
          <w:sz w:val="28"/>
          <w:szCs w:val="28"/>
        </w:rPr>
        <w:t>№ 31-З признан утратившим силу</w:t>
      </w:r>
      <w:r w:rsidR="00177FD8">
        <w:rPr>
          <w:rFonts w:ascii="Times New Roman" w:eastAsia="Calibri" w:hAnsi="Times New Roman" w:cs="Times New Roman"/>
          <w:sz w:val="28"/>
          <w:szCs w:val="28"/>
        </w:rPr>
        <w:t>.</w:t>
      </w:r>
      <w:r w:rsidRPr="00F318F4">
        <w:rPr>
          <w:rFonts w:ascii="Times New Roman" w:eastAsia="Calibri" w:hAnsi="Times New Roman" w:cs="Times New Roman"/>
          <w:sz w:val="28"/>
          <w:szCs w:val="28"/>
        </w:rPr>
        <w:t xml:space="preserve"> </w:t>
      </w:r>
      <w:hyperlink r:id="rId30" w:history="1">
        <w:proofErr w:type="gramStart"/>
        <w:r w:rsidRPr="00F318F4">
          <w:rPr>
            <w:rFonts w:ascii="Times New Roman" w:eastAsia="Calibri" w:hAnsi="Times New Roman" w:cs="Times New Roman"/>
            <w:sz w:val="28"/>
            <w:szCs w:val="28"/>
            <w:lang w:eastAsia="ru-RU"/>
          </w:rPr>
          <w:t>Закон</w:t>
        </w:r>
      </w:hyperlink>
      <w:r w:rsidRPr="00F318F4">
        <w:rPr>
          <w:rFonts w:ascii="Times New Roman" w:eastAsia="Calibri" w:hAnsi="Times New Roman" w:cs="Times New Roman"/>
          <w:sz w:val="28"/>
          <w:szCs w:val="28"/>
          <w:lang w:eastAsia="ru-RU"/>
        </w:rPr>
        <w:t xml:space="preserve"> Республики Мордовия от 2 июня 2017 года № 42-З </w:t>
      </w:r>
      <w:r w:rsidRPr="00177FD8">
        <w:rPr>
          <w:rFonts w:ascii="Times New Roman" w:eastAsia="Calibri" w:hAnsi="Times New Roman" w:cs="Times New Roman"/>
          <w:sz w:val="28"/>
          <w:szCs w:val="28"/>
          <w:lang w:eastAsia="ru-RU"/>
        </w:rPr>
        <w:t>«О внесении изменений в статьи 3 и 5 Закона Республики Мордовия «О физической культуре и спорте в Республике Мордовия»</w:t>
      </w:r>
      <w:r w:rsidRPr="00F318F4">
        <w:rPr>
          <w:rFonts w:ascii="Times New Roman" w:eastAsia="Calibri"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 xml:space="preserve">предусматривает изложение в новой редакции </w:t>
      </w:r>
      <w:r w:rsidRPr="00F318F4">
        <w:rPr>
          <w:rFonts w:ascii="Times New Roman" w:eastAsia="Times New Roman" w:hAnsi="Times New Roman" w:cs="Times New Roman"/>
          <w:sz w:val="28"/>
          <w:szCs w:val="28"/>
          <w:lang w:eastAsia="ru-RU"/>
        </w:rPr>
        <w:t xml:space="preserve">понятий «региональные  программы в области физической культуры и спорта» и «межмуниципальные программы в области </w:t>
      </w:r>
      <w:r w:rsidR="003E409C" w:rsidRPr="00F318F4">
        <w:rPr>
          <w:rFonts w:ascii="Times New Roman" w:eastAsia="Times New Roman" w:hAnsi="Times New Roman" w:cs="Times New Roman"/>
          <w:sz w:val="28"/>
          <w:szCs w:val="28"/>
          <w:lang w:eastAsia="ru-RU"/>
        </w:rPr>
        <w:t>ф</w:t>
      </w:r>
      <w:r w:rsidRPr="00F318F4">
        <w:rPr>
          <w:rFonts w:ascii="Times New Roman" w:eastAsia="Times New Roman" w:hAnsi="Times New Roman" w:cs="Times New Roman"/>
          <w:sz w:val="28"/>
          <w:szCs w:val="28"/>
          <w:lang w:eastAsia="ru-RU"/>
        </w:rPr>
        <w:t>изической культуры и спорта» в целях приведения их в соответствие с терминологией, используемой</w:t>
      </w:r>
      <w:proofErr w:type="gramEnd"/>
      <w:r w:rsidRPr="00F318F4">
        <w:rPr>
          <w:rFonts w:ascii="Times New Roman" w:eastAsia="Times New Roman" w:hAnsi="Times New Roman" w:cs="Times New Roman"/>
          <w:sz w:val="28"/>
          <w:szCs w:val="28"/>
          <w:lang w:eastAsia="ru-RU"/>
        </w:rPr>
        <w:t xml:space="preserve"> в Федеральном законе «О физической культуре и </w:t>
      </w:r>
      <w:r w:rsidR="003E409C" w:rsidRPr="00F318F4">
        <w:rPr>
          <w:rFonts w:ascii="Times New Roman" w:eastAsia="Times New Roman" w:hAnsi="Times New Roman" w:cs="Times New Roman"/>
          <w:sz w:val="28"/>
          <w:szCs w:val="28"/>
          <w:lang w:eastAsia="ru-RU"/>
        </w:rPr>
        <w:t>с</w:t>
      </w:r>
      <w:r w:rsidRPr="00F318F4">
        <w:rPr>
          <w:rFonts w:ascii="Times New Roman" w:eastAsia="Times New Roman" w:hAnsi="Times New Roman" w:cs="Times New Roman"/>
          <w:sz w:val="28"/>
          <w:szCs w:val="28"/>
          <w:lang w:eastAsia="ru-RU"/>
        </w:rPr>
        <w:t>порте в  Российской Федерации».</w:t>
      </w:r>
    </w:p>
    <w:p w:rsidR="009E05EB" w:rsidRPr="00F318F4" w:rsidRDefault="009E05EB" w:rsidP="0075690C">
      <w:pPr>
        <w:spacing w:after="0" w:line="240" w:lineRule="auto"/>
        <w:ind w:firstLine="567"/>
        <w:jc w:val="both"/>
        <w:rPr>
          <w:rFonts w:ascii="Times New Roman" w:eastAsia="Times New Roman" w:hAnsi="Times New Roman" w:cs="Times New Roman"/>
          <w:sz w:val="28"/>
          <w:szCs w:val="28"/>
          <w:lang w:eastAsia="ru-RU"/>
        </w:rPr>
      </w:pPr>
    </w:p>
    <w:p w:rsidR="003E409C" w:rsidRPr="00F318F4" w:rsidRDefault="003E409C" w:rsidP="001E146C">
      <w:pPr>
        <w:spacing w:after="0" w:line="240" w:lineRule="auto"/>
        <w:ind w:firstLine="567"/>
        <w:jc w:val="center"/>
        <w:rPr>
          <w:rFonts w:ascii="Times New Roman" w:eastAsia="Times New Roman" w:hAnsi="Times New Roman" w:cs="Times New Roman"/>
          <w:bCs/>
          <w:color w:val="000000"/>
          <w:sz w:val="28"/>
          <w:szCs w:val="28"/>
          <w:lang w:eastAsia="ru-RU"/>
        </w:rPr>
      </w:pPr>
      <w:r w:rsidRPr="00F318F4">
        <w:rPr>
          <w:rFonts w:ascii="Times New Roman" w:eastAsia="Calibri" w:hAnsi="Times New Roman" w:cs="Times New Roman"/>
          <w:sz w:val="28"/>
          <w:szCs w:val="28"/>
        </w:rPr>
        <w:t xml:space="preserve">5.3 </w:t>
      </w:r>
      <w:r w:rsidR="009E05EB" w:rsidRPr="00F318F4">
        <w:rPr>
          <w:rFonts w:ascii="Times New Roman" w:eastAsia="Calibri" w:hAnsi="Times New Roman" w:cs="Times New Roman"/>
          <w:sz w:val="28"/>
          <w:szCs w:val="28"/>
        </w:rPr>
        <w:t>Законодательство Республики Мордовия о труде</w:t>
      </w:r>
    </w:p>
    <w:p w:rsidR="003E409C" w:rsidRPr="00F318F4" w:rsidRDefault="003E409C" w:rsidP="003E409C">
      <w:pPr>
        <w:spacing w:after="0" w:line="240" w:lineRule="auto"/>
        <w:ind w:firstLine="567"/>
        <w:jc w:val="both"/>
        <w:rPr>
          <w:rFonts w:ascii="Times New Roman" w:eastAsia="Calibri" w:hAnsi="Times New Roman" w:cs="Times New Roman"/>
          <w:bCs/>
          <w:iCs/>
          <w:sz w:val="28"/>
          <w:szCs w:val="28"/>
        </w:rPr>
      </w:pPr>
    </w:p>
    <w:p w:rsidR="009E05EB" w:rsidRDefault="009E05EB" w:rsidP="003E409C">
      <w:pPr>
        <w:spacing w:after="0" w:line="240" w:lineRule="auto"/>
        <w:ind w:firstLine="567"/>
        <w:jc w:val="both"/>
        <w:rPr>
          <w:rFonts w:ascii="Times New Roman" w:eastAsia="Calibri" w:hAnsi="Times New Roman" w:cs="Times New Roman"/>
          <w:bCs/>
          <w:iCs/>
          <w:sz w:val="28"/>
          <w:szCs w:val="28"/>
        </w:rPr>
      </w:pPr>
      <w:proofErr w:type="gramStart"/>
      <w:r w:rsidRPr="00F318F4">
        <w:rPr>
          <w:rFonts w:ascii="Times New Roman" w:eastAsia="Calibri" w:hAnsi="Times New Roman" w:cs="Times New Roman"/>
          <w:bCs/>
          <w:iCs/>
          <w:sz w:val="28"/>
          <w:szCs w:val="28"/>
        </w:rPr>
        <w:t>Государственным Собранием Республики Мордовия был принят</w:t>
      </w:r>
      <w:r w:rsidR="009F5BC4" w:rsidRPr="00F318F4">
        <w:rPr>
          <w:rFonts w:ascii="Times New Roman" w:eastAsia="Calibri" w:hAnsi="Times New Roman" w:cs="Times New Roman"/>
          <w:bCs/>
          <w:iCs/>
          <w:sz w:val="28"/>
          <w:szCs w:val="28"/>
        </w:rPr>
        <w:t xml:space="preserve"> </w:t>
      </w:r>
      <w:r w:rsidRPr="00F318F4">
        <w:rPr>
          <w:rFonts w:ascii="Times New Roman" w:eastAsia="Calibri" w:hAnsi="Times New Roman" w:cs="Times New Roman"/>
          <w:bCs/>
          <w:iCs/>
          <w:sz w:val="28"/>
          <w:szCs w:val="28"/>
        </w:rPr>
        <w:t>Закон Республики Мордовия от 5 апреля 2017 года № 20-</w:t>
      </w:r>
      <w:r w:rsidRPr="00CB68AF">
        <w:rPr>
          <w:rFonts w:ascii="Times New Roman" w:eastAsia="Calibri" w:hAnsi="Times New Roman" w:cs="Times New Roman"/>
          <w:bCs/>
          <w:iCs/>
          <w:sz w:val="28"/>
          <w:szCs w:val="28"/>
        </w:rPr>
        <w:t>З</w:t>
      </w:r>
      <w:r w:rsidRPr="00CB68AF">
        <w:rPr>
          <w:rFonts w:ascii="Times New Roman" w:eastAsia="Calibri" w:hAnsi="Times New Roman" w:cs="Times New Roman"/>
          <w:bCs/>
          <w:i/>
          <w:iCs/>
          <w:sz w:val="28"/>
          <w:szCs w:val="28"/>
        </w:rPr>
        <w:t xml:space="preserve"> </w:t>
      </w:r>
      <w:r w:rsidRPr="00CB68AF">
        <w:rPr>
          <w:rFonts w:ascii="Times New Roman" w:eastAsia="Times New Roman" w:hAnsi="Times New Roman" w:cs="Times New Roman"/>
          <w:sz w:val="28"/>
          <w:szCs w:val="28"/>
          <w:lang w:eastAsia="ru-RU"/>
        </w:rPr>
        <w:t>«О признании утратившими силу некоторых законов и положений законов Республики Мордовия»,</w:t>
      </w:r>
      <w:r w:rsidRPr="00F318F4">
        <w:rPr>
          <w:rFonts w:ascii="Times New Roman" w:eastAsia="Times New Roman" w:hAnsi="Times New Roman" w:cs="Times New Roman"/>
          <w:sz w:val="28"/>
          <w:szCs w:val="28"/>
          <w:lang w:eastAsia="ru-RU"/>
        </w:rPr>
        <w:t xml:space="preserve"> признавший утратившими силу Закон Республики Мордовия от 9 марта 1999 года № 14-З «О защите трудовых прав граждан на территории Республики Мордовия», а также законы и отдельные статьи законов Республики Мордовия, вносящие в него изменения</w:t>
      </w:r>
      <w:proofErr w:type="gramEnd"/>
      <w:r w:rsidRPr="00F318F4">
        <w:rPr>
          <w:rFonts w:ascii="Times New Roman" w:eastAsia="Times New Roman" w:hAnsi="Times New Roman" w:cs="Times New Roman"/>
          <w:sz w:val="28"/>
          <w:szCs w:val="28"/>
          <w:lang w:eastAsia="ru-RU"/>
        </w:rPr>
        <w:t xml:space="preserve"> и дополнения. </w:t>
      </w:r>
      <w:proofErr w:type="gramStart"/>
      <w:r w:rsidRPr="00F318F4">
        <w:rPr>
          <w:rFonts w:ascii="Times New Roman" w:eastAsia="Times New Roman" w:hAnsi="Times New Roman" w:cs="Times New Roman"/>
          <w:sz w:val="28"/>
          <w:szCs w:val="28"/>
          <w:lang w:eastAsia="ru-RU"/>
        </w:rPr>
        <w:t>Закон Республики Мордовия «О защите трудовых прав граждан на территории Республики Мордовия»</w:t>
      </w:r>
      <w:r w:rsidRPr="00F318F4">
        <w:rPr>
          <w:rFonts w:ascii="Times New Roman" w:eastAsia="Calibri" w:hAnsi="Times New Roman" w:cs="Times New Roman"/>
          <w:sz w:val="28"/>
          <w:szCs w:val="28"/>
        </w:rPr>
        <w:t xml:space="preserve"> устанавливал гарантии трудовых прав граждан, работающих на территории Республики </w:t>
      </w:r>
      <w:r w:rsidR="009F5BC4" w:rsidRPr="00F318F4">
        <w:rPr>
          <w:rFonts w:ascii="Times New Roman" w:eastAsia="Calibri" w:hAnsi="Times New Roman" w:cs="Times New Roman"/>
          <w:sz w:val="28"/>
          <w:szCs w:val="28"/>
        </w:rPr>
        <w:t>М</w:t>
      </w:r>
      <w:r w:rsidRPr="00F318F4">
        <w:rPr>
          <w:rFonts w:ascii="Times New Roman" w:eastAsia="Calibri" w:hAnsi="Times New Roman" w:cs="Times New Roman"/>
          <w:sz w:val="28"/>
          <w:szCs w:val="28"/>
        </w:rPr>
        <w:t>ордовия, определял п</w:t>
      </w:r>
      <w:r w:rsidRPr="00F318F4">
        <w:rPr>
          <w:rFonts w:ascii="Times New Roman" w:eastAsia="Calibri" w:hAnsi="Times New Roman" w:cs="Times New Roman"/>
          <w:sz w:val="28"/>
          <w:szCs w:val="28"/>
          <w:lang w:eastAsia="ru-RU"/>
        </w:rPr>
        <w:t>олномочия органов государственной власти Республики Мордовия в сфере труда и трудовых отношений, устанавливал</w:t>
      </w:r>
      <w:r w:rsidRPr="00F318F4">
        <w:rPr>
          <w:rFonts w:ascii="Times New Roman" w:eastAsia="Calibri" w:hAnsi="Times New Roman" w:cs="Times New Roman"/>
          <w:sz w:val="28"/>
          <w:szCs w:val="28"/>
        </w:rPr>
        <w:t xml:space="preserve"> налоговые льготы для работодателей, регулировал иные вопросы в указанной сфере, однако</w:t>
      </w:r>
      <w:r w:rsidRPr="00F318F4">
        <w:rPr>
          <w:rFonts w:ascii="Times New Roman" w:eastAsia="Times New Roman" w:hAnsi="Times New Roman" w:cs="Times New Roman"/>
          <w:sz w:val="28"/>
          <w:szCs w:val="28"/>
          <w:lang w:eastAsia="ru-RU"/>
        </w:rPr>
        <w:t xml:space="preserve"> он был принят </w:t>
      </w:r>
      <w:r w:rsidR="009F5BC4" w:rsidRPr="00F318F4">
        <w:rPr>
          <w:rFonts w:ascii="Times New Roman" w:eastAsia="Times New Roman" w:hAnsi="Times New Roman" w:cs="Times New Roman"/>
          <w:sz w:val="28"/>
          <w:szCs w:val="28"/>
          <w:lang w:eastAsia="ru-RU"/>
        </w:rPr>
        <w:t>д</w:t>
      </w:r>
      <w:r w:rsidRPr="00F318F4">
        <w:rPr>
          <w:rFonts w:ascii="Times New Roman" w:eastAsia="Times New Roman" w:hAnsi="Times New Roman" w:cs="Times New Roman"/>
          <w:sz w:val="28"/>
          <w:szCs w:val="28"/>
          <w:lang w:eastAsia="ru-RU"/>
        </w:rPr>
        <w:t xml:space="preserve">о введения в действие 1 февраля </w:t>
      </w:r>
      <w:smartTag w:uri="urn:schemas-microsoft-com:office:smarttags" w:element="metricconverter">
        <w:smartTagPr>
          <w:attr w:name="ProductID" w:val="2002 г"/>
        </w:smartTagPr>
        <w:r w:rsidRPr="00F318F4">
          <w:rPr>
            <w:rFonts w:ascii="Times New Roman" w:eastAsia="Times New Roman" w:hAnsi="Times New Roman" w:cs="Times New Roman"/>
            <w:sz w:val="28"/>
            <w:szCs w:val="28"/>
            <w:lang w:eastAsia="ru-RU"/>
          </w:rPr>
          <w:t>2002 года</w:t>
        </w:r>
      </w:smartTag>
      <w:r w:rsidRPr="00F318F4">
        <w:rPr>
          <w:rFonts w:ascii="Times New Roman" w:eastAsia="Times New Roman" w:hAnsi="Times New Roman" w:cs="Times New Roman"/>
          <w:sz w:val="28"/>
          <w:szCs w:val="28"/>
          <w:lang w:eastAsia="ru-RU"/>
        </w:rPr>
        <w:t xml:space="preserve"> Трудового кодекса</w:t>
      </w:r>
      <w:proofErr w:type="gramEnd"/>
      <w:r w:rsidRPr="00F318F4">
        <w:rPr>
          <w:rFonts w:ascii="Times New Roman" w:eastAsia="Times New Roman" w:hAnsi="Times New Roman" w:cs="Times New Roman"/>
          <w:sz w:val="28"/>
          <w:szCs w:val="28"/>
          <w:lang w:eastAsia="ru-RU"/>
        </w:rPr>
        <w:t xml:space="preserve"> Российской Федерации. В ходе проведения экспертизы закона № 14-З были выявлены его противоречия Трудовому кодексу Российской Федерации и необоснованное дублирование норм федерального законодательства. Например, он предусматривал возможность установления правовыми актами Республики Мордовия принципов государственной политики в сфере труда и трудовых отношений, что в настоящее время противоречит статье 6 Трудового кодекса Российской Федерации. Кроме того, согласно указанному закону к ведению органов государственной власти Республики Мордовия относилось принятие законов в сфере труда. Указанное положение не соответствует Трудовому кодексу Российской Федерации, согласно которому </w:t>
      </w:r>
      <w:r w:rsidRPr="00F318F4">
        <w:rPr>
          <w:rFonts w:ascii="Times New Roman" w:eastAsia="Calibri" w:hAnsi="Times New Roman" w:cs="Times New Roman"/>
          <w:sz w:val="28"/>
          <w:szCs w:val="28"/>
        </w:rPr>
        <w:t>органы государственной власти субъектов Российской Федерации вправе принимать законы и иные нормативные правовые акты, содержащие нормы трудового права, по вопросам, не отнесенным к ведению федеральных органов государственной власти.</w:t>
      </w:r>
      <w:r w:rsidRPr="00F318F4">
        <w:rPr>
          <w:rFonts w:ascii="Times New Roman" w:eastAsia="Calibri" w:hAnsi="Times New Roman" w:cs="Times New Roman"/>
          <w:bCs/>
          <w:iCs/>
          <w:sz w:val="28"/>
          <w:szCs w:val="28"/>
        </w:rPr>
        <w:t xml:space="preserve"> </w:t>
      </w:r>
    </w:p>
    <w:p w:rsidR="00FF31D8" w:rsidRDefault="009F5BC4" w:rsidP="00FF31D8">
      <w:pPr>
        <w:shd w:val="clear" w:color="auto" w:fill="FFFFFF"/>
        <w:spacing w:after="0" w:line="240" w:lineRule="auto"/>
        <w:ind w:firstLine="567"/>
        <w:jc w:val="center"/>
        <w:rPr>
          <w:rFonts w:ascii="Times New Roman" w:eastAsia="Calibri" w:hAnsi="Times New Roman" w:cs="Times New Roman"/>
          <w:color w:val="000000"/>
          <w:sz w:val="28"/>
          <w:szCs w:val="28"/>
        </w:rPr>
      </w:pPr>
      <w:r w:rsidRPr="00F318F4">
        <w:rPr>
          <w:rFonts w:ascii="Times New Roman" w:eastAsia="Calibri" w:hAnsi="Times New Roman" w:cs="Times New Roman"/>
          <w:sz w:val="28"/>
          <w:szCs w:val="28"/>
        </w:rPr>
        <w:lastRenderedPageBreak/>
        <w:t xml:space="preserve">5.4 </w:t>
      </w:r>
      <w:r w:rsidR="009E05EB" w:rsidRPr="00F318F4">
        <w:rPr>
          <w:rFonts w:ascii="Times New Roman" w:eastAsia="Calibri" w:hAnsi="Times New Roman" w:cs="Times New Roman"/>
          <w:sz w:val="28"/>
          <w:szCs w:val="28"/>
        </w:rPr>
        <w:t>Законодательство Республики Мордовия в с</w:t>
      </w:r>
      <w:r w:rsidR="009E05EB" w:rsidRPr="00F318F4">
        <w:rPr>
          <w:rFonts w:ascii="Times New Roman" w:eastAsia="Calibri" w:hAnsi="Times New Roman" w:cs="Times New Roman"/>
          <w:color w:val="000000"/>
          <w:sz w:val="28"/>
          <w:szCs w:val="28"/>
        </w:rPr>
        <w:t>фере</w:t>
      </w:r>
      <w:r w:rsidRPr="00F318F4">
        <w:rPr>
          <w:rFonts w:ascii="Times New Roman" w:eastAsia="Calibri" w:hAnsi="Times New Roman" w:cs="Times New Roman"/>
          <w:color w:val="000000"/>
          <w:sz w:val="28"/>
          <w:szCs w:val="28"/>
        </w:rPr>
        <w:t xml:space="preserve"> </w:t>
      </w:r>
      <w:r w:rsidR="00FF31D8">
        <w:rPr>
          <w:rFonts w:ascii="Times New Roman" w:eastAsia="Calibri" w:hAnsi="Times New Roman" w:cs="Times New Roman"/>
          <w:color w:val="000000"/>
          <w:sz w:val="28"/>
          <w:szCs w:val="28"/>
        </w:rPr>
        <w:t>организации</w:t>
      </w:r>
    </w:p>
    <w:p w:rsidR="009E05EB" w:rsidRPr="00F318F4" w:rsidRDefault="009E05EB" w:rsidP="00FF31D8">
      <w:pPr>
        <w:shd w:val="clear" w:color="auto" w:fill="FFFFFF"/>
        <w:spacing w:after="0" w:line="240" w:lineRule="auto"/>
        <w:ind w:firstLine="567"/>
        <w:jc w:val="center"/>
        <w:rPr>
          <w:rFonts w:ascii="Times New Roman" w:eastAsia="Calibri" w:hAnsi="Times New Roman" w:cs="Times New Roman"/>
          <w:color w:val="000000"/>
          <w:sz w:val="28"/>
          <w:szCs w:val="28"/>
        </w:rPr>
      </w:pPr>
      <w:r w:rsidRPr="00F318F4">
        <w:rPr>
          <w:rFonts w:ascii="Times New Roman" w:eastAsia="Calibri" w:hAnsi="Times New Roman" w:cs="Times New Roman"/>
          <w:color w:val="000000"/>
          <w:sz w:val="28"/>
          <w:szCs w:val="28"/>
        </w:rPr>
        <w:t>отдыха и оздоровления</w:t>
      </w:r>
      <w:r w:rsidR="009F5BC4" w:rsidRPr="00F318F4">
        <w:rPr>
          <w:rFonts w:ascii="Times New Roman" w:eastAsia="Calibri" w:hAnsi="Times New Roman" w:cs="Times New Roman"/>
          <w:color w:val="000000"/>
          <w:sz w:val="28"/>
          <w:szCs w:val="28"/>
        </w:rPr>
        <w:t xml:space="preserve"> </w:t>
      </w:r>
      <w:r w:rsidRPr="00F318F4">
        <w:rPr>
          <w:rFonts w:ascii="Times New Roman" w:eastAsia="Calibri" w:hAnsi="Times New Roman" w:cs="Times New Roman"/>
          <w:color w:val="000000"/>
          <w:sz w:val="28"/>
          <w:szCs w:val="28"/>
        </w:rPr>
        <w:t>детей</w:t>
      </w:r>
    </w:p>
    <w:p w:rsidR="009F5BC4" w:rsidRPr="00F318F4" w:rsidRDefault="009F5BC4" w:rsidP="009F5BC4">
      <w:pPr>
        <w:autoSpaceDE w:val="0"/>
        <w:autoSpaceDN w:val="0"/>
        <w:adjustRightInd w:val="0"/>
        <w:spacing w:after="0" w:line="240" w:lineRule="auto"/>
        <w:jc w:val="both"/>
        <w:rPr>
          <w:rFonts w:ascii="Times New Roman" w:eastAsia="Calibri" w:hAnsi="Times New Roman" w:cs="Times New Roman"/>
          <w:b/>
          <w:color w:val="000000"/>
          <w:sz w:val="28"/>
          <w:szCs w:val="28"/>
        </w:rPr>
      </w:pPr>
    </w:p>
    <w:p w:rsidR="00A90F00" w:rsidRPr="00F318F4" w:rsidRDefault="009E05EB" w:rsidP="00A90F00">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 xml:space="preserve">Вопросы сохранения и укрепления здоровья детей в Республике Мордовия </w:t>
      </w:r>
      <w:r w:rsidR="009F5BC4" w:rsidRPr="00F318F4">
        <w:rPr>
          <w:rFonts w:ascii="Times New Roman" w:eastAsia="Calibri" w:hAnsi="Times New Roman" w:cs="Times New Roman"/>
          <w:sz w:val="28"/>
          <w:szCs w:val="28"/>
          <w:lang w:eastAsia="ru-RU"/>
        </w:rPr>
        <w:t>находятся</w:t>
      </w:r>
      <w:r w:rsidRPr="00F318F4">
        <w:rPr>
          <w:rFonts w:ascii="Times New Roman" w:eastAsia="Calibri" w:hAnsi="Times New Roman" w:cs="Times New Roman"/>
          <w:sz w:val="28"/>
          <w:szCs w:val="28"/>
          <w:lang w:eastAsia="ru-RU"/>
        </w:rPr>
        <w:t xml:space="preserve"> на постоянном контроле у депутатов Государственного Собрания Республики Мордовия.</w:t>
      </w:r>
      <w:r w:rsidR="009F5BC4" w:rsidRPr="00F318F4">
        <w:rPr>
          <w:rFonts w:ascii="Times New Roman" w:eastAsia="Calibri" w:hAnsi="Times New Roman" w:cs="Times New Roman"/>
          <w:sz w:val="28"/>
          <w:szCs w:val="28"/>
          <w:lang w:eastAsia="ru-RU"/>
        </w:rPr>
        <w:t xml:space="preserve"> </w:t>
      </w:r>
      <w:r w:rsidRPr="00F318F4">
        <w:rPr>
          <w:rFonts w:ascii="Times New Roman" w:eastAsia="Calibri" w:hAnsi="Times New Roman" w:cs="Times New Roman"/>
          <w:sz w:val="28"/>
          <w:szCs w:val="28"/>
          <w:lang w:eastAsia="ru-RU"/>
        </w:rPr>
        <w:t xml:space="preserve">До настоящего времени правовое регулирование этих вопросов осуществлялось на основании федеральных нормативных правовых актов, а также указов Главы Республики Мордовия, постановлений Правительства Республики Мордовия, правовых актов нормативного характера иных исполнительных органов государственной власти Республики Мордовия. По инициативе Правительства Республики Мордовия Государственное Собрание Республики Мордовия приняло Закон Республики Мордовия от 17 августа 2017 года № 61-З </w:t>
      </w:r>
      <w:r w:rsidRPr="00CB68AF">
        <w:rPr>
          <w:rFonts w:ascii="Times New Roman" w:eastAsia="Calibri" w:hAnsi="Times New Roman" w:cs="Times New Roman"/>
          <w:sz w:val="28"/>
          <w:szCs w:val="28"/>
          <w:lang w:eastAsia="ru-RU"/>
        </w:rPr>
        <w:t>«Об организации и обеспечении отдыха и оздоровления детей в Республике Мордовия».</w:t>
      </w:r>
      <w:r w:rsidRPr="00F318F4">
        <w:rPr>
          <w:rFonts w:ascii="Times New Roman" w:eastAsia="Calibri"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Названный</w:t>
      </w:r>
      <w:r w:rsidRPr="00F318F4">
        <w:rPr>
          <w:rFonts w:ascii="Times New Roman" w:eastAsia="Calibri" w:hAnsi="Times New Roman" w:cs="Times New Roman"/>
          <w:b/>
          <w:sz w:val="28"/>
          <w:szCs w:val="28"/>
          <w:lang w:eastAsia="ru-RU"/>
        </w:rPr>
        <w:t xml:space="preserve"> з</w:t>
      </w:r>
      <w:r w:rsidRPr="00F318F4">
        <w:rPr>
          <w:rFonts w:ascii="Times New Roman" w:eastAsia="Calibri" w:hAnsi="Times New Roman" w:cs="Times New Roman"/>
          <w:sz w:val="28"/>
          <w:szCs w:val="28"/>
          <w:lang w:eastAsia="ru-RU"/>
        </w:rPr>
        <w:t xml:space="preserve">акон регулирует отдельные вопросы  в сфере организации и обеспечения отдыха и оздоровления детей в Республике Мордовия и определяет полномочия органов государственной власти Республики Мордовия в сфере организации и обеспечения отдыха и оздоровления детей в Республике Мордовия (за исключением организации отдыха детей в каникулярное время) по вопросам, которые </w:t>
      </w:r>
      <w:r w:rsidRPr="00666D4D">
        <w:rPr>
          <w:rFonts w:ascii="Times New Roman" w:eastAsia="Calibri" w:hAnsi="Times New Roman" w:cs="Times New Roman"/>
          <w:sz w:val="28"/>
          <w:szCs w:val="28"/>
          <w:lang w:eastAsia="ru-RU"/>
        </w:rPr>
        <w:t xml:space="preserve">Федеральным </w:t>
      </w:r>
      <w:hyperlink r:id="rId31" w:history="1">
        <w:r w:rsidRPr="00666D4D">
          <w:rPr>
            <w:rFonts w:ascii="Times New Roman" w:eastAsia="Calibri" w:hAnsi="Times New Roman" w:cs="Times New Roman"/>
            <w:sz w:val="28"/>
            <w:szCs w:val="28"/>
            <w:lang w:eastAsia="ru-RU"/>
          </w:rPr>
          <w:t>законом</w:t>
        </w:r>
      </w:hyperlink>
      <w:r w:rsidRPr="00666D4D">
        <w:rPr>
          <w:rFonts w:ascii="Times New Roman" w:eastAsia="Calibri" w:hAnsi="Times New Roman" w:cs="Times New Roman"/>
          <w:sz w:val="28"/>
          <w:szCs w:val="28"/>
          <w:lang w:eastAsia="ru-RU"/>
        </w:rPr>
        <w:t xml:space="preserve"> </w:t>
      </w:r>
      <w:r w:rsidR="002103D8" w:rsidRPr="00666D4D">
        <w:rPr>
          <w:rFonts w:ascii="Times New Roman" w:eastAsia="Calibri" w:hAnsi="Times New Roman" w:cs="Times New Roman"/>
          <w:sz w:val="28"/>
          <w:szCs w:val="28"/>
          <w:lang w:eastAsia="ru-RU"/>
        </w:rPr>
        <w:t xml:space="preserve">от 6 октября 1999 года № 184-ФЗ </w:t>
      </w:r>
      <w:r w:rsidRPr="00666D4D">
        <w:rPr>
          <w:rFonts w:ascii="Times New Roman" w:eastAsia="Calibri" w:hAnsi="Times New Roman" w:cs="Times New Roman"/>
          <w:sz w:val="28"/>
          <w:szCs w:val="28"/>
          <w:lang w:eastAsia="ru-RU"/>
        </w:rPr>
        <w:t>«Об общих принципах организации законодательных (представительных)</w:t>
      </w:r>
      <w:r w:rsidRPr="00F318F4">
        <w:rPr>
          <w:rFonts w:ascii="Times New Roman" w:eastAsia="Calibri" w:hAnsi="Times New Roman" w:cs="Times New Roman"/>
          <w:sz w:val="28"/>
          <w:szCs w:val="28"/>
          <w:lang w:eastAsia="ru-RU"/>
        </w:rPr>
        <w:t xml:space="preserve"> и исполнительных органов государственной власти субъектов Российской Федерации</w:t>
      </w:r>
      <w:r w:rsidRPr="00666D4D">
        <w:rPr>
          <w:rFonts w:ascii="Times New Roman" w:eastAsia="Calibri" w:hAnsi="Times New Roman" w:cs="Times New Roman"/>
          <w:sz w:val="28"/>
          <w:szCs w:val="28"/>
          <w:lang w:eastAsia="ru-RU"/>
        </w:rPr>
        <w:t xml:space="preserve">», </w:t>
      </w:r>
      <w:r w:rsidR="002103D8" w:rsidRPr="00666D4D">
        <w:rPr>
          <w:rFonts w:ascii="Times New Roman" w:eastAsia="Calibri" w:hAnsi="Times New Roman" w:cs="Times New Roman"/>
          <w:sz w:val="28"/>
          <w:szCs w:val="28"/>
          <w:lang w:eastAsia="ru-RU"/>
        </w:rPr>
        <w:t xml:space="preserve"> </w:t>
      </w:r>
      <w:r w:rsidRPr="00666D4D">
        <w:rPr>
          <w:rFonts w:ascii="Times New Roman" w:eastAsia="Calibri" w:hAnsi="Times New Roman" w:cs="Times New Roman"/>
          <w:sz w:val="28"/>
          <w:szCs w:val="28"/>
          <w:lang w:eastAsia="ru-RU"/>
        </w:rPr>
        <w:t xml:space="preserve">Федеральным </w:t>
      </w:r>
      <w:hyperlink r:id="rId32" w:history="1">
        <w:r w:rsidRPr="00666D4D">
          <w:rPr>
            <w:rFonts w:ascii="Times New Roman" w:eastAsia="Calibri" w:hAnsi="Times New Roman" w:cs="Times New Roman"/>
            <w:sz w:val="28"/>
            <w:szCs w:val="28"/>
            <w:lang w:eastAsia="ru-RU"/>
          </w:rPr>
          <w:t>законом</w:t>
        </w:r>
      </w:hyperlink>
      <w:r w:rsidRPr="00666D4D">
        <w:rPr>
          <w:rFonts w:ascii="Times New Roman" w:eastAsia="Calibri" w:hAnsi="Times New Roman" w:cs="Times New Roman"/>
          <w:sz w:val="28"/>
          <w:szCs w:val="28"/>
          <w:lang w:eastAsia="ru-RU"/>
        </w:rPr>
        <w:t xml:space="preserve"> </w:t>
      </w:r>
      <w:r w:rsidR="002103D8" w:rsidRPr="00666D4D">
        <w:rPr>
          <w:rFonts w:ascii="Times New Roman" w:eastAsia="Calibri" w:hAnsi="Times New Roman" w:cs="Times New Roman"/>
          <w:sz w:val="28"/>
          <w:szCs w:val="28"/>
          <w:lang w:eastAsia="ru-RU"/>
        </w:rPr>
        <w:t xml:space="preserve"> от 24 июля 1998 года № 124-ФЗ </w:t>
      </w:r>
      <w:r w:rsidRPr="00666D4D">
        <w:rPr>
          <w:rFonts w:ascii="Times New Roman" w:eastAsia="Calibri" w:hAnsi="Times New Roman" w:cs="Times New Roman"/>
          <w:sz w:val="28"/>
          <w:szCs w:val="28"/>
          <w:lang w:eastAsia="ru-RU"/>
        </w:rPr>
        <w:t xml:space="preserve">«Об основных гарантиях прав ребенка в Российской Федерации» и Федеральным </w:t>
      </w:r>
      <w:hyperlink r:id="rId33" w:history="1">
        <w:r w:rsidRPr="00666D4D">
          <w:rPr>
            <w:rFonts w:ascii="Times New Roman" w:eastAsia="Calibri" w:hAnsi="Times New Roman" w:cs="Times New Roman"/>
            <w:sz w:val="28"/>
            <w:szCs w:val="28"/>
            <w:lang w:eastAsia="ru-RU"/>
          </w:rPr>
          <w:t>законом</w:t>
        </w:r>
      </w:hyperlink>
      <w:r w:rsidRPr="00F318F4">
        <w:rPr>
          <w:rFonts w:ascii="Times New Roman" w:eastAsia="Calibri" w:hAnsi="Times New Roman" w:cs="Times New Roman"/>
          <w:sz w:val="28"/>
          <w:szCs w:val="28"/>
          <w:lang w:eastAsia="ru-RU"/>
        </w:rPr>
        <w:t xml:space="preserve"> </w:t>
      </w:r>
      <w:r w:rsidR="002103D8">
        <w:rPr>
          <w:rFonts w:ascii="Times New Roman" w:eastAsia="Calibri" w:hAnsi="Times New Roman" w:cs="Times New Roman"/>
          <w:sz w:val="28"/>
          <w:szCs w:val="28"/>
          <w:lang w:eastAsia="ru-RU"/>
        </w:rPr>
        <w:t xml:space="preserve">от 21 декабря 1996 года № 159-ФЗ </w:t>
      </w:r>
      <w:r w:rsidRPr="00F318F4">
        <w:rPr>
          <w:rFonts w:ascii="Times New Roman" w:eastAsia="Calibri" w:hAnsi="Times New Roman" w:cs="Times New Roman"/>
          <w:sz w:val="28"/>
          <w:szCs w:val="28"/>
          <w:lang w:eastAsia="ru-RU"/>
        </w:rPr>
        <w:t>«О дополнительных гарантиях по социальной поддержке детей-сирот и детей, оставшихся без попечения родителей» отнесены к компетенции органов государственной власти субъектов Российской Федерации. Статьей 9 принятого закона предусмотрены формы государственной поддержки в сфере организации и обеспечения отдыха и оздоровления детей:</w:t>
      </w:r>
    </w:p>
    <w:p w:rsidR="00A90F00" w:rsidRPr="00B8761B" w:rsidRDefault="009E05EB" w:rsidP="00F62BDD">
      <w:pPr>
        <w:pStyle w:val="a3"/>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B8761B">
        <w:rPr>
          <w:rFonts w:ascii="Times New Roman" w:eastAsia="Calibri" w:hAnsi="Times New Roman" w:cs="Times New Roman"/>
          <w:sz w:val="28"/>
          <w:szCs w:val="28"/>
          <w:lang w:eastAsia="ru-RU"/>
        </w:rPr>
        <w:t>финансирование за счет средств республиканского бюджета Республики Мордовия мероприятий, направленных на организацию и обеспечение отдыха и оздоровления детей;</w:t>
      </w:r>
    </w:p>
    <w:p w:rsidR="00A90F00" w:rsidRPr="00B8761B" w:rsidRDefault="009E05EB" w:rsidP="00F62BDD">
      <w:pPr>
        <w:pStyle w:val="a3"/>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B8761B">
        <w:rPr>
          <w:rFonts w:ascii="Times New Roman" w:eastAsia="Calibri" w:hAnsi="Times New Roman" w:cs="Times New Roman"/>
          <w:sz w:val="28"/>
          <w:szCs w:val="28"/>
          <w:lang w:eastAsia="ru-RU"/>
        </w:rPr>
        <w:t>содействие сохранению и развитию материально-технической базы организаций отдыха детей и их оздоровления;</w:t>
      </w:r>
    </w:p>
    <w:p w:rsidR="00A90F00" w:rsidRPr="00B8761B" w:rsidRDefault="009E05EB" w:rsidP="00F62BDD">
      <w:pPr>
        <w:pStyle w:val="a3"/>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B8761B">
        <w:rPr>
          <w:rFonts w:ascii="Times New Roman" w:eastAsia="Calibri" w:hAnsi="Times New Roman" w:cs="Times New Roman"/>
          <w:sz w:val="28"/>
          <w:szCs w:val="28"/>
          <w:lang w:eastAsia="ru-RU"/>
        </w:rPr>
        <w:t>информационно-методическое обеспечение деятельности организаций отды</w:t>
      </w:r>
      <w:r w:rsidR="00B8761B" w:rsidRPr="00B8761B">
        <w:rPr>
          <w:rFonts w:ascii="Times New Roman" w:eastAsia="Calibri" w:hAnsi="Times New Roman" w:cs="Times New Roman"/>
          <w:sz w:val="28"/>
          <w:szCs w:val="28"/>
          <w:lang w:eastAsia="ru-RU"/>
        </w:rPr>
        <w:t>х</w:t>
      </w:r>
      <w:r w:rsidRPr="00B8761B">
        <w:rPr>
          <w:rFonts w:ascii="Times New Roman" w:eastAsia="Calibri" w:hAnsi="Times New Roman" w:cs="Times New Roman"/>
          <w:sz w:val="28"/>
          <w:szCs w:val="28"/>
          <w:lang w:eastAsia="ru-RU"/>
        </w:rPr>
        <w:t>а детей и их оздоровления;</w:t>
      </w:r>
    </w:p>
    <w:p w:rsidR="00A90F00" w:rsidRPr="00B8761B" w:rsidRDefault="009E05EB" w:rsidP="00F62BDD">
      <w:pPr>
        <w:pStyle w:val="a3"/>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B8761B">
        <w:rPr>
          <w:rFonts w:ascii="Times New Roman" w:eastAsia="Calibri" w:hAnsi="Times New Roman" w:cs="Times New Roman"/>
          <w:sz w:val="28"/>
          <w:szCs w:val="28"/>
          <w:lang w:eastAsia="ru-RU"/>
        </w:rPr>
        <w:t xml:space="preserve">содействие в кадровой поддержке организациям </w:t>
      </w:r>
      <w:r w:rsidR="00A90F00" w:rsidRPr="00B8761B">
        <w:rPr>
          <w:rFonts w:ascii="Times New Roman" w:eastAsia="Calibri" w:hAnsi="Times New Roman" w:cs="Times New Roman"/>
          <w:sz w:val="28"/>
          <w:szCs w:val="28"/>
          <w:lang w:eastAsia="ru-RU"/>
        </w:rPr>
        <w:t>отдыха детей и их оздоровления;</w:t>
      </w:r>
    </w:p>
    <w:p w:rsidR="00A90F00" w:rsidRPr="00B8761B" w:rsidRDefault="009E05EB" w:rsidP="00F62BDD">
      <w:pPr>
        <w:pStyle w:val="a3"/>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B8761B">
        <w:rPr>
          <w:rFonts w:ascii="Times New Roman" w:eastAsia="Calibri" w:hAnsi="Times New Roman" w:cs="Times New Roman"/>
          <w:sz w:val="28"/>
          <w:szCs w:val="28"/>
          <w:lang w:eastAsia="ru-RU"/>
        </w:rPr>
        <w:lastRenderedPageBreak/>
        <w:t>предоставление субсидий организациям отдыха детей и их оздоровления на возмещение затрат в связи с оказанием услуг по отдыху дете</w:t>
      </w:r>
      <w:r w:rsidR="00A90F00" w:rsidRPr="00B8761B">
        <w:rPr>
          <w:rFonts w:ascii="Times New Roman" w:eastAsia="Calibri" w:hAnsi="Times New Roman" w:cs="Times New Roman"/>
          <w:sz w:val="28"/>
          <w:szCs w:val="28"/>
          <w:lang w:eastAsia="ru-RU"/>
        </w:rPr>
        <w:t>й и их оздоровления;</w:t>
      </w:r>
    </w:p>
    <w:p w:rsidR="00A90F00" w:rsidRPr="00B8761B" w:rsidRDefault="009E05EB" w:rsidP="00F62BDD">
      <w:pPr>
        <w:pStyle w:val="a3"/>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B8761B">
        <w:rPr>
          <w:rFonts w:ascii="Times New Roman" w:eastAsia="Calibri" w:hAnsi="Times New Roman" w:cs="Times New Roman"/>
          <w:sz w:val="28"/>
          <w:szCs w:val="28"/>
          <w:lang w:eastAsia="ru-RU"/>
        </w:rPr>
        <w:t>предоставление субсидий бюджетам муниципальных районов Республики Мордовия и городского округа Саранск на организацию отдыха детей в каникулярное время.</w:t>
      </w:r>
    </w:p>
    <w:p w:rsidR="00A90F00" w:rsidRPr="00F318F4" w:rsidRDefault="009E05EB" w:rsidP="00A90F00">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 xml:space="preserve">В части предоставления мер социальной поддержки в сфере организации отдыха и оздоровления детей принятый закон </w:t>
      </w:r>
      <w:r w:rsidR="00A90F00" w:rsidRPr="00F318F4">
        <w:rPr>
          <w:rFonts w:ascii="Times New Roman" w:eastAsia="Calibri" w:hAnsi="Times New Roman" w:cs="Times New Roman"/>
          <w:sz w:val="28"/>
          <w:szCs w:val="28"/>
          <w:lang w:eastAsia="ru-RU"/>
        </w:rPr>
        <w:t>предусматривает следующее:</w:t>
      </w:r>
    </w:p>
    <w:p w:rsidR="00A90F00" w:rsidRPr="00F318F4" w:rsidRDefault="009E05EB" w:rsidP="00A90F00">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1. Меры социальной поддержки в виде полной оплаты стоимости путевок в организации отдыха детей и их оздоровления за счет средств республиканского бюджета Республики Мордовия предоставляются:</w:t>
      </w:r>
    </w:p>
    <w:p w:rsidR="00A90F00" w:rsidRPr="00B8761B" w:rsidRDefault="009E05EB" w:rsidP="00F62BDD">
      <w:pPr>
        <w:pStyle w:val="a3"/>
        <w:numPr>
          <w:ilvl w:val="0"/>
          <w:numId w:val="18"/>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B8761B">
        <w:rPr>
          <w:rFonts w:ascii="Times New Roman" w:eastAsia="Calibri" w:hAnsi="Times New Roman" w:cs="Times New Roman"/>
          <w:sz w:val="28"/>
          <w:szCs w:val="28"/>
          <w:lang w:eastAsia="ru-RU"/>
        </w:rPr>
        <w:t xml:space="preserve">детям в возрасте от 4 до 17 лет (включительно), состоящим на диспансерном учете в медицинских организациях, участвующих в реализации территориальной </w:t>
      </w:r>
      <w:hyperlink r:id="rId34" w:history="1">
        <w:r w:rsidRPr="00B8761B">
          <w:rPr>
            <w:rFonts w:ascii="Times New Roman" w:eastAsia="Calibri" w:hAnsi="Times New Roman" w:cs="Times New Roman"/>
            <w:sz w:val="28"/>
            <w:szCs w:val="28"/>
            <w:lang w:eastAsia="ru-RU"/>
          </w:rPr>
          <w:t>программы</w:t>
        </w:r>
      </w:hyperlink>
      <w:r w:rsidRPr="00B8761B">
        <w:rPr>
          <w:rFonts w:ascii="Times New Roman" w:eastAsia="Calibri" w:hAnsi="Times New Roman" w:cs="Times New Roman"/>
          <w:sz w:val="28"/>
          <w:szCs w:val="28"/>
          <w:lang w:eastAsia="ru-RU"/>
        </w:rPr>
        <w:t xml:space="preserve"> обязательного медицинского страхования, и не имеющим противопоказаний для пребывания в санаторно-курортных организациях;</w:t>
      </w:r>
    </w:p>
    <w:p w:rsidR="00A90F00" w:rsidRPr="00B8761B" w:rsidRDefault="009E05EB" w:rsidP="00F62BDD">
      <w:pPr>
        <w:pStyle w:val="a3"/>
        <w:numPr>
          <w:ilvl w:val="0"/>
          <w:numId w:val="18"/>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B8761B">
        <w:rPr>
          <w:rFonts w:ascii="Times New Roman" w:eastAsia="Calibri" w:hAnsi="Times New Roman" w:cs="Times New Roman"/>
          <w:sz w:val="28"/>
          <w:szCs w:val="28"/>
          <w:lang w:eastAsia="ru-RU"/>
        </w:rPr>
        <w:t>детям в возрасте от 6 до 17 лет (включительно), проходящим спортивную подготовку в государственных организациях Республики Мордовия физкультурно-спортивной направленности;</w:t>
      </w:r>
    </w:p>
    <w:p w:rsidR="00A90F00" w:rsidRPr="00B8761B" w:rsidRDefault="009E05EB" w:rsidP="00F62BDD">
      <w:pPr>
        <w:pStyle w:val="a3"/>
        <w:numPr>
          <w:ilvl w:val="0"/>
          <w:numId w:val="18"/>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B8761B">
        <w:rPr>
          <w:rFonts w:ascii="Times New Roman" w:eastAsia="Calibri" w:hAnsi="Times New Roman" w:cs="Times New Roman"/>
          <w:sz w:val="28"/>
          <w:szCs w:val="28"/>
          <w:lang w:eastAsia="ru-RU"/>
        </w:rPr>
        <w:t>детям в возрасте от 7 до 17 лет (включительно), вовлеченным в волонтерскую (добровольческую), научно-техническую, инновационную, гражданско-патриотическую деятельность, победителям олимпиад, конкурсов, форумов и фестивалей, активистам детских и молодежных общественных объединений.</w:t>
      </w:r>
    </w:p>
    <w:p w:rsidR="00B55E66" w:rsidRPr="00F318F4" w:rsidRDefault="009E05EB" w:rsidP="00B55E66">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 xml:space="preserve">2. Детям-сиротам и детям, оставшимся без попечения родителей, лицам из числа детей-сирот и детей, оставшихся без попечения родителей, предоставляются путевки в организации отдыха и оздоровления </w:t>
      </w:r>
      <w:r w:rsidR="00567516" w:rsidRPr="00F318F4">
        <w:rPr>
          <w:rFonts w:ascii="Times New Roman" w:eastAsia="Calibri" w:hAnsi="Times New Roman" w:cs="Times New Roman"/>
          <w:sz w:val="28"/>
          <w:szCs w:val="28"/>
          <w:lang w:eastAsia="ru-RU"/>
        </w:rPr>
        <w:t xml:space="preserve">детей </w:t>
      </w:r>
      <w:r w:rsidRPr="00F318F4">
        <w:rPr>
          <w:rFonts w:ascii="Times New Roman" w:eastAsia="Calibri" w:hAnsi="Times New Roman" w:cs="Times New Roman"/>
          <w:sz w:val="28"/>
          <w:szCs w:val="28"/>
          <w:lang w:eastAsia="ru-RU"/>
        </w:rPr>
        <w:t>(в санаторно-курортные организации</w:t>
      </w:r>
      <w:r w:rsidR="00567516">
        <w:rPr>
          <w:rFonts w:ascii="Times New Roman" w:eastAsia="Calibri" w:hAnsi="Times New Roman" w:cs="Times New Roman"/>
          <w:sz w:val="28"/>
          <w:szCs w:val="28"/>
          <w:lang w:eastAsia="ru-RU"/>
        </w:rPr>
        <w:t xml:space="preserve"> – </w:t>
      </w:r>
      <w:r w:rsidRPr="00F318F4">
        <w:rPr>
          <w:rFonts w:ascii="Times New Roman" w:eastAsia="Calibri" w:hAnsi="Times New Roman" w:cs="Times New Roman"/>
          <w:sz w:val="28"/>
          <w:szCs w:val="28"/>
          <w:lang w:eastAsia="ru-RU"/>
        </w:rPr>
        <w:t>при наличии медицинских показаний), а также оплачивается проезд к месту лечения (отдыха) и обратно. Исполнительные органы государственной власти Республики Мордовия обеспечивают предоставление детям-сиротам и детям, оставшимся без попечения родителей, лицам из числа детей-сирот и детей, оставшихся без попечения родителей, путевок в организации отдыха детей и их оздоровления, подведомственные исполнительным органам государственной власти Республики Мордовия, в первоочередном порядке.</w:t>
      </w:r>
    </w:p>
    <w:p w:rsidR="00B55E66" w:rsidRPr="00F318F4" w:rsidRDefault="009E05EB" w:rsidP="00B55E66">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3. Детям, находящимся в трудной жизне</w:t>
      </w:r>
      <w:r w:rsidR="00B55E66" w:rsidRPr="00F318F4">
        <w:rPr>
          <w:rFonts w:ascii="Times New Roman" w:eastAsia="Calibri" w:hAnsi="Times New Roman" w:cs="Times New Roman"/>
          <w:sz w:val="28"/>
          <w:szCs w:val="28"/>
          <w:lang w:eastAsia="ru-RU"/>
        </w:rPr>
        <w:t>нной ситуации, предоставляются:</w:t>
      </w:r>
    </w:p>
    <w:p w:rsidR="00B55E66" w:rsidRPr="00367D42" w:rsidRDefault="009E05EB" w:rsidP="00F62BDD">
      <w:pPr>
        <w:pStyle w:val="a3"/>
        <w:numPr>
          <w:ilvl w:val="0"/>
          <w:numId w:val="19"/>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367D42">
        <w:rPr>
          <w:rFonts w:ascii="Times New Roman" w:eastAsia="Calibri" w:hAnsi="Times New Roman" w:cs="Times New Roman"/>
          <w:sz w:val="28"/>
          <w:szCs w:val="28"/>
          <w:lang w:eastAsia="ru-RU"/>
        </w:rPr>
        <w:t xml:space="preserve">путевки в организации отдыха </w:t>
      </w:r>
      <w:r w:rsidR="00567516">
        <w:rPr>
          <w:rFonts w:ascii="Times New Roman" w:eastAsia="Calibri" w:hAnsi="Times New Roman" w:cs="Times New Roman"/>
          <w:sz w:val="28"/>
          <w:szCs w:val="28"/>
          <w:lang w:eastAsia="ru-RU"/>
        </w:rPr>
        <w:t xml:space="preserve">и </w:t>
      </w:r>
      <w:r w:rsidRPr="00367D42">
        <w:rPr>
          <w:rFonts w:ascii="Times New Roman" w:eastAsia="Calibri" w:hAnsi="Times New Roman" w:cs="Times New Roman"/>
          <w:sz w:val="28"/>
          <w:szCs w:val="28"/>
          <w:lang w:eastAsia="ru-RU"/>
        </w:rPr>
        <w:t>оздоровления</w:t>
      </w:r>
      <w:r w:rsidR="00567516">
        <w:rPr>
          <w:rFonts w:ascii="Times New Roman" w:eastAsia="Calibri" w:hAnsi="Times New Roman" w:cs="Times New Roman"/>
          <w:sz w:val="28"/>
          <w:szCs w:val="28"/>
          <w:lang w:eastAsia="ru-RU"/>
        </w:rPr>
        <w:t xml:space="preserve"> детей</w:t>
      </w:r>
      <w:r w:rsidRPr="00367D42">
        <w:rPr>
          <w:rFonts w:ascii="Times New Roman" w:eastAsia="Calibri" w:hAnsi="Times New Roman" w:cs="Times New Roman"/>
          <w:sz w:val="28"/>
          <w:szCs w:val="28"/>
          <w:lang w:eastAsia="ru-RU"/>
        </w:rPr>
        <w:t xml:space="preserve"> (в санаторно-курортные организации</w:t>
      </w:r>
      <w:r w:rsidR="00567516">
        <w:rPr>
          <w:rFonts w:ascii="Times New Roman" w:eastAsia="Calibri" w:hAnsi="Times New Roman" w:cs="Times New Roman"/>
          <w:sz w:val="28"/>
          <w:szCs w:val="28"/>
          <w:lang w:eastAsia="ru-RU"/>
        </w:rPr>
        <w:t xml:space="preserve"> – </w:t>
      </w:r>
      <w:r w:rsidRPr="00367D42">
        <w:rPr>
          <w:rFonts w:ascii="Times New Roman" w:eastAsia="Calibri" w:hAnsi="Times New Roman" w:cs="Times New Roman"/>
          <w:sz w:val="28"/>
          <w:szCs w:val="28"/>
          <w:lang w:eastAsia="ru-RU"/>
        </w:rPr>
        <w:t>при наличии медицинских показаний);</w:t>
      </w:r>
    </w:p>
    <w:p w:rsidR="00B55E66" w:rsidRPr="00367D42" w:rsidRDefault="009E05EB" w:rsidP="00F62BDD">
      <w:pPr>
        <w:pStyle w:val="a3"/>
        <w:numPr>
          <w:ilvl w:val="0"/>
          <w:numId w:val="19"/>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367D42">
        <w:rPr>
          <w:rFonts w:ascii="Times New Roman" w:eastAsia="Calibri" w:hAnsi="Times New Roman" w:cs="Times New Roman"/>
          <w:sz w:val="28"/>
          <w:szCs w:val="28"/>
          <w:lang w:eastAsia="ru-RU"/>
        </w:rPr>
        <w:t>бесплатное питание в лагерях с дневным пребыванием детей, функционирующих на базе государственных казенных учреждений социал</w:t>
      </w:r>
      <w:r w:rsidR="00B55E66" w:rsidRPr="00367D42">
        <w:rPr>
          <w:rFonts w:ascii="Times New Roman" w:eastAsia="Calibri" w:hAnsi="Times New Roman" w:cs="Times New Roman"/>
          <w:sz w:val="28"/>
          <w:szCs w:val="28"/>
          <w:lang w:eastAsia="ru-RU"/>
        </w:rPr>
        <w:t>ьной защиты Республики Мордовия.</w:t>
      </w:r>
    </w:p>
    <w:p w:rsidR="009E05EB" w:rsidRPr="00F318F4" w:rsidRDefault="009E05EB" w:rsidP="00B55E66">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Исполнительные органы государственной власти Республики Мордовия обеспечивают бесплатный проезд о</w:t>
      </w:r>
      <w:r w:rsidR="00567516">
        <w:rPr>
          <w:rFonts w:ascii="Times New Roman" w:eastAsia="Calibri" w:hAnsi="Times New Roman" w:cs="Times New Roman"/>
          <w:sz w:val="28"/>
          <w:szCs w:val="28"/>
          <w:lang w:eastAsia="ru-RU"/>
        </w:rPr>
        <w:t>рганизованных групп детей и лиц,</w:t>
      </w:r>
      <w:r w:rsidRPr="00F318F4">
        <w:rPr>
          <w:rFonts w:ascii="Times New Roman" w:eastAsia="Calibri" w:hAnsi="Times New Roman" w:cs="Times New Roman"/>
          <w:sz w:val="28"/>
          <w:szCs w:val="28"/>
          <w:lang w:eastAsia="ru-RU"/>
        </w:rPr>
        <w:t xml:space="preserve"> их </w:t>
      </w:r>
      <w:r w:rsidR="00567516">
        <w:rPr>
          <w:rFonts w:ascii="Times New Roman" w:eastAsia="Calibri" w:hAnsi="Times New Roman" w:cs="Times New Roman"/>
          <w:sz w:val="28"/>
          <w:szCs w:val="28"/>
          <w:lang w:eastAsia="ru-RU"/>
        </w:rPr>
        <w:lastRenderedPageBreak/>
        <w:t>сопровождающих,</w:t>
      </w:r>
      <w:r w:rsidRPr="00F318F4">
        <w:rPr>
          <w:rFonts w:ascii="Times New Roman" w:eastAsia="Calibri" w:hAnsi="Times New Roman" w:cs="Times New Roman"/>
          <w:sz w:val="28"/>
          <w:szCs w:val="28"/>
          <w:lang w:eastAsia="ru-RU"/>
        </w:rPr>
        <w:t xml:space="preserve"> к месту нахождения организаций отдыха </w:t>
      </w:r>
      <w:r w:rsidR="00567516">
        <w:rPr>
          <w:rFonts w:ascii="Times New Roman" w:eastAsia="Calibri" w:hAnsi="Times New Roman" w:cs="Times New Roman"/>
          <w:sz w:val="28"/>
          <w:szCs w:val="28"/>
          <w:lang w:eastAsia="ru-RU"/>
        </w:rPr>
        <w:t xml:space="preserve">и </w:t>
      </w:r>
      <w:r w:rsidRPr="00F318F4">
        <w:rPr>
          <w:rFonts w:ascii="Times New Roman" w:eastAsia="Calibri" w:hAnsi="Times New Roman" w:cs="Times New Roman"/>
          <w:sz w:val="28"/>
          <w:szCs w:val="28"/>
          <w:lang w:eastAsia="ru-RU"/>
        </w:rPr>
        <w:t xml:space="preserve">оздоровления </w:t>
      </w:r>
      <w:r w:rsidR="00567516">
        <w:rPr>
          <w:rFonts w:ascii="Times New Roman" w:eastAsia="Calibri" w:hAnsi="Times New Roman" w:cs="Times New Roman"/>
          <w:sz w:val="28"/>
          <w:szCs w:val="28"/>
          <w:lang w:eastAsia="ru-RU"/>
        </w:rPr>
        <w:t xml:space="preserve">детей </w:t>
      </w:r>
      <w:r w:rsidRPr="00F318F4">
        <w:rPr>
          <w:rFonts w:ascii="Times New Roman" w:eastAsia="Calibri" w:hAnsi="Times New Roman" w:cs="Times New Roman"/>
          <w:sz w:val="28"/>
          <w:szCs w:val="28"/>
          <w:lang w:eastAsia="ru-RU"/>
        </w:rPr>
        <w:t>и обратно.</w:t>
      </w:r>
    </w:p>
    <w:p w:rsidR="00FF31D8" w:rsidRDefault="00FF31D8" w:rsidP="00E3515A">
      <w:pPr>
        <w:autoSpaceDE w:val="0"/>
        <w:autoSpaceDN w:val="0"/>
        <w:adjustRightInd w:val="0"/>
        <w:spacing w:after="0" w:line="240" w:lineRule="auto"/>
        <w:ind w:firstLine="567"/>
        <w:jc w:val="center"/>
        <w:rPr>
          <w:rFonts w:ascii="Times New Roman" w:eastAsia="Calibri" w:hAnsi="Times New Roman" w:cs="Times New Roman"/>
          <w:b/>
          <w:sz w:val="28"/>
          <w:szCs w:val="28"/>
        </w:rPr>
      </w:pPr>
    </w:p>
    <w:p w:rsidR="00C11E0C" w:rsidRDefault="00C11E0C" w:rsidP="00E3515A">
      <w:pPr>
        <w:autoSpaceDE w:val="0"/>
        <w:autoSpaceDN w:val="0"/>
        <w:adjustRightInd w:val="0"/>
        <w:spacing w:after="0" w:line="24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Раздел 6</w:t>
      </w:r>
    </w:p>
    <w:p w:rsidR="00C11E0C" w:rsidRDefault="00C11E0C" w:rsidP="00E3515A">
      <w:pPr>
        <w:autoSpaceDE w:val="0"/>
        <w:autoSpaceDN w:val="0"/>
        <w:adjustRightInd w:val="0"/>
        <w:spacing w:after="0" w:line="240" w:lineRule="auto"/>
        <w:ind w:firstLine="567"/>
        <w:jc w:val="center"/>
        <w:rPr>
          <w:rFonts w:ascii="Times New Roman" w:eastAsia="Calibri" w:hAnsi="Times New Roman" w:cs="Times New Roman"/>
          <w:b/>
          <w:sz w:val="28"/>
          <w:szCs w:val="28"/>
        </w:rPr>
      </w:pPr>
    </w:p>
    <w:p w:rsidR="00CC7004" w:rsidRDefault="00E3515A" w:rsidP="00E3515A">
      <w:pPr>
        <w:autoSpaceDE w:val="0"/>
        <w:autoSpaceDN w:val="0"/>
        <w:adjustRightInd w:val="0"/>
        <w:spacing w:after="0" w:line="240" w:lineRule="auto"/>
        <w:ind w:firstLine="567"/>
        <w:jc w:val="center"/>
        <w:rPr>
          <w:rFonts w:ascii="Times New Roman" w:eastAsia="Calibri" w:hAnsi="Times New Roman" w:cs="Times New Roman"/>
          <w:b/>
          <w:sz w:val="28"/>
          <w:szCs w:val="28"/>
        </w:rPr>
      </w:pPr>
      <w:r w:rsidRPr="00E3515A">
        <w:rPr>
          <w:rFonts w:ascii="Times New Roman" w:eastAsia="Calibri" w:hAnsi="Times New Roman" w:cs="Times New Roman"/>
          <w:b/>
          <w:sz w:val="28"/>
          <w:szCs w:val="28"/>
        </w:rPr>
        <w:t xml:space="preserve">Законодательство Республики Мордовия </w:t>
      </w:r>
    </w:p>
    <w:p w:rsidR="00C06F85" w:rsidRPr="00E3515A" w:rsidRDefault="00E3515A" w:rsidP="00E3515A">
      <w:pPr>
        <w:autoSpaceDE w:val="0"/>
        <w:autoSpaceDN w:val="0"/>
        <w:adjustRightInd w:val="0"/>
        <w:spacing w:after="0" w:line="240" w:lineRule="auto"/>
        <w:ind w:firstLine="567"/>
        <w:jc w:val="center"/>
        <w:rPr>
          <w:rFonts w:ascii="Times New Roman" w:eastAsia="Calibri" w:hAnsi="Times New Roman" w:cs="Times New Roman"/>
          <w:b/>
          <w:sz w:val="28"/>
          <w:szCs w:val="28"/>
          <w:lang w:eastAsia="ru-RU"/>
        </w:rPr>
      </w:pPr>
      <w:r w:rsidRPr="00E3515A">
        <w:rPr>
          <w:rFonts w:ascii="Times New Roman" w:eastAsia="Calibri" w:hAnsi="Times New Roman" w:cs="Times New Roman"/>
          <w:b/>
          <w:sz w:val="28"/>
          <w:szCs w:val="28"/>
        </w:rPr>
        <w:t>о местном самоуправлении</w:t>
      </w:r>
    </w:p>
    <w:p w:rsidR="00E3515A" w:rsidRDefault="00C06F85" w:rsidP="00E3515A">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F318F4">
        <w:rPr>
          <w:rFonts w:ascii="Times New Roman" w:eastAsia="Calibri" w:hAnsi="Times New Roman" w:cs="Times New Roman"/>
          <w:b/>
          <w:sz w:val="28"/>
          <w:szCs w:val="28"/>
          <w:lang w:eastAsia="ru-RU"/>
        </w:rPr>
        <w:tab/>
        <w:t xml:space="preserve"> </w:t>
      </w:r>
    </w:p>
    <w:p w:rsidR="00E3515A" w:rsidRDefault="00C06F85" w:rsidP="00E3515A">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F318F4">
        <w:rPr>
          <w:rFonts w:ascii="Times New Roman" w:eastAsia="Calibri" w:hAnsi="Times New Roman" w:cs="Times New Roman"/>
          <w:sz w:val="28"/>
          <w:szCs w:val="28"/>
          <w:lang w:eastAsia="ru-RU"/>
        </w:rPr>
        <w:t>В 2017 году Государственным Собранием Республики Мордовия    продолжалась работа по совершенствованию законодательного обеспечения местного самоуправления.</w:t>
      </w:r>
    </w:p>
    <w:p w:rsidR="00E3515A" w:rsidRDefault="00C06F85" w:rsidP="00E3515A">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t>Законом Республики Мордовия от 20 февраля 2017 года № 6-З «О внесении изменений в Закон Республики Мордовия «О регулировании отношений в сфере муниципальной службы»</w:t>
      </w:r>
      <w:r w:rsidRPr="00F318F4">
        <w:rPr>
          <w:rFonts w:ascii="Times New Roman" w:eastAsia="Calibri"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установлено</w:t>
      </w:r>
      <w:r w:rsidRPr="00F318F4">
        <w:rPr>
          <w:rFonts w:ascii="Times New Roman" w:eastAsia="Calibri"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 xml:space="preserve">двойное наименование должностей муниципальной службы. </w:t>
      </w:r>
    </w:p>
    <w:p w:rsidR="00E3515A" w:rsidRDefault="00C06F85" w:rsidP="00E3515A">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F318F4">
        <w:rPr>
          <w:rFonts w:ascii="Times New Roman" w:eastAsia="Calibri" w:hAnsi="Times New Roman" w:cs="Times New Roman"/>
          <w:sz w:val="28"/>
          <w:szCs w:val="28"/>
          <w:lang w:eastAsia="ru-RU"/>
        </w:rPr>
        <w:t>В связи с этим внесены изменения:</w:t>
      </w:r>
    </w:p>
    <w:p w:rsidR="00E3515A" w:rsidRPr="00367D42" w:rsidRDefault="00C06F85" w:rsidP="00F62BDD">
      <w:pPr>
        <w:pStyle w:val="a3"/>
        <w:numPr>
          <w:ilvl w:val="0"/>
          <w:numId w:val="20"/>
        </w:numPr>
        <w:tabs>
          <w:tab w:val="left" w:pos="851"/>
        </w:tabs>
        <w:autoSpaceDE w:val="0"/>
        <w:autoSpaceDN w:val="0"/>
        <w:adjustRightInd w:val="0"/>
        <w:spacing w:after="0" w:line="240" w:lineRule="auto"/>
        <w:ind w:left="0" w:firstLine="567"/>
        <w:jc w:val="both"/>
        <w:rPr>
          <w:rFonts w:ascii="Times New Roman" w:eastAsia="Calibri" w:hAnsi="Times New Roman" w:cs="Times New Roman"/>
          <w:b/>
          <w:sz w:val="28"/>
          <w:szCs w:val="28"/>
          <w:lang w:eastAsia="ru-RU"/>
        </w:rPr>
      </w:pPr>
      <w:r w:rsidRPr="00367D42">
        <w:rPr>
          <w:rFonts w:ascii="Times New Roman" w:eastAsia="Calibri" w:hAnsi="Times New Roman" w:cs="Times New Roman"/>
          <w:sz w:val="28"/>
          <w:szCs w:val="28"/>
          <w:lang w:eastAsia="ru-RU"/>
        </w:rPr>
        <w:t>в статью 2 Закона Респу</w:t>
      </w:r>
      <w:r w:rsidR="00FE034D">
        <w:rPr>
          <w:rFonts w:ascii="Times New Roman" w:eastAsia="Calibri" w:hAnsi="Times New Roman" w:cs="Times New Roman"/>
          <w:sz w:val="28"/>
          <w:szCs w:val="28"/>
          <w:lang w:eastAsia="ru-RU"/>
        </w:rPr>
        <w:t>блики Мордовия от 8 июня 2007 года</w:t>
      </w:r>
      <w:r w:rsidRPr="00367D42">
        <w:rPr>
          <w:rFonts w:ascii="Times New Roman" w:eastAsia="Calibri" w:hAnsi="Times New Roman" w:cs="Times New Roman"/>
          <w:sz w:val="28"/>
          <w:szCs w:val="28"/>
          <w:lang w:eastAsia="ru-RU"/>
        </w:rPr>
        <w:t xml:space="preserve"> № 48-З «О регулировании отношений в сфере муниципальной службы»;</w:t>
      </w:r>
    </w:p>
    <w:p w:rsidR="00E3515A" w:rsidRPr="00367D42" w:rsidRDefault="00C06F85" w:rsidP="00F62BDD">
      <w:pPr>
        <w:pStyle w:val="a3"/>
        <w:numPr>
          <w:ilvl w:val="0"/>
          <w:numId w:val="20"/>
        </w:numPr>
        <w:tabs>
          <w:tab w:val="left" w:pos="851"/>
        </w:tabs>
        <w:autoSpaceDE w:val="0"/>
        <w:autoSpaceDN w:val="0"/>
        <w:adjustRightInd w:val="0"/>
        <w:spacing w:after="0" w:line="240" w:lineRule="auto"/>
        <w:ind w:left="0" w:firstLine="567"/>
        <w:jc w:val="both"/>
        <w:rPr>
          <w:rFonts w:ascii="Times New Roman" w:eastAsia="Calibri" w:hAnsi="Times New Roman" w:cs="Times New Roman"/>
          <w:b/>
          <w:sz w:val="28"/>
          <w:szCs w:val="28"/>
          <w:lang w:eastAsia="ru-RU"/>
        </w:rPr>
      </w:pPr>
      <w:r w:rsidRPr="00367D42">
        <w:rPr>
          <w:rFonts w:ascii="Times New Roman" w:eastAsia="Calibri" w:hAnsi="Times New Roman" w:cs="Times New Roman"/>
          <w:sz w:val="28"/>
          <w:szCs w:val="28"/>
          <w:lang w:eastAsia="ru-RU"/>
        </w:rPr>
        <w:t>в приложение 1 «Реестр должностей муниципальной службы» и приложение 2 «Соотношение должностей муниципальной службы и должностей государственной гражданской службы Республики Мордовия» Закона Республики Мордовия от 8 июня 2007 года № 48-З «О регулировании отношений в сфере муниципальной службы».</w:t>
      </w:r>
    </w:p>
    <w:p w:rsidR="00E3515A" w:rsidRDefault="00C06F85" w:rsidP="00E3515A">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t xml:space="preserve">Закон Республики Мордовия от 5 апреля 2017 года № 14-З </w:t>
      </w:r>
      <w:r w:rsidR="00E3515A" w:rsidRPr="00D46BF0">
        <w:rPr>
          <w:rFonts w:ascii="Times New Roman" w:eastAsia="Calibri" w:hAnsi="Times New Roman" w:cs="Times New Roman"/>
          <w:sz w:val="28"/>
          <w:szCs w:val="28"/>
          <w:lang w:eastAsia="ru-RU"/>
        </w:rPr>
        <w:t>«</w:t>
      </w:r>
      <w:r w:rsidRPr="00D46BF0">
        <w:rPr>
          <w:rFonts w:ascii="Times New Roman" w:eastAsia="Calibri" w:hAnsi="Times New Roman" w:cs="Times New Roman"/>
          <w:sz w:val="28"/>
          <w:szCs w:val="28"/>
          <w:lang w:eastAsia="ru-RU"/>
        </w:rPr>
        <w:t>О внесении изменения в статью 3 Закона Республики Мордовия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Республике Мордовия»</w:t>
      </w:r>
      <w:r w:rsidRPr="00F318F4">
        <w:rPr>
          <w:rFonts w:ascii="Times New Roman" w:eastAsia="Calibri"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 xml:space="preserve">наделяет муниципальные районы правом устанавливать депутату представительного органа муниципального образования, члену выборного органа местного самоуправления, выборному должностному лицу местного самоуправления, осуществляющим свои полномочия на постоянной основе, компенсацию расходов, связанных с наймом (поднаймом) жилого помещения в любом населенном пункте на территории муниципального района, в случае его переезда для работы в орган местного самоуправления муниципального района и при отсутствии у него и (или) у членов его семьи в данном муниципальном районе жилого помещения, находящегося в собственности или предоставленного по договору социального найма. </w:t>
      </w:r>
    </w:p>
    <w:p w:rsidR="00C47A2B" w:rsidRDefault="00C06F85" w:rsidP="00C47A2B">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t>Законом Республики Мордовия от 10 мая 2017 года № 32-З «О внесении изменения в статью 2 Закона Республики Мордовия «О закреплении отдельных вопросов местного значения за сельскими поселениями в Республике Мордовия»</w:t>
      </w:r>
      <w:r w:rsidRPr="00F318F4">
        <w:rPr>
          <w:rFonts w:ascii="Times New Roman" w:eastAsia="Calibri"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 xml:space="preserve">исключено закрепление вопроса об организации библиотечного обслуживания населения, комплектование и обеспечение сохранности библиотечных фондов сельских библиотек из полномочий </w:t>
      </w:r>
      <w:r w:rsidRPr="00F318F4">
        <w:rPr>
          <w:rFonts w:ascii="Times New Roman" w:eastAsia="Calibri" w:hAnsi="Times New Roman" w:cs="Times New Roman"/>
          <w:sz w:val="28"/>
          <w:szCs w:val="28"/>
          <w:lang w:eastAsia="ru-RU"/>
        </w:rPr>
        <w:lastRenderedPageBreak/>
        <w:t>сельских п</w:t>
      </w:r>
      <w:r w:rsidR="00FE034D">
        <w:rPr>
          <w:rFonts w:ascii="Times New Roman" w:eastAsia="Calibri" w:hAnsi="Times New Roman" w:cs="Times New Roman"/>
          <w:sz w:val="28"/>
          <w:szCs w:val="28"/>
          <w:lang w:eastAsia="ru-RU"/>
        </w:rPr>
        <w:t>оселений. Данный вопрос в силу з</w:t>
      </w:r>
      <w:r w:rsidRPr="00F318F4">
        <w:rPr>
          <w:rFonts w:ascii="Times New Roman" w:eastAsia="Calibri" w:hAnsi="Times New Roman" w:cs="Times New Roman"/>
          <w:sz w:val="28"/>
          <w:szCs w:val="28"/>
          <w:lang w:eastAsia="ru-RU"/>
        </w:rPr>
        <w:t xml:space="preserve">акона оставлен вопросом значения муниципального района.    </w:t>
      </w:r>
    </w:p>
    <w:p w:rsidR="00C47A2B" w:rsidRDefault="00C06F85" w:rsidP="00C47A2B">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t>Закон Республики Мордовия от 30 июня 2017 года № 49-З «О внесении изменения в статью 3 Закона Республики Мордовия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Республике Мордовия»</w:t>
      </w:r>
      <w:r w:rsidRPr="00F318F4">
        <w:rPr>
          <w:rFonts w:ascii="Times New Roman" w:eastAsia="Calibri"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 xml:space="preserve">дополнил статью 3 Закона Республики Мордовия «О гарантиях осуществления полномочий депутата, члена выборного органа местного самоуправления, выборного должностного лица местного самоуправления» пунктом, определяющим, что депутатам, членам выборного органа местного самоуправления, выборным должностным лицам местного самоуправления, осуществляющим свои полномочия на постоянной основе, предоставляется право на компенсацию (оплату) стоимости путевок на санаторно-курортное лечение и оздоровление, туристических путевок, приобретаемых указанными выше лицами, а также на оплату им стоимости проезда к месту лечения или отдыха и обратно, выплачиваемые за счёт бюджета соответствующего муниципального района, городского округа один раз в год в порядке и пределах, определяемых нормативными правовыми актами представительного органа соответствующего муниципального района, городского округа. </w:t>
      </w:r>
    </w:p>
    <w:p w:rsidR="00C47A2B" w:rsidRDefault="00C06F85" w:rsidP="00C47A2B">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t>Законом Республики Мордовия от 30 июня 2017 года № 50-З «О внесении изменений в статью 8 Закона Республики Мордовия «О регулировании отношений в сфере муниципальной службы»</w:t>
      </w:r>
      <w:r w:rsidRPr="00F318F4">
        <w:rPr>
          <w:rFonts w:ascii="Times New Roman" w:eastAsia="Calibri"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определён   порядок и условия предоставления муниципальным служащим Республики Мордовия ежегодного дополнительного оплачиваемого отпуска за выслугу лет, аналогично порядку и условиям предоставления государственному гражданскому служащему ежегодного дополнительного оплачиваемого отпуска за выслугу лет, установленным частью 5 статьи 46 Федерального закона от 27 июля 2004 года № 79-ФЗ «О государственной гражданской службе Российской Федерации».</w:t>
      </w:r>
    </w:p>
    <w:p w:rsidR="00C47A2B" w:rsidRDefault="00C06F85" w:rsidP="00C47A2B">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t xml:space="preserve">Закон Республики Мордовия от 17 августа 2017 года № 58-З «О внесении изменений в отдельные законы Республики Мордовия»  </w:t>
      </w:r>
      <w:r w:rsidRPr="00F318F4">
        <w:rPr>
          <w:rFonts w:ascii="Times New Roman" w:eastAsia="Calibri" w:hAnsi="Times New Roman" w:cs="Times New Roman"/>
          <w:sz w:val="28"/>
          <w:szCs w:val="28"/>
          <w:lang w:eastAsia="ru-RU"/>
        </w:rPr>
        <w:t>приводит статью 4 Закона Республики Мордовия «О порядке формирования Советов депутатов муниципальных образований в Республике Мордовия, порядке избрания глав муниципальных образований в Республике Мордовия, сроках их полномочий и сроках полномочий депутатов Советов депутатов муниципальных образований в Республике Мордовия» в соответствие с Федеральным законом от 6 октября 2003 года № 131-ФЗ «Об общих принципах организации местного самоуправления в Российской Федерации», а также статью 1 Закона Республики Мордовия «О регулировании отношений в сфере муниципальной службы» в соответствие с Законом Республики Мордовия от 30 июня 2017 года № 48-З «О внесении изменений в Закон Республики Мордовия «О противодействии коррупции в Республике Мордовия».</w:t>
      </w:r>
    </w:p>
    <w:p w:rsidR="00C47A2B" w:rsidRDefault="00C06F85" w:rsidP="00C47A2B">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lastRenderedPageBreak/>
        <w:t>Законом Республики Мордовия от 25 декабря 2017 года № 96-З «О внесении изменений в Закон Республики Мордовия «О регистре муниципальных нормативных правовых актов Республики Мордовия»</w:t>
      </w:r>
      <w:r w:rsidRPr="00F318F4">
        <w:rPr>
          <w:rFonts w:ascii="Times New Roman" w:eastAsia="Calibri" w:hAnsi="Times New Roman" w:cs="Times New Roman"/>
          <w:sz w:val="28"/>
          <w:szCs w:val="28"/>
          <w:lang w:eastAsia="ru-RU"/>
        </w:rPr>
        <w:t xml:space="preserve">  определен порядок информирования органов государственной власти, органов местного самоуправления, граждан и организаций о муниципальных нормативных правовых актах, а также уточнена деятельность уполномоченного органа по приведению муниципальных актов в соответствие с Конституцией Российской Федерации, федеральным законодательством, законодательством Республики Мордовия, уставом муниципального образования.</w:t>
      </w:r>
    </w:p>
    <w:p w:rsidR="00C47A2B" w:rsidRDefault="00C06F85" w:rsidP="00C47A2B">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t>Закон Республики Мордовия от 25 декабря 2017 года № 105-З «О внесении изменений в Закон Республики Мордовия «Об установлении границ муниципальных образований Рузаевского муниципального района, Рузаевского муниципального района и наделении их статусом сельского поселения, городского поселения и муниципального района» и изменении границ административно-территориальных единиц Рузаевского муниципального района»</w:t>
      </w:r>
      <w:r w:rsidRPr="00F318F4">
        <w:rPr>
          <w:rFonts w:ascii="Times New Roman" w:eastAsia="Calibri" w:hAnsi="Times New Roman" w:cs="Times New Roman"/>
          <w:sz w:val="28"/>
          <w:szCs w:val="28"/>
          <w:lang w:eastAsia="ru-RU"/>
        </w:rPr>
        <w:t xml:space="preserve"> увеличил территорию города Рузаевки путём присоединения к ней части земель территорий Архангельско-</w:t>
      </w:r>
      <w:proofErr w:type="spellStart"/>
      <w:r w:rsidRPr="00F318F4">
        <w:rPr>
          <w:rFonts w:ascii="Times New Roman" w:eastAsia="Calibri" w:hAnsi="Times New Roman" w:cs="Times New Roman"/>
          <w:sz w:val="28"/>
          <w:szCs w:val="28"/>
          <w:lang w:eastAsia="ru-RU"/>
        </w:rPr>
        <w:t>Голицынского</w:t>
      </w:r>
      <w:proofErr w:type="spellEnd"/>
      <w:r w:rsidRPr="00F318F4">
        <w:rPr>
          <w:rFonts w:ascii="Times New Roman" w:eastAsia="Calibri" w:hAnsi="Times New Roman" w:cs="Times New Roman"/>
          <w:sz w:val="28"/>
          <w:szCs w:val="28"/>
          <w:lang w:eastAsia="ru-RU"/>
        </w:rPr>
        <w:t xml:space="preserve">, </w:t>
      </w:r>
      <w:proofErr w:type="spellStart"/>
      <w:r w:rsidRPr="00F318F4">
        <w:rPr>
          <w:rFonts w:ascii="Times New Roman" w:eastAsia="Calibri" w:hAnsi="Times New Roman" w:cs="Times New Roman"/>
          <w:sz w:val="28"/>
          <w:szCs w:val="28"/>
          <w:lang w:eastAsia="ru-RU"/>
        </w:rPr>
        <w:t>Красноклинского</w:t>
      </w:r>
      <w:proofErr w:type="spellEnd"/>
      <w:r w:rsidRPr="00F318F4">
        <w:rPr>
          <w:rFonts w:ascii="Times New Roman" w:eastAsia="Calibri" w:hAnsi="Times New Roman" w:cs="Times New Roman"/>
          <w:sz w:val="28"/>
          <w:szCs w:val="28"/>
          <w:lang w:eastAsia="ru-RU"/>
        </w:rPr>
        <w:t xml:space="preserve">, </w:t>
      </w:r>
      <w:proofErr w:type="spellStart"/>
      <w:r w:rsidRPr="00F318F4">
        <w:rPr>
          <w:rFonts w:ascii="Times New Roman" w:eastAsia="Calibri" w:hAnsi="Times New Roman" w:cs="Times New Roman"/>
          <w:sz w:val="28"/>
          <w:szCs w:val="28"/>
          <w:lang w:eastAsia="ru-RU"/>
        </w:rPr>
        <w:t>Красносельцовского</w:t>
      </w:r>
      <w:proofErr w:type="spellEnd"/>
      <w:r w:rsidRPr="00F318F4">
        <w:rPr>
          <w:rFonts w:ascii="Times New Roman" w:eastAsia="Calibri" w:hAnsi="Times New Roman" w:cs="Times New Roman"/>
          <w:sz w:val="28"/>
          <w:szCs w:val="28"/>
          <w:lang w:eastAsia="ru-RU"/>
        </w:rPr>
        <w:t xml:space="preserve">, </w:t>
      </w:r>
      <w:proofErr w:type="spellStart"/>
      <w:r w:rsidRPr="00F318F4">
        <w:rPr>
          <w:rFonts w:ascii="Times New Roman" w:eastAsia="Calibri" w:hAnsi="Times New Roman" w:cs="Times New Roman"/>
          <w:sz w:val="28"/>
          <w:szCs w:val="28"/>
          <w:lang w:eastAsia="ru-RU"/>
        </w:rPr>
        <w:t>Левженского</w:t>
      </w:r>
      <w:proofErr w:type="spellEnd"/>
      <w:r w:rsidRPr="00F318F4">
        <w:rPr>
          <w:rFonts w:ascii="Times New Roman" w:eastAsia="Calibri" w:hAnsi="Times New Roman" w:cs="Times New Roman"/>
          <w:sz w:val="28"/>
          <w:szCs w:val="28"/>
          <w:lang w:eastAsia="ru-RU"/>
        </w:rPr>
        <w:t xml:space="preserve">, </w:t>
      </w:r>
      <w:proofErr w:type="spellStart"/>
      <w:r w:rsidRPr="00F318F4">
        <w:rPr>
          <w:rFonts w:ascii="Times New Roman" w:eastAsia="Calibri" w:hAnsi="Times New Roman" w:cs="Times New Roman"/>
          <w:sz w:val="28"/>
          <w:szCs w:val="28"/>
          <w:lang w:eastAsia="ru-RU"/>
        </w:rPr>
        <w:t>Сузгарьевского</w:t>
      </w:r>
      <w:proofErr w:type="spellEnd"/>
      <w:r w:rsidRPr="00F318F4">
        <w:rPr>
          <w:rFonts w:ascii="Times New Roman" w:eastAsia="Calibri" w:hAnsi="Times New Roman" w:cs="Times New Roman"/>
          <w:sz w:val="28"/>
          <w:szCs w:val="28"/>
          <w:lang w:eastAsia="ru-RU"/>
        </w:rPr>
        <w:t xml:space="preserve"> и Татарско-</w:t>
      </w:r>
      <w:proofErr w:type="spellStart"/>
      <w:r w:rsidRPr="00F318F4">
        <w:rPr>
          <w:rFonts w:ascii="Times New Roman" w:eastAsia="Calibri" w:hAnsi="Times New Roman" w:cs="Times New Roman"/>
          <w:sz w:val="28"/>
          <w:szCs w:val="28"/>
          <w:lang w:eastAsia="ru-RU"/>
        </w:rPr>
        <w:t>Пишлинского</w:t>
      </w:r>
      <w:proofErr w:type="spellEnd"/>
      <w:r w:rsidRPr="00F318F4">
        <w:rPr>
          <w:rFonts w:ascii="Times New Roman" w:eastAsia="Calibri" w:hAnsi="Times New Roman" w:cs="Times New Roman"/>
          <w:sz w:val="28"/>
          <w:szCs w:val="28"/>
          <w:lang w:eastAsia="ru-RU"/>
        </w:rPr>
        <w:t xml:space="preserve"> сельских поселений Рузаевского муниципального района.          </w:t>
      </w:r>
    </w:p>
    <w:p w:rsidR="00C47A2B" w:rsidRDefault="00C06F85" w:rsidP="00C47A2B">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В этой связи также внесены изменения в границы административно</w:t>
      </w:r>
      <w:r w:rsidR="00FE034D">
        <w:rPr>
          <w:rFonts w:ascii="Times New Roman" w:eastAsia="Calibri" w:hAnsi="Times New Roman" w:cs="Times New Roman"/>
          <w:sz w:val="28"/>
          <w:szCs w:val="28"/>
          <w:lang w:eastAsia="ru-RU"/>
        </w:rPr>
        <w:t>-</w:t>
      </w:r>
      <w:r w:rsidRPr="00F318F4">
        <w:rPr>
          <w:rFonts w:ascii="Times New Roman" w:eastAsia="Calibri" w:hAnsi="Times New Roman" w:cs="Times New Roman"/>
          <w:sz w:val="28"/>
          <w:szCs w:val="28"/>
          <w:lang w:eastAsia="ru-RU"/>
        </w:rPr>
        <w:t xml:space="preserve"> территориальных единиц муниципальных образований вышеуказанных поселений. Принятый закон направлен на улучшение социально-экономического развития муниципальных образований Рузаевск</w:t>
      </w:r>
      <w:r w:rsidR="00C47A2B">
        <w:rPr>
          <w:rFonts w:ascii="Times New Roman" w:eastAsia="Calibri" w:hAnsi="Times New Roman" w:cs="Times New Roman"/>
          <w:sz w:val="28"/>
          <w:szCs w:val="28"/>
          <w:lang w:eastAsia="ru-RU"/>
        </w:rPr>
        <w:t xml:space="preserve">ого муниципального района.   </w:t>
      </w:r>
    </w:p>
    <w:p w:rsidR="00C47A2B" w:rsidRDefault="00C06F85" w:rsidP="00C47A2B">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t>Постановлением Государственного Собрания Республики Мордовия от 27 января 2017 года № 153-VI П поддержана законодательная инициатива Магаданской областной Думы по внесению в Государственную Думу Федерального Собрания Российской Федерации проекта федерального закона «О внесении изменений в статью 16.1 Федерального закона «Об общих принципах организации местного самоуправления в Российской Федерации» и Основы законодательства Российской Федерации о нотариате»</w:t>
      </w:r>
      <w:r w:rsidRPr="00F318F4">
        <w:rPr>
          <w:rFonts w:ascii="Times New Roman" w:eastAsia="Calibri" w:hAnsi="Times New Roman" w:cs="Times New Roman"/>
          <w:sz w:val="28"/>
          <w:szCs w:val="28"/>
          <w:lang w:eastAsia="ru-RU"/>
        </w:rPr>
        <w:t xml:space="preserve"> (в части наделения глав местных администраций городских округов и специально уполномоченных должностных лиц местного самоуправления городских округов правом совершать нотариальные действия, предусмотренные статьей 37 Основ законодательства Российской Федерации о нотариате)</w:t>
      </w:r>
      <w:r w:rsidR="00C47A2B">
        <w:rPr>
          <w:rFonts w:ascii="Times New Roman" w:eastAsia="Calibri" w:hAnsi="Times New Roman" w:cs="Times New Roman"/>
          <w:sz w:val="28"/>
          <w:szCs w:val="28"/>
          <w:lang w:eastAsia="ru-RU"/>
        </w:rPr>
        <w:t>.</w:t>
      </w:r>
    </w:p>
    <w:p w:rsidR="00C47A2B" w:rsidRDefault="00C06F85" w:rsidP="00C47A2B">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F318F4">
        <w:rPr>
          <w:rFonts w:ascii="Times New Roman" w:eastAsia="Calibri" w:hAnsi="Times New Roman" w:cs="Times New Roman"/>
          <w:sz w:val="28"/>
          <w:szCs w:val="28"/>
          <w:lang w:eastAsia="ru-RU"/>
        </w:rPr>
        <w:t xml:space="preserve">Законопроектом предусмотрено дополнение части 1 статьи 16.1 Федерального закона </w:t>
      </w:r>
      <w:r w:rsidR="00C47A2B">
        <w:rPr>
          <w:rFonts w:ascii="Times New Roman" w:eastAsia="Calibri" w:hAnsi="Times New Roman" w:cs="Times New Roman"/>
          <w:sz w:val="28"/>
          <w:szCs w:val="28"/>
          <w:lang w:eastAsia="ru-RU"/>
        </w:rPr>
        <w:t>«</w:t>
      </w:r>
      <w:r w:rsidRPr="00F318F4">
        <w:rPr>
          <w:rFonts w:ascii="Times New Roman" w:eastAsia="Calibri" w:hAnsi="Times New Roman" w:cs="Times New Roman"/>
          <w:sz w:val="28"/>
          <w:szCs w:val="28"/>
          <w:lang w:eastAsia="ru-RU"/>
        </w:rPr>
        <w:t>Об общих принципах организации местного самоуправления в Российской Федерации</w:t>
      </w:r>
      <w:r w:rsidR="00C47A2B">
        <w:rPr>
          <w:rFonts w:ascii="Times New Roman" w:eastAsia="Calibri" w:hAnsi="Times New Roman" w:cs="Times New Roman"/>
          <w:sz w:val="28"/>
          <w:szCs w:val="28"/>
          <w:lang w:eastAsia="ru-RU"/>
        </w:rPr>
        <w:t>»</w:t>
      </w:r>
      <w:r w:rsidRPr="00F318F4">
        <w:rPr>
          <w:rFonts w:ascii="Times New Roman" w:eastAsia="Calibri" w:hAnsi="Times New Roman" w:cs="Times New Roman"/>
          <w:sz w:val="28"/>
          <w:szCs w:val="28"/>
          <w:lang w:eastAsia="ru-RU"/>
        </w:rPr>
        <w:t xml:space="preserve"> положением, наделяющим органы местного самоуправления городского округа правом на совершение нотариальных действий, предусмотренных законодательством, в случае отсутствия в городском округе нотариуса. </w:t>
      </w:r>
    </w:p>
    <w:p w:rsidR="00E20C1E" w:rsidRDefault="00C06F85" w:rsidP="00E20C1E">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F318F4">
        <w:rPr>
          <w:rFonts w:ascii="Times New Roman" w:eastAsia="Calibri" w:hAnsi="Times New Roman" w:cs="Times New Roman"/>
          <w:sz w:val="28"/>
          <w:szCs w:val="28"/>
          <w:lang w:eastAsia="ru-RU"/>
        </w:rPr>
        <w:lastRenderedPageBreak/>
        <w:t>Также предусмотрено внесение уточняющих изменений в часть четвертую статьи 1, часть первую статьи 37 и часть третью статьи 39 Основ законодательства Российской Федерации о нотариате.</w:t>
      </w:r>
    </w:p>
    <w:p w:rsidR="00E20C1E" w:rsidRDefault="00C06F85" w:rsidP="00E20C1E">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 xml:space="preserve">Проект федерального закона </w:t>
      </w:r>
      <w:r w:rsidR="00C47A2B">
        <w:rPr>
          <w:rFonts w:ascii="Times New Roman" w:eastAsia="Calibri" w:hAnsi="Times New Roman" w:cs="Times New Roman"/>
          <w:sz w:val="28"/>
          <w:szCs w:val="28"/>
          <w:lang w:eastAsia="ru-RU"/>
        </w:rPr>
        <w:t>«</w:t>
      </w:r>
      <w:r w:rsidRPr="00F318F4">
        <w:rPr>
          <w:rFonts w:ascii="Times New Roman" w:eastAsia="Calibri" w:hAnsi="Times New Roman" w:cs="Times New Roman"/>
          <w:sz w:val="28"/>
          <w:szCs w:val="28"/>
          <w:lang w:eastAsia="ru-RU"/>
        </w:rPr>
        <w:t xml:space="preserve">О внесении изменений в статью 16.1 Федерального закона </w:t>
      </w:r>
      <w:r w:rsidR="00C47A2B">
        <w:rPr>
          <w:rFonts w:ascii="Times New Roman" w:eastAsia="Calibri" w:hAnsi="Times New Roman" w:cs="Times New Roman"/>
          <w:sz w:val="28"/>
          <w:szCs w:val="28"/>
          <w:lang w:eastAsia="ru-RU"/>
        </w:rPr>
        <w:t>«</w:t>
      </w:r>
      <w:r w:rsidRPr="00F318F4">
        <w:rPr>
          <w:rFonts w:ascii="Times New Roman" w:eastAsia="Calibri" w:hAnsi="Times New Roman" w:cs="Times New Roman"/>
          <w:sz w:val="28"/>
          <w:szCs w:val="28"/>
          <w:lang w:eastAsia="ru-RU"/>
        </w:rPr>
        <w:t>Об общих принципах организации местного самоуправления в Российской Федерации</w:t>
      </w:r>
      <w:r w:rsidR="00C47A2B">
        <w:rPr>
          <w:rFonts w:ascii="Times New Roman" w:eastAsia="Calibri" w:hAnsi="Times New Roman" w:cs="Times New Roman"/>
          <w:sz w:val="28"/>
          <w:szCs w:val="28"/>
          <w:lang w:eastAsia="ru-RU"/>
        </w:rPr>
        <w:t>»</w:t>
      </w:r>
      <w:r w:rsidRPr="00F318F4">
        <w:rPr>
          <w:rFonts w:ascii="Times New Roman" w:eastAsia="Calibri" w:hAnsi="Times New Roman" w:cs="Times New Roman"/>
          <w:sz w:val="28"/>
          <w:szCs w:val="28"/>
          <w:lang w:eastAsia="ru-RU"/>
        </w:rPr>
        <w:t xml:space="preserve"> и Основы законодательства Российской Федерации о нотариате</w:t>
      </w:r>
      <w:r w:rsidR="00C47A2B">
        <w:rPr>
          <w:rFonts w:ascii="Times New Roman" w:eastAsia="Calibri" w:hAnsi="Times New Roman" w:cs="Times New Roman"/>
          <w:sz w:val="28"/>
          <w:szCs w:val="28"/>
          <w:lang w:eastAsia="ru-RU"/>
        </w:rPr>
        <w:t>»</w:t>
      </w:r>
      <w:r w:rsidRPr="00F318F4">
        <w:rPr>
          <w:rFonts w:ascii="Times New Roman" w:eastAsia="Calibri" w:hAnsi="Times New Roman" w:cs="Times New Roman"/>
          <w:sz w:val="28"/>
          <w:szCs w:val="28"/>
          <w:lang w:eastAsia="ru-RU"/>
        </w:rPr>
        <w:t xml:space="preserve"> в случае его принятия позволит обеспечить защиту прав и законных интересов граждан и юридических лиц в сфере нотариата независимо от статуса муниципального</w:t>
      </w:r>
      <w:r w:rsidR="00E20C1E">
        <w:rPr>
          <w:rFonts w:ascii="Times New Roman" w:eastAsia="Calibri" w:hAnsi="Times New Roman" w:cs="Times New Roman"/>
          <w:sz w:val="28"/>
          <w:szCs w:val="28"/>
          <w:lang w:eastAsia="ru-RU"/>
        </w:rPr>
        <w:t xml:space="preserve"> образования.                  </w:t>
      </w:r>
    </w:p>
    <w:p w:rsidR="00E20C1E" w:rsidRDefault="00C06F85" w:rsidP="00E20C1E">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t>Постановлением Государственного Собрания Республики Мордовия от 29 мая 2017 года № 291-VI П «О признании утратившими силу некоторых постановлений Государственного Собрания Республики Мордовия»</w:t>
      </w:r>
      <w:r w:rsidRPr="00F318F4">
        <w:rPr>
          <w:rFonts w:ascii="Times New Roman" w:eastAsia="Calibri" w:hAnsi="Times New Roman" w:cs="Times New Roman"/>
          <w:sz w:val="28"/>
          <w:szCs w:val="28"/>
          <w:lang w:eastAsia="ru-RU"/>
        </w:rPr>
        <w:t xml:space="preserve"> признаны утратившими силу:</w:t>
      </w:r>
    </w:p>
    <w:p w:rsidR="00E20C1E" w:rsidRPr="00367D42" w:rsidRDefault="00C06F85" w:rsidP="00F62BDD">
      <w:pPr>
        <w:pStyle w:val="a3"/>
        <w:numPr>
          <w:ilvl w:val="0"/>
          <w:numId w:val="20"/>
        </w:numPr>
        <w:tabs>
          <w:tab w:val="left" w:pos="851"/>
        </w:tabs>
        <w:autoSpaceDE w:val="0"/>
        <w:autoSpaceDN w:val="0"/>
        <w:adjustRightInd w:val="0"/>
        <w:spacing w:after="0" w:line="240" w:lineRule="auto"/>
        <w:ind w:left="0" w:firstLine="567"/>
        <w:jc w:val="both"/>
        <w:rPr>
          <w:rFonts w:ascii="Times New Roman" w:eastAsia="Calibri" w:hAnsi="Times New Roman" w:cs="Times New Roman"/>
          <w:b/>
          <w:sz w:val="28"/>
          <w:szCs w:val="28"/>
          <w:lang w:eastAsia="ru-RU"/>
        </w:rPr>
      </w:pPr>
      <w:r w:rsidRPr="00367D42">
        <w:rPr>
          <w:rFonts w:ascii="Times New Roman" w:eastAsia="Calibri" w:hAnsi="Times New Roman" w:cs="Times New Roman"/>
          <w:sz w:val="28"/>
          <w:szCs w:val="28"/>
          <w:lang w:eastAsia="ru-RU"/>
        </w:rPr>
        <w:t xml:space="preserve">постановление Государственного Собрания Республики Мордовия от 15 декабря 2011 года № 21-V П «О назначении членов конкурсных комиссий по проведению конкурсов на замещение должностей глав администраций муниципальных районов и городского округа Саранск»; </w:t>
      </w:r>
    </w:p>
    <w:p w:rsidR="00E20C1E" w:rsidRPr="00367D42" w:rsidRDefault="00C06F85" w:rsidP="00F62BDD">
      <w:pPr>
        <w:pStyle w:val="a3"/>
        <w:numPr>
          <w:ilvl w:val="0"/>
          <w:numId w:val="20"/>
        </w:numPr>
        <w:tabs>
          <w:tab w:val="left" w:pos="851"/>
        </w:tabs>
        <w:autoSpaceDE w:val="0"/>
        <w:autoSpaceDN w:val="0"/>
        <w:adjustRightInd w:val="0"/>
        <w:spacing w:after="0" w:line="240" w:lineRule="auto"/>
        <w:ind w:left="0" w:firstLine="567"/>
        <w:jc w:val="both"/>
        <w:rPr>
          <w:rFonts w:ascii="Times New Roman" w:eastAsia="Calibri" w:hAnsi="Times New Roman" w:cs="Times New Roman"/>
          <w:b/>
          <w:sz w:val="28"/>
          <w:szCs w:val="28"/>
          <w:lang w:eastAsia="ru-RU"/>
        </w:rPr>
      </w:pPr>
      <w:r w:rsidRPr="00367D42">
        <w:rPr>
          <w:rFonts w:ascii="Times New Roman" w:eastAsia="Calibri" w:hAnsi="Times New Roman" w:cs="Times New Roman"/>
          <w:sz w:val="28"/>
          <w:szCs w:val="28"/>
          <w:lang w:eastAsia="ru-RU"/>
        </w:rPr>
        <w:t>постановление Государственного Собрания Республики Мордовия от 11 июня 2013 года № 536-V П «О внесении изменения в постановление Государственного Собрания Республики Мордовия от 15 декабря 2011 года № 21-V П «О назначении членов конкурсных комиссий по проведению конкурсов на замещение должностей глав администраций муниципальных районов и городского округа Саранск».</w:t>
      </w:r>
    </w:p>
    <w:p w:rsidR="00E20C1E" w:rsidRDefault="00C06F85" w:rsidP="00E20C1E">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F318F4">
        <w:rPr>
          <w:rFonts w:ascii="Times New Roman" w:eastAsia="Calibri" w:hAnsi="Times New Roman" w:cs="Times New Roman"/>
          <w:sz w:val="28"/>
          <w:szCs w:val="28"/>
          <w:lang w:eastAsia="ru-RU"/>
        </w:rPr>
        <w:t>Данное решение обусловлено изменениями в части 5 статьи 37 Федерального закона от 6 октября 2003 года № 131-ФЗ «Об общих принципах организации местного самоуправления в Российской Федерации», которые были внесены Федеральным законом от 27 мая 2014 года № 136-ФЗ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w:t>
      </w:r>
    </w:p>
    <w:p w:rsidR="00E20C1E" w:rsidRDefault="00C06F85" w:rsidP="00E20C1E">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F318F4">
        <w:rPr>
          <w:rFonts w:ascii="Times New Roman" w:eastAsia="Calibri" w:hAnsi="Times New Roman" w:cs="Times New Roman"/>
          <w:sz w:val="28"/>
          <w:szCs w:val="28"/>
          <w:lang w:eastAsia="ru-RU"/>
        </w:rPr>
        <w:t>Согласно части 5 статьи 37 Федерального закона от 6 октября 2003 года № 131-ФЗ «Об общих принципах организации местного самоуправления в Российской Федерации» в муниципальном районе,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w:t>
      </w:r>
      <w:r w:rsidR="00FE034D">
        <w:rPr>
          <w:rFonts w:ascii="Times New Roman" w:eastAsia="Calibri" w:hAnsi="Times New Roman" w:cs="Times New Roman"/>
          <w:sz w:val="28"/>
          <w:szCs w:val="28"/>
          <w:lang w:eastAsia="ru-RU"/>
        </w:rPr>
        <w:t xml:space="preserve"> – </w:t>
      </w:r>
      <w:r w:rsidRPr="00F318F4">
        <w:rPr>
          <w:rFonts w:ascii="Times New Roman" w:eastAsia="Calibri" w:hAnsi="Times New Roman" w:cs="Times New Roman"/>
          <w:sz w:val="28"/>
          <w:szCs w:val="28"/>
          <w:lang w:eastAsia="ru-RU"/>
        </w:rPr>
        <w:t xml:space="preserve">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E20C1E" w:rsidRDefault="00C06F85" w:rsidP="00E20C1E">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F318F4">
        <w:rPr>
          <w:rFonts w:ascii="Times New Roman" w:eastAsia="Calibri" w:hAnsi="Times New Roman" w:cs="Times New Roman"/>
          <w:sz w:val="28"/>
          <w:szCs w:val="28"/>
          <w:lang w:eastAsia="ru-RU"/>
        </w:rPr>
        <w:t xml:space="preserve">В ранее действующей редакции части 5 статьи 37 Федерального закона «Об общих принципах организации местного самоуправления в Российской </w:t>
      </w:r>
      <w:r w:rsidRPr="00F318F4">
        <w:rPr>
          <w:rFonts w:ascii="Times New Roman" w:eastAsia="Calibri" w:hAnsi="Times New Roman" w:cs="Times New Roman"/>
          <w:sz w:val="28"/>
          <w:szCs w:val="28"/>
          <w:lang w:eastAsia="ru-RU"/>
        </w:rPr>
        <w:lastRenderedPageBreak/>
        <w:t>Федерации» при формировании конкурсной комиссии в муниципальном районе (городском округе), внутригородском муниципальном образовании города федерального значения две трети ее членов назначались представительным органом муниципального района (городского округа), внутригородского муниципального образования города федерального значения, а одна треть</w:t>
      </w:r>
      <w:r w:rsidR="00FE034D">
        <w:rPr>
          <w:rFonts w:ascii="Times New Roman" w:eastAsia="Calibri" w:hAnsi="Times New Roman" w:cs="Times New Roman"/>
          <w:sz w:val="28"/>
          <w:szCs w:val="28"/>
          <w:lang w:eastAsia="ru-RU"/>
        </w:rPr>
        <w:t xml:space="preserve"> – </w:t>
      </w:r>
      <w:r w:rsidRPr="00F318F4">
        <w:rPr>
          <w:rFonts w:ascii="Times New Roman" w:eastAsia="Calibri" w:hAnsi="Times New Roman" w:cs="Times New Roman"/>
          <w:sz w:val="28"/>
          <w:szCs w:val="28"/>
          <w:lang w:eastAsia="ru-RU"/>
        </w:rPr>
        <w:t xml:space="preserve"> законодательным (представительным) органом государственной власти субъекта Российской Федерации по представлению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E20C1E" w:rsidRDefault="00C06F85" w:rsidP="00E20C1E">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D46BF0">
        <w:rPr>
          <w:rFonts w:ascii="Times New Roman" w:eastAsia="Calibri" w:hAnsi="Times New Roman" w:cs="Times New Roman"/>
          <w:sz w:val="28"/>
          <w:szCs w:val="28"/>
          <w:lang w:eastAsia="ru-RU"/>
        </w:rPr>
        <w:t>Постановлением Государственного Собрания Республики Мордовия от 2 ноября 2017 года № 153</w:t>
      </w:r>
      <w:r w:rsidR="00452FAB">
        <w:rPr>
          <w:rFonts w:ascii="Times New Roman" w:eastAsia="Calibri" w:hAnsi="Times New Roman" w:cs="Times New Roman"/>
          <w:sz w:val="28"/>
          <w:szCs w:val="28"/>
          <w:lang w:eastAsia="ru-RU"/>
        </w:rPr>
        <w:t>-</w:t>
      </w:r>
      <w:r w:rsidRPr="00D46BF0">
        <w:rPr>
          <w:rFonts w:ascii="Times New Roman" w:eastAsia="Calibri" w:hAnsi="Times New Roman" w:cs="Times New Roman"/>
          <w:sz w:val="28"/>
          <w:szCs w:val="28"/>
          <w:lang w:eastAsia="ru-RU"/>
        </w:rPr>
        <w:t>VI П поддержана законодательная инициатива</w:t>
      </w:r>
      <w:r w:rsidRPr="00F318F4">
        <w:rPr>
          <w:rFonts w:ascii="Times New Roman" w:eastAsia="Calibri" w:hAnsi="Times New Roman" w:cs="Times New Roman"/>
          <w:sz w:val="28"/>
          <w:szCs w:val="28"/>
          <w:lang w:eastAsia="ru-RU"/>
        </w:rPr>
        <w:t xml:space="preserve"> Государственного Совета Республики Татарстан, внесённая в Государственную Думу Федерального Собрания Российской Федерации по проекту федерального закона «О внесении изменения в статью 28 Федерального закона «Об общих принципах организации местного самоуправления в Российской Федерации».</w:t>
      </w:r>
    </w:p>
    <w:p w:rsidR="00E20C1E" w:rsidRDefault="00C06F85" w:rsidP="00E20C1E">
      <w:pPr>
        <w:autoSpaceDE w:val="0"/>
        <w:autoSpaceDN w:val="0"/>
        <w:adjustRightInd w:val="0"/>
        <w:spacing w:after="0" w:line="240" w:lineRule="auto"/>
        <w:ind w:firstLine="567"/>
        <w:jc w:val="both"/>
        <w:rPr>
          <w:rFonts w:ascii="Times New Roman" w:eastAsia="Calibri" w:hAnsi="Times New Roman" w:cs="Times New Roman"/>
          <w:b/>
          <w:sz w:val="28"/>
          <w:szCs w:val="28"/>
          <w:lang w:eastAsia="ru-RU"/>
        </w:rPr>
      </w:pPr>
      <w:r w:rsidRPr="00F318F4">
        <w:rPr>
          <w:rFonts w:ascii="Times New Roman" w:eastAsia="Calibri" w:hAnsi="Times New Roman" w:cs="Times New Roman"/>
          <w:sz w:val="28"/>
          <w:szCs w:val="28"/>
          <w:lang w:eastAsia="ru-RU"/>
        </w:rPr>
        <w:t>Законопроектом предлагается установить, что проекты муниципальных правовых актов по вопросам местного самоуправления не выносятся для обсуждения на публичные слушания, если они приняты на сходе граждан, осуществляющем полномочия представительного органа муниципального образования.</w:t>
      </w:r>
      <w:r w:rsidR="00E20C1E">
        <w:rPr>
          <w:rFonts w:ascii="Times New Roman" w:eastAsia="Calibri" w:hAnsi="Times New Roman" w:cs="Times New Roman"/>
          <w:b/>
          <w:sz w:val="28"/>
          <w:szCs w:val="28"/>
          <w:lang w:eastAsia="ru-RU"/>
        </w:rPr>
        <w:t xml:space="preserve"> </w:t>
      </w:r>
      <w:r w:rsidRPr="00F318F4">
        <w:rPr>
          <w:rFonts w:ascii="Times New Roman" w:eastAsia="Calibri" w:hAnsi="Times New Roman" w:cs="Times New Roman"/>
          <w:sz w:val="28"/>
          <w:szCs w:val="28"/>
          <w:lang w:eastAsia="ru-RU"/>
        </w:rPr>
        <w:t>Статьей 28 Федерального закона от 6 октября 2003 года № 131-ФЗ «Об общих принципах организации местного самоуправления в Российской Федерации» установлено требование об обязательном обсуждении на публичных слушаниях определенных данной статьей вопросов, в том числе отдельных проектов муниципальных правовых актов, принимаемых представительным органом муниципального образования (проект устава муниципального образования, проект муниципального нормативного правового акта о внесении изменений и дополнений в данный устав, проект местного бюджета, отчет о его исполнении и др.).</w:t>
      </w:r>
    </w:p>
    <w:p w:rsidR="00E20C1E" w:rsidRDefault="00C06F85" w:rsidP="00E20C1E">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При этом частью 3 статьи 35 данного Федерального закона определено, что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сходом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w:t>
      </w:r>
      <w:r w:rsidR="00E20C1E">
        <w:rPr>
          <w:rFonts w:ascii="Times New Roman" w:eastAsia="Calibri" w:hAnsi="Times New Roman" w:cs="Times New Roman"/>
          <w:sz w:val="28"/>
          <w:szCs w:val="28"/>
          <w:lang w:eastAsia="ru-RU"/>
        </w:rPr>
        <w:t>я осуществляются сходом граждан.</w:t>
      </w:r>
    </w:p>
    <w:p w:rsidR="006C1975" w:rsidRDefault="00C06F85" w:rsidP="00E20C1E">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Законопроектом предусматривается, что требование о проведении публичных слушаний в случаях, когда проекты указанных актов принимаются на сходе граждан, не предъявляется, поскольку решение в таких случаях принимается непосредственно самим населением.</w:t>
      </w:r>
    </w:p>
    <w:p w:rsidR="006C1975" w:rsidRDefault="00C06F85" w:rsidP="00E20C1E">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F318F4">
        <w:rPr>
          <w:rFonts w:ascii="Times New Roman" w:eastAsia="Calibri" w:hAnsi="Times New Roman" w:cs="Times New Roman"/>
          <w:sz w:val="28"/>
          <w:szCs w:val="28"/>
          <w:lang w:eastAsia="ru-RU"/>
        </w:rPr>
        <w:t xml:space="preserve"> </w:t>
      </w:r>
    </w:p>
    <w:p w:rsidR="00FF31D8" w:rsidRDefault="00FF31D8" w:rsidP="00E20C1E">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6C1975" w:rsidRPr="006C1975" w:rsidRDefault="006C1975" w:rsidP="006C1975">
      <w:pPr>
        <w:autoSpaceDE w:val="0"/>
        <w:autoSpaceDN w:val="0"/>
        <w:adjustRightInd w:val="0"/>
        <w:spacing w:after="0" w:line="240" w:lineRule="auto"/>
        <w:ind w:firstLine="567"/>
        <w:jc w:val="center"/>
        <w:rPr>
          <w:rFonts w:ascii="Times New Roman" w:eastAsia="Calibri" w:hAnsi="Times New Roman" w:cs="Times New Roman"/>
          <w:b/>
          <w:sz w:val="28"/>
          <w:szCs w:val="28"/>
          <w:lang w:eastAsia="ru-RU"/>
        </w:rPr>
      </w:pPr>
      <w:r w:rsidRPr="006C1975">
        <w:rPr>
          <w:rFonts w:ascii="Times New Roman" w:eastAsia="Calibri" w:hAnsi="Times New Roman" w:cs="Times New Roman"/>
          <w:b/>
          <w:sz w:val="28"/>
          <w:szCs w:val="28"/>
          <w:lang w:eastAsia="ru-RU"/>
        </w:rPr>
        <w:lastRenderedPageBreak/>
        <w:t>Раздел 7</w:t>
      </w:r>
    </w:p>
    <w:p w:rsidR="00C06F85" w:rsidRPr="00F318F4" w:rsidRDefault="00C06F85" w:rsidP="00B55E66">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6C1975" w:rsidRPr="001E146C" w:rsidRDefault="006C1975" w:rsidP="006C1975">
      <w:pPr>
        <w:autoSpaceDE w:val="0"/>
        <w:autoSpaceDN w:val="0"/>
        <w:adjustRightInd w:val="0"/>
        <w:spacing w:after="0" w:line="240" w:lineRule="auto"/>
        <w:ind w:firstLine="567"/>
        <w:jc w:val="center"/>
        <w:rPr>
          <w:rFonts w:ascii="Times New Roman" w:eastAsia="Calibri" w:hAnsi="Times New Roman" w:cs="Times New Roman"/>
          <w:b/>
          <w:sz w:val="28"/>
          <w:szCs w:val="28"/>
          <w:lang w:eastAsia="ru-RU"/>
        </w:rPr>
      </w:pPr>
      <w:r w:rsidRPr="001E146C">
        <w:rPr>
          <w:rFonts w:ascii="Times New Roman" w:eastAsia="Calibri" w:hAnsi="Times New Roman" w:cs="Times New Roman"/>
          <w:b/>
          <w:sz w:val="28"/>
          <w:szCs w:val="28"/>
          <w:lang w:eastAsia="ru-RU"/>
        </w:rPr>
        <w:t>Законодательство Республики Мордовия</w:t>
      </w:r>
    </w:p>
    <w:p w:rsidR="006C1975" w:rsidRPr="001E146C" w:rsidRDefault="006C1975" w:rsidP="006C1975">
      <w:pPr>
        <w:autoSpaceDE w:val="0"/>
        <w:autoSpaceDN w:val="0"/>
        <w:adjustRightInd w:val="0"/>
        <w:spacing w:after="0" w:line="240" w:lineRule="auto"/>
        <w:ind w:firstLine="567"/>
        <w:jc w:val="center"/>
        <w:rPr>
          <w:rFonts w:ascii="Times New Roman" w:eastAsia="Calibri" w:hAnsi="Times New Roman" w:cs="Times New Roman"/>
          <w:b/>
          <w:sz w:val="28"/>
          <w:szCs w:val="28"/>
          <w:lang w:eastAsia="ru-RU"/>
        </w:rPr>
      </w:pPr>
      <w:r w:rsidRPr="001E146C">
        <w:rPr>
          <w:rFonts w:ascii="Times New Roman" w:eastAsia="Calibri" w:hAnsi="Times New Roman" w:cs="Times New Roman"/>
          <w:b/>
          <w:sz w:val="28"/>
          <w:szCs w:val="28"/>
          <w:lang w:eastAsia="ru-RU"/>
        </w:rPr>
        <w:t>в сфере природопользования, земельных отношений</w:t>
      </w:r>
    </w:p>
    <w:p w:rsidR="00C06F85" w:rsidRDefault="006C1975" w:rsidP="006C1975">
      <w:pPr>
        <w:autoSpaceDE w:val="0"/>
        <w:autoSpaceDN w:val="0"/>
        <w:adjustRightInd w:val="0"/>
        <w:spacing w:after="0" w:line="240" w:lineRule="auto"/>
        <w:ind w:firstLine="567"/>
        <w:jc w:val="center"/>
        <w:rPr>
          <w:rFonts w:ascii="Times New Roman" w:eastAsia="Calibri" w:hAnsi="Times New Roman" w:cs="Times New Roman"/>
          <w:b/>
          <w:sz w:val="28"/>
          <w:szCs w:val="28"/>
          <w:lang w:eastAsia="ru-RU"/>
        </w:rPr>
      </w:pPr>
      <w:r w:rsidRPr="001E146C">
        <w:rPr>
          <w:rFonts w:ascii="Times New Roman" w:eastAsia="Calibri" w:hAnsi="Times New Roman" w:cs="Times New Roman"/>
          <w:b/>
          <w:sz w:val="28"/>
          <w:szCs w:val="28"/>
          <w:lang w:eastAsia="ru-RU"/>
        </w:rPr>
        <w:t>и градостроительной деятельности</w:t>
      </w:r>
    </w:p>
    <w:p w:rsidR="00C12F12" w:rsidRDefault="00C12F12" w:rsidP="006C1975">
      <w:pPr>
        <w:autoSpaceDE w:val="0"/>
        <w:autoSpaceDN w:val="0"/>
        <w:adjustRightInd w:val="0"/>
        <w:spacing w:after="0" w:line="240" w:lineRule="auto"/>
        <w:ind w:firstLine="567"/>
        <w:jc w:val="center"/>
        <w:rPr>
          <w:rFonts w:ascii="Times New Roman" w:eastAsia="Calibri" w:hAnsi="Times New Roman" w:cs="Times New Roman"/>
          <w:b/>
          <w:sz w:val="28"/>
          <w:szCs w:val="28"/>
          <w:lang w:eastAsia="ru-RU"/>
        </w:rPr>
      </w:pPr>
    </w:p>
    <w:p w:rsidR="00BA7682" w:rsidRPr="00BA7682" w:rsidRDefault="00C12F12" w:rsidP="00FE75DB">
      <w:pPr>
        <w:autoSpaceDE w:val="0"/>
        <w:autoSpaceDN w:val="0"/>
        <w:adjustRightInd w:val="0"/>
        <w:spacing w:after="0" w:line="240" w:lineRule="auto"/>
        <w:ind w:firstLine="567"/>
        <w:jc w:val="center"/>
        <w:rPr>
          <w:rFonts w:ascii="Times New Roman" w:eastAsia="Calibri" w:hAnsi="Times New Roman" w:cs="Times New Roman"/>
          <w:sz w:val="28"/>
          <w:szCs w:val="28"/>
        </w:rPr>
      </w:pPr>
      <w:r w:rsidRPr="00C12F12">
        <w:rPr>
          <w:rFonts w:ascii="Times New Roman" w:eastAsia="Calibri" w:hAnsi="Times New Roman" w:cs="Times New Roman"/>
          <w:sz w:val="28"/>
          <w:szCs w:val="28"/>
          <w:lang w:eastAsia="ru-RU"/>
        </w:rPr>
        <w:t xml:space="preserve">7.1 </w:t>
      </w:r>
      <w:r w:rsidR="00BA7682" w:rsidRPr="00BA7682">
        <w:rPr>
          <w:rFonts w:ascii="Times New Roman" w:eastAsia="Calibri" w:hAnsi="Times New Roman" w:cs="Times New Roman"/>
          <w:sz w:val="28"/>
          <w:szCs w:val="28"/>
        </w:rPr>
        <w:t>Законодательство Республики Мордовия в сфере</w:t>
      </w:r>
    </w:p>
    <w:p w:rsidR="00BA7682" w:rsidRPr="00BA7682" w:rsidRDefault="00BA7682" w:rsidP="00BA7682">
      <w:pPr>
        <w:tabs>
          <w:tab w:val="left" w:pos="0"/>
        </w:tabs>
        <w:spacing w:after="0" w:line="240" w:lineRule="auto"/>
        <w:ind w:firstLine="567"/>
        <w:contextualSpacing/>
        <w:jc w:val="center"/>
        <w:rPr>
          <w:rFonts w:ascii="Times New Roman" w:eastAsia="Calibri" w:hAnsi="Times New Roman" w:cs="Times New Roman"/>
          <w:sz w:val="28"/>
          <w:szCs w:val="28"/>
        </w:rPr>
      </w:pPr>
      <w:r w:rsidRPr="00BA7682">
        <w:rPr>
          <w:rFonts w:ascii="Times New Roman" w:eastAsia="Calibri" w:hAnsi="Times New Roman" w:cs="Times New Roman"/>
          <w:sz w:val="28"/>
          <w:szCs w:val="28"/>
        </w:rPr>
        <w:t xml:space="preserve">природопользования </w:t>
      </w:r>
    </w:p>
    <w:p w:rsidR="00BA7682" w:rsidRPr="00BA7682" w:rsidRDefault="00BA7682" w:rsidP="00BA7682">
      <w:pPr>
        <w:tabs>
          <w:tab w:val="left" w:pos="0"/>
        </w:tabs>
        <w:spacing w:after="0" w:line="240" w:lineRule="auto"/>
        <w:contextualSpacing/>
        <w:jc w:val="center"/>
        <w:rPr>
          <w:rFonts w:ascii="Times New Roman" w:eastAsia="Calibri" w:hAnsi="Times New Roman" w:cs="Times New Roman"/>
          <w:sz w:val="28"/>
          <w:szCs w:val="28"/>
        </w:rPr>
      </w:pPr>
    </w:p>
    <w:p w:rsidR="00BA7682" w:rsidRPr="00BA7682" w:rsidRDefault="00BA7682" w:rsidP="00BA7682">
      <w:pPr>
        <w:spacing w:after="0" w:line="240" w:lineRule="auto"/>
        <w:ind w:left="14" w:right="4" w:firstLine="556"/>
        <w:jc w:val="both"/>
        <w:rPr>
          <w:rFonts w:ascii="Times New Roman" w:eastAsia="Calibri" w:hAnsi="Times New Roman" w:cs="Times New Roman"/>
          <w:sz w:val="28"/>
          <w:szCs w:val="28"/>
        </w:rPr>
      </w:pPr>
      <w:r w:rsidRPr="00BA7682">
        <w:rPr>
          <w:rFonts w:ascii="Times New Roman" w:eastAsia="Calibri" w:hAnsi="Times New Roman" w:cs="Times New Roman"/>
          <w:sz w:val="28"/>
          <w:szCs w:val="28"/>
        </w:rPr>
        <w:t>В 2017 году Государственным Собранием Республики Мордовия принято два закона, направленных на совершенствование действующего законодательства Республики Мордовия в сфере природопользования.</w:t>
      </w:r>
    </w:p>
    <w:p w:rsidR="00BA7682" w:rsidRPr="00BA7682" w:rsidRDefault="00BA7682" w:rsidP="00BA7682">
      <w:pPr>
        <w:spacing w:after="0" w:line="240" w:lineRule="auto"/>
        <w:ind w:left="14" w:right="4" w:firstLine="556"/>
        <w:jc w:val="both"/>
        <w:rPr>
          <w:rFonts w:ascii="Times New Roman" w:eastAsia="Calibri" w:hAnsi="Times New Roman" w:cs="Times New Roman"/>
          <w:sz w:val="28"/>
          <w:szCs w:val="28"/>
        </w:rPr>
      </w:pPr>
      <w:r w:rsidRPr="00FE75DB">
        <w:rPr>
          <w:rFonts w:ascii="Times New Roman" w:eastAsia="Calibri" w:hAnsi="Times New Roman" w:cs="Times New Roman"/>
          <w:sz w:val="28"/>
          <w:szCs w:val="28"/>
        </w:rPr>
        <w:t xml:space="preserve">Законом Республики Мордовия от 20 февраля 2017 года № 8-З были внесены существенные изменения в Закон Республики Мордовия «Об установлении порядка и нормативов заготовки древесины, порядка заготовки и сбора </w:t>
      </w:r>
      <w:proofErr w:type="spellStart"/>
      <w:r w:rsidRPr="00FE75DB">
        <w:rPr>
          <w:rFonts w:ascii="Times New Roman" w:eastAsia="Calibri" w:hAnsi="Times New Roman" w:cs="Times New Roman"/>
          <w:sz w:val="28"/>
          <w:szCs w:val="28"/>
        </w:rPr>
        <w:t>недревесных</w:t>
      </w:r>
      <w:proofErr w:type="spellEnd"/>
      <w:r w:rsidRPr="00FE75DB">
        <w:rPr>
          <w:rFonts w:ascii="Times New Roman" w:eastAsia="Calibri" w:hAnsi="Times New Roman" w:cs="Times New Roman"/>
          <w:sz w:val="28"/>
          <w:szCs w:val="28"/>
        </w:rPr>
        <w:t xml:space="preserve"> лесных ресурсов, порядка заготовки пищевых лесных ресурсов и сбора лекарственных растений на территории Республики Мордовия гражданами для собственных нужд»</w:t>
      </w:r>
      <w:r w:rsidRPr="00BA7682">
        <w:rPr>
          <w:rFonts w:ascii="Times New Roman" w:eastAsia="Calibri" w:hAnsi="Times New Roman" w:cs="Times New Roman"/>
          <w:sz w:val="28"/>
          <w:szCs w:val="28"/>
        </w:rPr>
        <w:t>, в частности,</w:t>
      </w:r>
      <w:r w:rsidRPr="00BA7682">
        <w:rPr>
          <w:rFonts w:ascii="Times New Roman" w:eastAsia="Calibri" w:hAnsi="Times New Roman" w:cs="Times New Roman"/>
          <w:sz w:val="28"/>
        </w:rPr>
        <w:t xml:space="preserve"> </w:t>
      </w:r>
      <w:r w:rsidRPr="00BA7682">
        <w:rPr>
          <w:rFonts w:ascii="Times New Roman" w:eastAsia="Calibri" w:hAnsi="Times New Roman" w:cs="Times New Roman"/>
          <w:sz w:val="28"/>
          <w:szCs w:val="28"/>
        </w:rPr>
        <w:t xml:space="preserve">пересмотрены нормативы заготовки древесины гражданами для собственных нужд. Древесина по хвойному хозяйству выделяется только для строительства жилых домов, на другие цели в прежних объемах будет использоваться древесина по твердолиственному и </w:t>
      </w:r>
      <w:proofErr w:type="spellStart"/>
      <w:r w:rsidRPr="00BA7682">
        <w:rPr>
          <w:rFonts w:ascii="Times New Roman" w:eastAsia="Calibri" w:hAnsi="Times New Roman" w:cs="Times New Roman"/>
          <w:sz w:val="28"/>
          <w:szCs w:val="28"/>
        </w:rPr>
        <w:t>мягколиственному</w:t>
      </w:r>
      <w:proofErr w:type="spellEnd"/>
      <w:r w:rsidRPr="00BA7682">
        <w:rPr>
          <w:rFonts w:ascii="Times New Roman" w:eastAsia="Calibri" w:hAnsi="Times New Roman" w:cs="Times New Roman"/>
          <w:sz w:val="28"/>
          <w:szCs w:val="28"/>
        </w:rPr>
        <w:t xml:space="preserve"> хозяйствам. Также Закон дополнен положением о том, что древесина, заготовленная гражданами для собственных нужд, не может отчуждаться или переходить к другому лицу иными способами.</w:t>
      </w:r>
    </w:p>
    <w:p w:rsidR="00BA7682" w:rsidRPr="00BA7682" w:rsidRDefault="00BA7682" w:rsidP="00BA7682">
      <w:pPr>
        <w:spacing w:after="0" w:line="240" w:lineRule="auto"/>
        <w:ind w:left="14" w:right="4" w:firstLine="556"/>
        <w:jc w:val="both"/>
        <w:rPr>
          <w:rFonts w:ascii="Times New Roman" w:eastAsia="Calibri" w:hAnsi="Times New Roman" w:cs="Times New Roman"/>
          <w:sz w:val="28"/>
          <w:szCs w:val="28"/>
        </w:rPr>
      </w:pPr>
      <w:r w:rsidRPr="00FE75DB">
        <w:rPr>
          <w:rFonts w:ascii="Times New Roman" w:eastAsia="Calibri" w:hAnsi="Times New Roman" w:cs="Times New Roman"/>
          <w:sz w:val="28"/>
          <w:szCs w:val="28"/>
        </w:rPr>
        <w:t>Законом Республики Мордовия от 25 декабря 2017 года № 103-З внесены изменения в статьи 3 и 5 Закона Республики Мордовия «О регулировании лесных отношений в Республике Мордовия»</w:t>
      </w:r>
      <w:r w:rsidR="00452FAB">
        <w:rPr>
          <w:rFonts w:ascii="Times New Roman" w:eastAsia="Calibri" w:hAnsi="Times New Roman" w:cs="Times New Roman"/>
          <w:sz w:val="28"/>
          <w:szCs w:val="28"/>
        </w:rPr>
        <w:t xml:space="preserve"> в целях приведения з</w:t>
      </w:r>
      <w:r w:rsidRPr="00BA7682">
        <w:rPr>
          <w:rFonts w:ascii="Times New Roman" w:eastAsia="Calibri" w:hAnsi="Times New Roman" w:cs="Times New Roman"/>
          <w:sz w:val="28"/>
          <w:szCs w:val="28"/>
        </w:rPr>
        <w:t>акона в соответствие с федеральным законодательством, а</w:t>
      </w:r>
      <w:r w:rsidRPr="00BA7682">
        <w:rPr>
          <w:rFonts w:ascii="Times New Roman" w:eastAsia="Calibri" w:hAnsi="Times New Roman" w:cs="Times New Roman"/>
          <w:sz w:val="28"/>
          <w:szCs w:val="28"/>
          <w:lang w:eastAsia="ru-RU"/>
        </w:rPr>
        <w:t xml:space="preserve"> именно к полномочиям органов государственной власти добавлены  полномочия о принятии решения об ограничении пребывания граждан в лесах, проведении определенных видов работ в целях обеспечения пожарной безопасности или санитарной безопасности, расположенных на землях не только лесного фонда, но и в лесах, расположенных на земельных участках, находящихся в собственности Республики Мордовия</w:t>
      </w:r>
      <w:r w:rsidR="00127E4E">
        <w:rPr>
          <w:rFonts w:ascii="Times New Roman" w:eastAsia="Calibri" w:hAnsi="Times New Roman" w:cs="Times New Roman"/>
          <w:sz w:val="28"/>
          <w:szCs w:val="28"/>
          <w:lang w:eastAsia="ru-RU"/>
        </w:rPr>
        <w:t>,</w:t>
      </w:r>
      <w:r w:rsidRPr="00BA7682">
        <w:rPr>
          <w:rFonts w:ascii="Times New Roman" w:eastAsia="Calibri" w:hAnsi="Times New Roman" w:cs="Times New Roman"/>
          <w:sz w:val="28"/>
          <w:szCs w:val="28"/>
          <w:lang w:eastAsia="ru-RU"/>
        </w:rPr>
        <w:t xml:space="preserve"> и в лесах, расположенных на землях особо охраняемых территорий регионального значения.</w:t>
      </w:r>
    </w:p>
    <w:p w:rsidR="00BA7682" w:rsidRPr="00BA7682" w:rsidRDefault="00BA7682" w:rsidP="00BA7682">
      <w:pPr>
        <w:spacing w:after="0" w:line="240" w:lineRule="auto"/>
        <w:ind w:left="14" w:right="4" w:firstLine="556"/>
        <w:jc w:val="both"/>
        <w:rPr>
          <w:rFonts w:ascii="Times New Roman" w:eastAsia="Calibri" w:hAnsi="Times New Roman" w:cs="Times New Roman"/>
          <w:sz w:val="28"/>
          <w:szCs w:val="28"/>
        </w:rPr>
      </w:pPr>
      <w:r w:rsidRPr="00BA7682">
        <w:rPr>
          <w:rFonts w:ascii="Times New Roman" w:eastAsia="Calibri" w:hAnsi="Times New Roman" w:cs="Times New Roman"/>
          <w:sz w:val="28"/>
          <w:szCs w:val="28"/>
        </w:rPr>
        <w:t>Кроме того, в целях контроля за исполнением органами местного самоуправления Закона Республики Мордовия «О наделении органов местного самоуправления государственными полномочиями Республики Мордовия по организации проведения на территории Республики Мордовия мероприятий по отлову и содержанию безнадзорных животных» и снятия социальной напряженности Комитетом по аграрным вопросам, природопользованию и строительств</w:t>
      </w:r>
      <w:r w:rsidR="00452FAB">
        <w:rPr>
          <w:rFonts w:ascii="Times New Roman" w:eastAsia="Calibri" w:hAnsi="Times New Roman" w:cs="Times New Roman"/>
          <w:sz w:val="28"/>
          <w:szCs w:val="28"/>
        </w:rPr>
        <w:t>у</w:t>
      </w:r>
      <w:r w:rsidRPr="00BA7682">
        <w:rPr>
          <w:rFonts w:ascii="Times New Roman" w:eastAsia="Calibri" w:hAnsi="Times New Roman" w:cs="Times New Roman"/>
          <w:sz w:val="28"/>
          <w:szCs w:val="28"/>
        </w:rPr>
        <w:t xml:space="preserve"> было проведено расширенное </w:t>
      </w:r>
      <w:r w:rsidRPr="00BA7682">
        <w:rPr>
          <w:rFonts w:ascii="Times New Roman" w:eastAsia="Calibri" w:hAnsi="Times New Roman" w:cs="Times New Roman"/>
          <w:sz w:val="28"/>
          <w:szCs w:val="28"/>
        </w:rPr>
        <w:lastRenderedPageBreak/>
        <w:t xml:space="preserve">заседание. Так, Правительству Республики Мордовия </w:t>
      </w:r>
      <w:r w:rsidR="00452FAB" w:rsidRPr="00BA7682">
        <w:rPr>
          <w:rFonts w:ascii="Times New Roman" w:eastAsia="Calibri" w:hAnsi="Times New Roman" w:cs="Times New Roman"/>
          <w:sz w:val="28"/>
          <w:szCs w:val="28"/>
        </w:rPr>
        <w:t xml:space="preserve">было рекомендовано </w:t>
      </w:r>
      <w:r w:rsidRPr="00BA7682">
        <w:rPr>
          <w:rFonts w:ascii="Times New Roman" w:eastAsia="Calibri" w:hAnsi="Times New Roman" w:cs="Times New Roman"/>
          <w:sz w:val="28"/>
          <w:szCs w:val="28"/>
        </w:rPr>
        <w:t xml:space="preserve">внести изменения в действующий </w:t>
      </w:r>
      <w:r w:rsidR="00452FAB">
        <w:rPr>
          <w:rFonts w:ascii="Times New Roman" w:eastAsia="Calibri" w:hAnsi="Times New Roman" w:cs="Times New Roman"/>
          <w:sz w:val="28"/>
          <w:szCs w:val="28"/>
        </w:rPr>
        <w:t>з</w:t>
      </w:r>
      <w:r w:rsidRPr="00BA7682">
        <w:rPr>
          <w:rFonts w:ascii="Times New Roman" w:eastAsia="Calibri" w:hAnsi="Times New Roman" w:cs="Times New Roman"/>
          <w:sz w:val="28"/>
          <w:szCs w:val="28"/>
        </w:rPr>
        <w:t>акон в части установления полномочий органов государственной власти и органов местного самоуправления Республики Мордовия в сфере обращения с безнадзорными животными; создания специализированных организаций, осуществляющих отлов безнадзорных животных по всей территории республики, и открытия при них пунктов временного содержания животных; установления нормативов для определения объема субвенции на отлов и содержание безнадзорных животных.</w:t>
      </w:r>
    </w:p>
    <w:p w:rsidR="00BA7682" w:rsidRPr="00BA7682" w:rsidRDefault="00BA7682" w:rsidP="00127E4E">
      <w:pPr>
        <w:tabs>
          <w:tab w:val="left" w:pos="0"/>
        </w:tabs>
        <w:spacing w:after="0" w:line="240" w:lineRule="auto"/>
        <w:ind w:firstLine="567"/>
        <w:jc w:val="center"/>
        <w:rPr>
          <w:rFonts w:ascii="Times New Roman" w:eastAsia="Calibri" w:hAnsi="Times New Roman" w:cs="Times New Roman"/>
          <w:sz w:val="28"/>
          <w:szCs w:val="28"/>
        </w:rPr>
      </w:pPr>
    </w:p>
    <w:p w:rsidR="00BA7682" w:rsidRPr="00BA7682" w:rsidRDefault="00303045" w:rsidP="00390146">
      <w:pPr>
        <w:tabs>
          <w:tab w:val="left" w:pos="0"/>
        </w:tabs>
        <w:spacing w:after="0" w:line="240" w:lineRule="auto"/>
        <w:ind w:firstLine="567"/>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7.</w:t>
      </w:r>
      <w:r w:rsidR="00FE75DB">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00BA7682" w:rsidRPr="00BA7682">
        <w:rPr>
          <w:rFonts w:ascii="Times New Roman" w:eastAsia="Calibri" w:hAnsi="Times New Roman" w:cs="Times New Roman"/>
          <w:sz w:val="28"/>
          <w:szCs w:val="28"/>
        </w:rPr>
        <w:t>Законодательство Республики Мордовия в сфере</w:t>
      </w:r>
    </w:p>
    <w:p w:rsidR="00BA7682" w:rsidRPr="00BA7682" w:rsidRDefault="00BA7682" w:rsidP="00390146">
      <w:pPr>
        <w:tabs>
          <w:tab w:val="left" w:pos="0"/>
        </w:tabs>
        <w:spacing w:after="0" w:line="240" w:lineRule="auto"/>
        <w:ind w:firstLine="567"/>
        <w:jc w:val="center"/>
        <w:rPr>
          <w:rFonts w:ascii="Times New Roman" w:eastAsia="Calibri" w:hAnsi="Times New Roman" w:cs="Times New Roman"/>
          <w:sz w:val="28"/>
          <w:szCs w:val="28"/>
        </w:rPr>
      </w:pPr>
      <w:r w:rsidRPr="00BA7682">
        <w:rPr>
          <w:rFonts w:ascii="Times New Roman" w:eastAsia="Calibri" w:hAnsi="Times New Roman" w:cs="Times New Roman"/>
          <w:sz w:val="28"/>
          <w:szCs w:val="28"/>
        </w:rPr>
        <w:t xml:space="preserve">земельных отношений </w:t>
      </w:r>
    </w:p>
    <w:p w:rsidR="00BA7682" w:rsidRPr="00BA7682" w:rsidRDefault="00BA7682" w:rsidP="00127E4E">
      <w:pPr>
        <w:tabs>
          <w:tab w:val="left" w:pos="0"/>
        </w:tabs>
        <w:spacing w:after="0" w:line="240" w:lineRule="auto"/>
        <w:ind w:firstLine="567"/>
        <w:jc w:val="center"/>
        <w:rPr>
          <w:rFonts w:ascii="Times New Roman" w:eastAsia="Calibri" w:hAnsi="Times New Roman" w:cs="Times New Roman"/>
          <w:sz w:val="28"/>
          <w:szCs w:val="28"/>
        </w:rPr>
      </w:pPr>
    </w:p>
    <w:p w:rsidR="00BA7682" w:rsidRPr="00BA7682" w:rsidRDefault="00BA7682" w:rsidP="00BA7682">
      <w:pPr>
        <w:spacing w:after="0" w:line="240" w:lineRule="auto"/>
        <w:ind w:left="14" w:right="4" w:firstLine="556"/>
        <w:jc w:val="both"/>
        <w:rPr>
          <w:rFonts w:ascii="Times New Roman" w:eastAsia="Calibri" w:hAnsi="Times New Roman" w:cs="Times New Roman"/>
          <w:sz w:val="28"/>
          <w:szCs w:val="28"/>
        </w:rPr>
      </w:pPr>
      <w:r w:rsidRPr="00BA7682">
        <w:rPr>
          <w:rFonts w:ascii="Times New Roman" w:eastAsia="Calibri" w:hAnsi="Times New Roman" w:cs="Times New Roman"/>
          <w:sz w:val="28"/>
          <w:szCs w:val="28"/>
        </w:rPr>
        <w:t>В 2017 году Государственным Собранием Республики Мордовия принято три закона, направленных на совершенствование действующего земельного законодательства Республики Мордовия.</w:t>
      </w:r>
    </w:p>
    <w:p w:rsidR="00BA7682" w:rsidRPr="00BA7682" w:rsidRDefault="00BA7682" w:rsidP="00BA7682">
      <w:pPr>
        <w:spacing w:after="0" w:line="240" w:lineRule="auto"/>
        <w:ind w:left="14" w:right="4" w:firstLine="556"/>
        <w:jc w:val="both"/>
        <w:rPr>
          <w:rFonts w:ascii="Times New Roman" w:eastAsia="Calibri" w:hAnsi="Times New Roman" w:cs="Times New Roman"/>
          <w:sz w:val="28"/>
          <w:szCs w:val="28"/>
          <w:lang w:eastAsia="ru-RU"/>
        </w:rPr>
      </w:pPr>
      <w:r w:rsidRPr="00BA7682">
        <w:rPr>
          <w:rFonts w:ascii="Times New Roman" w:eastAsia="Calibri" w:hAnsi="Times New Roman" w:cs="Times New Roman"/>
          <w:sz w:val="28"/>
          <w:szCs w:val="28"/>
          <w:lang w:eastAsia="ru-RU"/>
        </w:rPr>
        <w:t xml:space="preserve">В целях недопущения к участию в торгах лиц, незаинтересованных в использовании сельскохозяйственных земель по целевому назначению, </w:t>
      </w:r>
      <w:r w:rsidRPr="00FE75DB">
        <w:rPr>
          <w:rFonts w:ascii="Times New Roman" w:eastAsia="Calibri" w:hAnsi="Times New Roman" w:cs="Times New Roman"/>
          <w:sz w:val="28"/>
          <w:szCs w:val="28"/>
          <w:lang w:eastAsia="ru-RU"/>
        </w:rPr>
        <w:t>Законом Республики Мордовия от 5 апреля 2017 года № 26-З внесены изменения в статью 7.1 Закона Республики Мордовия «Об обороте земель сельскохозяйственного назначения в Республике Мордовия»,</w:t>
      </w:r>
      <w:r w:rsidRPr="00BA7682">
        <w:rPr>
          <w:rFonts w:ascii="Times New Roman" w:eastAsia="Calibri" w:hAnsi="Times New Roman" w:cs="Times New Roman"/>
          <w:sz w:val="28"/>
          <w:szCs w:val="28"/>
          <w:lang w:eastAsia="ru-RU"/>
        </w:rPr>
        <w:t xml:space="preserve"> которыми</w:t>
      </w:r>
      <w:r w:rsidRPr="00BA7682">
        <w:rPr>
          <w:rFonts w:ascii="Times New Roman" w:eastAsia="Calibri" w:hAnsi="Times New Roman" w:cs="Times New Roman"/>
          <w:sz w:val="28"/>
        </w:rPr>
        <w:t xml:space="preserve"> </w:t>
      </w:r>
      <w:r w:rsidRPr="00BA7682">
        <w:rPr>
          <w:rFonts w:ascii="Times New Roman" w:eastAsia="Calibri" w:hAnsi="Times New Roman" w:cs="Times New Roman"/>
          <w:sz w:val="28"/>
          <w:szCs w:val="28"/>
          <w:lang w:eastAsia="ru-RU"/>
        </w:rPr>
        <w:t>уточнены категории и случаи предоставления земельных участков из фонда перераспределения земель. А именно, земельные участки предоставляются:</w:t>
      </w:r>
    </w:p>
    <w:p w:rsidR="00BA7682" w:rsidRPr="00127E4E" w:rsidRDefault="00BA7682" w:rsidP="00F62BDD">
      <w:pPr>
        <w:pStyle w:val="a3"/>
        <w:numPr>
          <w:ilvl w:val="0"/>
          <w:numId w:val="24"/>
        </w:numPr>
        <w:tabs>
          <w:tab w:val="left" w:pos="851"/>
        </w:tabs>
        <w:spacing w:after="0" w:line="240" w:lineRule="auto"/>
        <w:ind w:left="0" w:right="4" w:firstLine="567"/>
        <w:jc w:val="both"/>
        <w:rPr>
          <w:rFonts w:ascii="Times New Roman" w:eastAsia="Calibri" w:hAnsi="Times New Roman" w:cs="Times New Roman"/>
          <w:sz w:val="28"/>
          <w:szCs w:val="28"/>
        </w:rPr>
      </w:pPr>
      <w:r w:rsidRPr="00127E4E">
        <w:rPr>
          <w:rFonts w:ascii="Times New Roman" w:eastAsia="Calibri" w:hAnsi="Times New Roman" w:cs="Times New Roman"/>
          <w:sz w:val="28"/>
          <w:szCs w:val="28"/>
        </w:rPr>
        <w:t>сельхозпредприятиям и КФХ для ведения сельского хозяйства в собственность на торгах либо в аренду без проведения торгов на срок до 5 лет в случае их участия в программах государственной поддержки в сфере развития сельского хозяйства Республики Мордовия;</w:t>
      </w:r>
    </w:p>
    <w:p w:rsidR="00BA7682" w:rsidRPr="00127E4E" w:rsidRDefault="00BA7682" w:rsidP="00F62BDD">
      <w:pPr>
        <w:pStyle w:val="a3"/>
        <w:numPr>
          <w:ilvl w:val="0"/>
          <w:numId w:val="24"/>
        </w:numPr>
        <w:tabs>
          <w:tab w:val="left" w:pos="851"/>
        </w:tabs>
        <w:spacing w:after="0" w:line="240" w:lineRule="auto"/>
        <w:ind w:left="0" w:right="4" w:firstLine="567"/>
        <w:jc w:val="both"/>
        <w:rPr>
          <w:rFonts w:ascii="Times New Roman" w:eastAsia="Calibri" w:hAnsi="Times New Roman" w:cs="Times New Roman"/>
          <w:sz w:val="28"/>
          <w:szCs w:val="28"/>
        </w:rPr>
      </w:pPr>
      <w:r w:rsidRPr="00127E4E">
        <w:rPr>
          <w:rFonts w:ascii="Times New Roman" w:eastAsia="Calibri" w:hAnsi="Times New Roman" w:cs="Times New Roman"/>
          <w:sz w:val="28"/>
          <w:szCs w:val="28"/>
        </w:rPr>
        <w:t>льготным категориям граждан (многодетным семьям, инвалидам, детям-сиротам и др.), определенным Законом Республики Мордовия «О регулировании земельных отношений на территории Республики Мордовия»</w:t>
      </w:r>
      <w:r w:rsidR="00452FAB">
        <w:rPr>
          <w:rFonts w:ascii="Times New Roman" w:eastAsia="Calibri" w:hAnsi="Times New Roman" w:cs="Times New Roman"/>
          <w:sz w:val="28"/>
          <w:szCs w:val="28"/>
        </w:rPr>
        <w:t>,</w:t>
      </w:r>
      <w:r w:rsidRPr="00127E4E">
        <w:rPr>
          <w:rFonts w:ascii="Times New Roman" w:eastAsia="Calibri" w:hAnsi="Times New Roman" w:cs="Times New Roman"/>
          <w:sz w:val="28"/>
          <w:szCs w:val="28"/>
        </w:rPr>
        <w:t xml:space="preserve"> в собственность бесплатно для ведения личного подсобного хозяйства, садоводства, животноводства, огородничества;</w:t>
      </w:r>
    </w:p>
    <w:p w:rsidR="00BA7682" w:rsidRPr="00127E4E" w:rsidRDefault="00BA7682" w:rsidP="00F62BDD">
      <w:pPr>
        <w:pStyle w:val="a3"/>
        <w:numPr>
          <w:ilvl w:val="0"/>
          <w:numId w:val="24"/>
        </w:numPr>
        <w:tabs>
          <w:tab w:val="left" w:pos="851"/>
        </w:tabs>
        <w:spacing w:after="0" w:line="240" w:lineRule="auto"/>
        <w:ind w:left="0" w:right="4" w:firstLine="567"/>
        <w:jc w:val="both"/>
        <w:rPr>
          <w:rFonts w:ascii="Times New Roman" w:eastAsia="Calibri" w:hAnsi="Times New Roman" w:cs="Times New Roman"/>
          <w:sz w:val="28"/>
          <w:szCs w:val="28"/>
        </w:rPr>
      </w:pPr>
      <w:r w:rsidRPr="00127E4E">
        <w:rPr>
          <w:rFonts w:ascii="Times New Roman" w:eastAsia="Calibri" w:hAnsi="Times New Roman" w:cs="Times New Roman"/>
          <w:sz w:val="28"/>
          <w:szCs w:val="28"/>
        </w:rPr>
        <w:t>юридическим лицам в аренду без торгов для реализации масштабных инвестиционных проектов в сфере сельского хозяйства при условии их соответствия критериям, установленным Законом Республики Мордовия «О регулировании земельных отношений на территории Республики Мордовия».</w:t>
      </w:r>
    </w:p>
    <w:p w:rsidR="00BA7682" w:rsidRPr="00BA7682" w:rsidRDefault="00BA7682" w:rsidP="00BA7682">
      <w:pPr>
        <w:spacing w:after="0" w:line="240" w:lineRule="auto"/>
        <w:ind w:left="14" w:right="4" w:firstLine="556"/>
        <w:jc w:val="both"/>
        <w:rPr>
          <w:rFonts w:ascii="Times New Roman" w:eastAsia="Calibri" w:hAnsi="Times New Roman" w:cs="Times New Roman"/>
          <w:sz w:val="28"/>
          <w:szCs w:val="28"/>
        </w:rPr>
      </w:pPr>
      <w:r w:rsidRPr="00FE75DB">
        <w:rPr>
          <w:rFonts w:ascii="Times New Roman" w:eastAsia="Calibri" w:hAnsi="Times New Roman" w:cs="Times New Roman"/>
          <w:sz w:val="28"/>
          <w:szCs w:val="28"/>
        </w:rPr>
        <w:t xml:space="preserve">Законом Республики Мордовия от 13 ноября 2017 года № 83-З </w:t>
      </w:r>
      <w:r w:rsidR="00452FAB">
        <w:rPr>
          <w:rFonts w:ascii="Times New Roman" w:eastAsia="Calibri" w:hAnsi="Times New Roman" w:cs="Times New Roman"/>
          <w:bCs/>
          <w:sz w:val="28"/>
          <w:szCs w:val="28"/>
        </w:rPr>
        <w:t>внесены изменения в з</w:t>
      </w:r>
      <w:r w:rsidRPr="00FE75DB">
        <w:rPr>
          <w:rFonts w:ascii="Times New Roman" w:eastAsia="Calibri" w:hAnsi="Times New Roman" w:cs="Times New Roman"/>
          <w:bCs/>
          <w:sz w:val="28"/>
          <w:szCs w:val="28"/>
        </w:rPr>
        <w:t xml:space="preserve">аконы Республики Мордовия, регулирующие земельные отношения («О регулировании земельных отношений на </w:t>
      </w:r>
      <w:r w:rsidR="00452FAB">
        <w:rPr>
          <w:rFonts w:ascii="Times New Roman" w:eastAsia="Calibri" w:hAnsi="Times New Roman" w:cs="Times New Roman"/>
          <w:bCs/>
          <w:sz w:val="28"/>
          <w:szCs w:val="28"/>
        </w:rPr>
        <w:t>территории Республики Мордовия»,</w:t>
      </w:r>
      <w:r w:rsidRPr="00FE75DB">
        <w:rPr>
          <w:rFonts w:ascii="Times New Roman" w:eastAsia="Calibri" w:hAnsi="Times New Roman" w:cs="Times New Roman"/>
          <w:bCs/>
          <w:sz w:val="28"/>
          <w:szCs w:val="28"/>
        </w:rPr>
        <w:t xml:space="preserve"> «О предоставлении в Республике Мордовия земельных участков граждан</w:t>
      </w:r>
      <w:r w:rsidR="00452FAB">
        <w:rPr>
          <w:rFonts w:ascii="Times New Roman" w:eastAsia="Calibri" w:hAnsi="Times New Roman" w:cs="Times New Roman"/>
          <w:bCs/>
          <w:sz w:val="28"/>
          <w:szCs w:val="28"/>
        </w:rPr>
        <w:t>ам, имеющим трех и более детей»,</w:t>
      </w:r>
      <w:r w:rsidRPr="00FE75DB">
        <w:rPr>
          <w:rFonts w:ascii="Times New Roman" w:eastAsia="Calibri" w:hAnsi="Times New Roman" w:cs="Times New Roman"/>
          <w:bCs/>
          <w:sz w:val="28"/>
          <w:szCs w:val="28"/>
        </w:rPr>
        <w:t xml:space="preserve"> «Об обороте земель сельскохозяйственного назначения в Республике Мордовия»)</w:t>
      </w:r>
      <w:r w:rsidR="00452FAB">
        <w:rPr>
          <w:rFonts w:ascii="Times New Roman" w:eastAsia="Calibri" w:hAnsi="Times New Roman" w:cs="Times New Roman"/>
          <w:bCs/>
          <w:sz w:val="28"/>
          <w:szCs w:val="28"/>
        </w:rPr>
        <w:t>,</w:t>
      </w:r>
      <w:r w:rsidRPr="00BA7682">
        <w:rPr>
          <w:rFonts w:ascii="Times New Roman" w:eastAsia="Calibri" w:hAnsi="Times New Roman" w:cs="Times New Roman"/>
          <w:bCs/>
          <w:sz w:val="28"/>
          <w:szCs w:val="28"/>
        </w:rPr>
        <w:t xml:space="preserve"> в целях их приведения в соответствие с федеральным законодательством в части изменения терминологии.</w:t>
      </w:r>
    </w:p>
    <w:p w:rsidR="00BA7682" w:rsidRPr="00BA7682" w:rsidRDefault="00BA7682" w:rsidP="00BA7682">
      <w:pPr>
        <w:spacing w:after="0" w:line="240" w:lineRule="auto"/>
        <w:ind w:left="14" w:right="4" w:firstLine="556"/>
        <w:jc w:val="both"/>
        <w:rPr>
          <w:rFonts w:ascii="Times New Roman" w:eastAsia="Calibri" w:hAnsi="Times New Roman" w:cs="Times New Roman"/>
          <w:sz w:val="28"/>
          <w:szCs w:val="28"/>
        </w:rPr>
      </w:pPr>
      <w:r w:rsidRPr="00FE75DB">
        <w:rPr>
          <w:rFonts w:ascii="Times New Roman" w:eastAsia="Calibri" w:hAnsi="Times New Roman" w:cs="Times New Roman"/>
          <w:sz w:val="28"/>
          <w:szCs w:val="28"/>
        </w:rPr>
        <w:lastRenderedPageBreak/>
        <w:t>Законом Республики Мордовия от 5 апреля 2017 года № 22-З внесены изменения в Закон Республики Мордовия «О регулировании земельных отношений на территории Республики Мордовия»</w:t>
      </w:r>
      <w:r w:rsidRPr="00BA7682">
        <w:rPr>
          <w:rFonts w:ascii="Times New Roman" w:eastAsia="Calibri" w:hAnsi="Times New Roman" w:cs="Times New Roman"/>
          <w:b/>
          <w:sz w:val="28"/>
          <w:szCs w:val="28"/>
        </w:rPr>
        <w:t>.</w:t>
      </w:r>
      <w:r w:rsidRPr="00BA7682">
        <w:rPr>
          <w:rFonts w:ascii="Times New Roman" w:eastAsia="Calibri" w:hAnsi="Times New Roman" w:cs="Times New Roman"/>
          <w:sz w:val="28"/>
          <w:szCs w:val="28"/>
        </w:rPr>
        <w:t xml:space="preserve"> В частности, исключены излишние административные процедуры при предоставлении в аренду земельных участков в соответствии с распоряжением Главы Республики Мордовия для реализации масштабных инвестиционных проектов. Также в целях привлечения специалистов здравоохранения для работы</w:t>
      </w:r>
      <w:r w:rsidR="00452FAB">
        <w:rPr>
          <w:rFonts w:ascii="Times New Roman" w:eastAsia="Calibri" w:hAnsi="Times New Roman" w:cs="Times New Roman"/>
          <w:sz w:val="28"/>
          <w:szCs w:val="28"/>
        </w:rPr>
        <w:t xml:space="preserve"> в сельской местности з</w:t>
      </w:r>
      <w:r w:rsidRPr="00BA7682">
        <w:rPr>
          <w:rFonts w:ascii="Times New Roman" w:eastAsia="Calibri" w:hAnsi="Times New Roman" w:cs="Times New Roman"/>
          <w:sz w:val="28"/>
          <w:szCs w:val="28"/>
        </w:rPr>
        <w:t>акон был дополнен новой льготной категорией, имеющей право на бесплатное предоставление земельных участков</w:t>
      </w:r>
      <w:r w:rsidR="00452FAB">
        <w:rPr>
          <w:rFonts w:ascii="Times New Roman" w:eastAsia="Calibri" w:hAnsi="Times New Roman" w:cs="Times New Roman"/>
          <w:sz w:val="28"/>
          <w:szCs w:val="28"/>
        </w:rPr>
        <w:t xml:space="preserve">, – </w:t>
      </w:r>
      <w:r w:rsidRPr="00BA7682">
        <w:rPr>
          <w:rFonts w:ascii="Times New Roman" w:eastAsia="Calibri" w:hAnsi="Times New Roman" w:cs="Times New Roman"/>
          <w:sz w:val="28"/>
          <w:szCs w:val="28"/>
        </w:rPr>
        <w:t xml:space="preserve">медработники в возрасте до 50 лет, прибывшие или переехавшие в 2017 году на работу в сельскую местность. </w:t>
      </w:r>
    </w:p>
    <w:p w:rsidR="00434381" w:rsidRDefault="00434381" w:rsidP="00B55E66">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p w:rsidR="00434381" w:rsidRDefault="00C11E0C" w:rsidP="00B55E66">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 8</w:t>
      </w:r>
    </w:p>
    <w:p w:rsidR="00C11E0C" w:rsidRDefault="00C11E0C" w:rsidP="00B55E66">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p w:rsidR="00B55E66" w:rsidRPr="00F318F4" w:rsidRDefault="00B55E66" w:rsidP="00B55E66">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pacing w:val="2"/>
          <w:sz w:val="28"/>
          <w:szCs w:val="28"/>
          <w:lang w:eastAsia="ru-RU"/>
        </w:rPr>
      </w:pPr>
      <w:r w:rsidRPr="00F318F4">
        <w:rPr>
          <w:rFonts w:ascii="Times New Roman" w:eastAsia="Times New Roman" w:hAnsi="Times New Roman" w:cs="Times New Roman"/>
          <w:b/>
          <w:sz w:val="28"/>
          <w:szCs w:val="28"/>
          <w:lang w:eastAsia="ru-RU"/>
        </w:rPr>
        <w:t>Участие Государственного Собрания Республики Мордовия в федеральном</w:t>
      </w:r>
      <w:r w:rsidRPr="00F318F4">
        <w:rPr>
          <w:rFonts w:ascii="Times New Roman" w:eastAsia="Times New Roman" w:hAnsi="Times New Roman" w:cs="Times New Roman"/>
          <w:b/>
          <w:color w:val="000000"/>
          <w:spacing w:val="2"/>
          <w:sz w:val="28"/>
          <w:szCs w:val="28"/>
          <w:lang w:eastAsia="ru-RU"/>
        </w:rPr>
        <w:t xml:space="preserve"> законодательном процессе</w:t>
      </w:r>
    </w:p>
    <w:p w:rsidR="00B55E66" w:rsidRPr="00F318F4" w:rsidRDefault="00B55E66" w:rsidP="00B55E66">
      <w:pPr>
        <w:autoSpaceDE w:val="0"/>
        <w:autoSpaceDN w:val="0"/>
        <w:adjustRightInd w:val="0"/>
        <w:spacing w:after="0" w:line="240" w:lineRule="auto"/>
        <w:ind w:firstLine="567"/>
        <w:jc w:val="center"/>
        <w:rPr>
          <w:rFonts w:ascii="Times New Roman" w:eastAsia="Times New Roman" w:hAnsi="Times New Roman" w:cs="Times New Roman"/>
          <w:b/>
          <w:color w:val="000000"/>
          <w:spacing w:val="2"/>
          <w:sz w:val="28"/>
          <w:szCs w:val="28"/>
          <w:lang w:eastAsia="ru-RU"/>
        </w:rPr>
      </w:pPr>
    </w:p>
    <w:p w:rsidR="00B55E66" w:rsidRDefault="00B55E66" w:rsidP="00B55E66">
      <w:pPr>
        <w:spacing w:after="0" w:line="240" w:lineRule="auto"/>
        <w:ind w:firstLine="567"/>
        <w:jc w:val="both"/>
        <w:rPr>
          <w:rFonts w:ascii="Times New Roman" w:eastAsia="Times New Roman" w:hAnsi="Times New Roman" w:cs="Times New Roman"/>
          <w:sz w:val="28"/>
          <w:szCs w:val="28"/>
          <w:lang w:eastAsia="ru-RU"/>
        </w:rPr>
      </w:pPr>
      <w:r w:rsidRPr="00F318F4">
        <w:rPr>
          <w:rFonts w:ascii="Times New Roman" w:eastAsia="Calibri" w:hAnsi="Times New Roman" w:cs="Times New Roman"/>
          <w:sz w:val="28"/>
          <w:szCs w:val="28"/>
        </w:rPr>
        <w:t xml:space="preserve">В марте 2017 года Государственное Собрание Республики Мордовия по инициативе </w:t>
      </w:r>
      <w:r w:rsidRPr="00F318F4">
        <w:rPr>
          <w:rFonts w:ascii="Times New Roman" w:eastAsia="Times New Roman" w:hAnsi="Times New Roman" w:cs="Times New Roman"/>
          <w:sz w:val="28"/>
          <w:szCs w:val="28"/>
          <w:lang w:eastAsia="ru-RU"/>
        </w:rPr>
        <w:t xml:space="preserve">Комитета Государственного Собрания по социальной политике </w:t>
      </w:r>
      <w:r w:rsidRPr="00F318F4">
        <w:rPr>
          <w:rFonts w:ascii="Times New Roman" w:eastAsia="Calibri" w:hAnsi="Times New Roman" w:cs="Times New Roman"/>
          <w:sz w:val="28"/>
          <w:szCs w:val="28"/>
        </w:rPr>
        <w:t xml:space="preserve">поддержало </w:t>
      </w:r>
      <w:r w:rsidRPr="00FE75DB">
        <w:rPr>
          <w:rFonts w:ascii="Times New Roman" w:eastAsia="Calibri" w:hAnsi="Times New Roman" w:cs="Times New Roman"/>
          <w:sz w:val="28"/>
          <w:szCs w:val="28"/>
        </w:rPr>
        <w:t>обращение Тюменской областной Думы к Министру транспорта Российской Федерации М.Ю. Соколову</w:t>
      </w:r>
      <w:r w:rsidRPr="00F318F4">
        <w:rPr>
          <w:rFonts w:ascii="Times New Roman" w:eastAsia="Calibri" w:hAnsi="Times New Roman" w:cs="Times New Roman"/>
          <w:sz w:val="28"/>
          <w:szCs w:val="28"/>
        </w:rPr>
        <w:t xml:space="preserve"> по вопросу о необходимости внесения изменений в нормативные правовые акты Российской Федерации, регулирующие перевозку детей. Предлагаемые депутатами Тюменской областной Думы изменения касались оснащения автобусов, используемых для перевозки групп детей, проблесковыми маячками желтого или оранжевого цветов для предупреждения других участников дорожного движения о необходимости проявления повышенной осторожности и внимания. Необходимость внесения указанных изменений обусловлена увеличением в Российской Федерации в 2016 году количества дорожно-транспортных происшествий с участием детей. Депутаты Государственного Собрания Республики Мордовия установили, что, к сожалению, аналогичная ситуация складывается и в Республике Мордовия, зарегистрирован рост количества происшествий с участием детей на 26,1% по сравнению с 2015 годом. Учитывая это, депутаты Государственного Собрания Республики Мордовия сочли необходимым поддержать обращение депутатов  Тюменской областной Думы к Министру транспорта Российской Федерации М.Ю. Соколову по вопросу о необходимости внесения изменений в</w:t>
      </w:r>
      <w:r w:rsidRPr="00F318F4">
        <w:rPr>
          <w:rFonts w:ascii="Times New Roman" w:eastAsia="Times New Roman" w:hAnsi="Times New Roman" w:cs="Times New Roman"/>
          <w:sz w:val="28"/>
          <w:szCs w:val="28"/>
          <w:lang w:eastAsia="ru-RU"/>
        </w:rPr>
        <w:t xml:space="preserve"> Правила дорожного движения Российской Федерации, Правила организованной перевозки группы детей автобусами,  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3C5B79" w:rsidRPr="003C5B79" w:rsidRDefault="003C5B79" w:rsidP="00303045">
      <w:pPr>
        <w:spacing w:after="0" w:line="240" w:lineRule="auto"/>
        <w:ind w:left="14" w:right="4" w:firstLine="710"/>
        <w:jc w:val="both"/>
        <w:rPr>
          <w:rFonts w:ascii="Times New Roman" w:eastAsia="Calibri" w:hAnsi="Times New Roman" w:cs="Times New Roman"/>
          <w:sz w:val="28"/>
          <w:szCs w:val="28"/>
        </w:rPr>
      </w:pPr>
      <w:r w:rsidRPr="003C5B79">
        <w:rPr>
          <w:rFonts w:ascii="Times New Roman" w:eastAsia="Calibri" w:hAnsi="Times New Roman" w:cs="Times New Roman"/>
          <w:sz w:val="28"/>
          <w:szCs w:val="28"/>
        </w:rPr>
        <w:t xml:space="preserve">Комитетом </w:t>
      </w:r>
      <w:r>
        <w:rPr>
          <w:rFonts w:ascii="Times New Roman" w:eastAsia="Calibri" w:hAnsi="Times New Roman" w:cs="Times New Roman"/>
          <w:sz w:val="28"/>
          <w:szCs w:val="28"/>
        </w:rPr>
        <w:t xml:space="preserve">по аграрным вопросам, природопользованию и строительству </w:t>
      </w:r>
      <w:r w:rsidR="00452FAB">
        <w:rPr>
          <w:rFonts w:ascii="Times New Roman" w:eastAsia="Calibri" w:hAnsi="Times New Roman" w:cs="Times New Roman"/>
          <w:sz w:val="28"/>
          <w:szCs w:val="28"/>
        </w:rPr>
        <w:t>были</w:t>
      </w:r>
      <w:r w:rsidRPr="003C5B79">
        <w:rPr>
          <w:rFonts w:ascii="Times New Roman" w:eastAsia="Calibri" w:hAnsi="Times New Roman" w:cs="Times New Roman"/>
          <w:sz w:val="28"/>
          <w:szCs w:val="28"/>
        </w:rPr>
        <w:t xml:space="preserve"> разработаны постановления о поддержке обращений и </w:t>
      </w:r>
      <w:r w:rsidRPr="003C5B79">
        <w:rPr>
          <w:rFonts w:ascii="Times New Roman" w:eastAsia="Calibri" w:hAnsi="Times New Roman" w:cs="Times New Roman"/>
          <w:sz w:val="28"/>
          <w:szCs w:val="28"/>
        </w:rPr>
        <w:lastRenderedPageBreak/>
        <w:t>законодательных инициатив регионов и депутатов Госдумы по вопроса</w:t>
      </w:r>
      <w:r w:rsidR="00452FAB">
        <w:rPr>
          <w:rFonts w:ascii="Times New Roman" w:eastAsia="Calibri" w:hAnsi="Times New Roman" w:cs="Times New Roman"/>
          <w:sz w:val="28"/>
          <w:szCs w:val="28"/>
        </w:rPr>
        <w:t>м, находящимся в сфере ведения к</w:t>
      </w:r>
      <w:r w:rsidRPr="003C5B79">
        <w:rPr>
          <w:rFonts w:ascii="Times New Roman" w:eastAsia="Calibri" w:hAnsi="Times New Roman" w:cs="Times New Roman"/>
          <w:sz w:val="28"/>
          <w:szCs w:val="28"/>
        </w:rPr>
        <w:t>омитета.</w:t>
      </w:r>
    </w:p>
    <w:p w:rsidR="003C5B79" w:rsidRPr="003C5B79" w:rsidRDefault="003C5B79" w:rsidP="003030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5B79">
        <w:rPr>
          <w:rFonts w:ascii="Times New Roman" w:eastAsia="Calibri" w:hAnsi="Times New Roman" w:cs="Times New Roman"/>
          <w:sz w:val="28"/>
          <w:szCs w:val="28"/>
        </w:rPr>
        <w:t>В настоящее время для многих субъектов Российской Федерации, в том числе и Республики Мордовия, проблема законодательного регулирования вопросов, связанных с заготовкой сухостойной, ветровальной, буреломной древесины гражданами для собственных нужд в целях отопления</w:t>
      </w:r>
      <w:r w:rsidR="00452FAB">
        <w:rPr>
          <w:rFonts w:ascii="Times New Roman" w:eastAsia="Calibri" w:hAnsi="Times New Roman" w:cs="Times New Roman"/>
          <w:sz w:val="28"/>
          <w:szCs w:val="28"/>
        </w:rPr>
        <w:t>,</w:t>
      </w:r>
      <w:r w:rsidRPr="003C5B79">
        <w:rPr>
          <w:rFonts w:ascii="Times New Roman" w:eastAsia="Calibri" w:hAnsi="Times New Roman" w:cs="Times New Roman"/>
          <w:sz w:val="28"/>
          <w:szCs w:val="28"/>
        </w:rPr>
        <w:t xml:space="preserve"> является крайне актуальной. Установление законной возможности заготовки гражданами для собственных нужд валежника позволит им реализовать свое право на заготовку дровяной древесины, снять социальную напряженность для населения, проживающего в сельской местности и имеющего невысокий уровень дохода, а также способствовать улучшению противопожарного и санитарного состояния лесных участков.</w:t>
      </w:r>
    </w:p>
    <w:p w:rsidR="003C5B79" w:rsidRPr="003C5B79" w:rsidRDefault="003C5B79" w:rsidP="003030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5B79">
        <w:rPr>
          <w:rFonts w:ascii="Times New Roman" w:eastAsia="Calibri" w:hAnsi="Times New Roman" w:cs="Times New Roman"/>
          <w:sz w:val="28"/>
          <w:szCs w:val="28"/>
        </w:rPr>
        <w:t xml:space="preserve">В этой связи был поддержан </w:t>
      </w:r>
      <w:r w:rsidRPr="00FE75DB">
        <w:rPr>
          <w:rFonts w:ascii="Times New Roman" w:eastAsia="Calibri" w:hAnsi="Times New Roman" w:cs="Times New Roman"/>
          <w:sz w:val="28"/>
          <w:szCs w:val="28"/>
        </w:rPr>
        <w:t>проект федерального закона №</w:t>
      </w:r>
      <w:r w:rsidR="00DB6D86" w:rsidRPr="00FE75DB">
        <w:rPr>
          <w:rFonts w:ascii="Times New Roman" w:eastAsia="Calibri" w:hAnsi="Times New Roman" w:cs="Times New Roman"/>
          <w:sz w:val="28"/>
          <w:szCs w:val="28"/>
        </w:rPr>
        <w:t xml:space="preserve"> </w:t>
      </w:r>
      <w:r w:rsidRPr="00FE75DB">
        <w:rPr>
          <w:rFonts w:ascii="Times New Roman" w:eastAsia="Calibri" w:hAnsi="Times New Roman" w:cs="Times New Roman"/>
          <w:sz w:val="28"/>
          <w:szCs w:val="28"/>
        </w:rPr>
        <w:t>116620-7 «О внесении изменений в статью 32 Лесного кодекса Российской Федерации»</w:t>
      </w:r>
      <w:r w:rsidRPr="003C5B79">
        <w:rPr>
          <w:rFonts w:ascii="Times New Roman" w:eastAsia="Calibri" w:hAnsi="Times New Roman" w:cs="Times New Roman"/>
          <w:sz w:val="28"/>
          <w:szCs w:val="28"/>
        </w:rPr>
        <w:t xml:space="preserve"> в части дополнения статьи 32 Лесного кодекса Российской Федерации определением понятия «валежник» и отнесения, таким образом, валежника к </w:t>
      </w:r>
      <w:proofErr w:type="spellStart"/>
      <w:r w:rsidRPr="003C5B79">
        <w:rPr>
          <w:rFonts w:ascii="Times New Roman" w:eastAsia="Calibri" w:hAnsi="Times New Roman" w:cs="Times New Roman"/>
          <w:sz w:val="28"/>
          <w:szCs w:val="28"/>
        </w:rPr>
        <w:t>недревесным</w:t>
      </w:r>
      <w:proofErr w:type="spellEnd"/>
      <w:r w:rsidRPr="003C5B79">
        <w:rPr>
          <w:rFonts w:ascii="Times New Roman" w:eastAsia="Calibri" w:hAnsi="Times New Roman" w:cs="Times New Roman"/>
          <w:sz w:val="28"/>
          <w:szCs w:val="28"/>
        </w:rPr>
        <w:t xml:space="preserve"> лесны</w:t>
      </w:r>
      <w:r w:rsidR="000D7753">
        <w:rPr>
          <w:rFonts w:ascii="Times New Roman" w:eastAsia="Calibri" w:hAnsi="Times New Roman" w:cs="Times New Roman"/>
          <w:sz w:val="28"/>
          <w:szCs w:val="28"/>
        </w:rPr>
        <w:t>м</w:t>
      </w:r>
      <w:r w:rsidRPr="003C5B79">
        <w:rPr>
          <w:rFonts w:ascii="Times New Roman" w:eastAsia="Calibri" w:hAnsi="Times New Roman" w:cs="Times New Roman"/>
          <w:sz w:val="28"/>
          <w:szCs w:val="28"/>
        </w:rPr>
        <w:t xml:space="preserve"> ресурсам, а также </w:t>
      </w:r>
      <w:r w:rsidRPr="00FE75DB">
        <w:rPr>
          <w:rFonts w:ascii="Times New Roman" w:eastAsia="Calibri" w:hAnsi="Times New Roman" w:cs="Times New Roman"/>
          <w:sz w:val="28"/>
          <w:szCs w:val="28"/>
        </w:rPr>
        <w:t>обращение Законодательного Собрания Приморского края к Председателю Государственной Думы Федерального Собрания Российской Федерации В.В. Володину</w:t>
      </w:r>
      <w:r w:rsidRPr="003C5B79">
        <w:rPr>
          <w:rFonts w:ascii="Times New Roman" w:eastAsia="Calibri" w:hAnsi="Times New Roman" w:cs="Times New Roman"/>
          <w:b/>
          <w:sz w:val="28"/>
          <w:szCs w:val="28"/>
        </w:rPr>
        <w:t xml:space="preserve"> </w:t>
      </w:r>
      <w:r w:rsidRPr="003C5B79">
        <w:rPr>
          <w:rFonts w:ascii="Times New Roman" w:eastAsia="Calibri" w:hAnsi="Times New Roman" w:cs="Times New Roman"/>
          <w:sz w:val="28"/>
          <w:szCs w:val="28"/>
        </w:rPr>
        <w:t>по вопросу внесения изменений в Лесной кодекс Российской Федерации в части  предоставления гражданам права заготовки валежника в целях отопления в упрощенном порядке или предоставления субъектам Российской Федерации права установления законами субъектов Российской Федерации порядка и нормативов заготовки валежника гражданами для собственных нужд.</w:t>
      </w:r>
    </w:p>
    <w:p w:rsidR="003C5B79" w:rsidRPr="003C5B79" w:rsidRDefault="003C5B79" w:rsidP="00303045">
      <w:pPr>
        <w:autoSpaceDE w:val="0"/>
        <w:autoSpaceDN w:val="0"/>
        <w:adjustRightInd w:val="0"/>
        <w:spacing w:after="0" w:line="240" w:lineRule="auto"/>
        <w:ind w:firstLine="709"/>
        <w:jc w:val="both"/>
        <w:rPr>
          <w:rFonts w:ascii="Times New Roman" w:eastAsia="Calibri" w:hAnsi="Times New Roman" w:cs="Times New Roman"/>
          <w:sz w:val="28"/>
          <w:szCs w:val="28"/>
        </w:rPr>
      </w:pPr>
      <w:r w:rsidRPr="003C5B79">
        <w:rPr>
          <w:rFonts w:ascii="Times New Roman" w:eastAsia="Calibri" w:hAnsi="Times New Roman" w:cs="Times New Roman"/>
          <w:sz w:val="28"/>
          <w:szCs w:val="28"/>
        </w:rPr>
        <w:t xml:space="preserve">В целях установления единой концепции обращения с безнадзорными животными на всей территории России в части правил отлова, содержания безнадзорных животных, административной и гражданско-правовой ответственности за нарушение этих правил, определения полномочий органов исполнительной власти и местного самоуправления в области обращения с животными было поддержано </w:t>
      </w:r>
      <w:r w:rsidRPr="00FE75DB">
        <w:rPr>
          <w:rFonts w:ascii="Times New Roman" w:eastAsia="Calibri" w:hAnsi="Times New Roman" w:cs="Times New Roman"/>
          <w:sz w:val="28"/>
          <w:szCs w:val="28"/>
        </w:rPr>
        <w:t>обращение Законодательного Собрания Нижегородской области к Председателю Государственной Думы Федерального Собрания Российской Федерации В.В. Володину</w:t>
      </w:r>
      <w:r w:rsidRPr="003C5B79">
        <w:rPr>
          <w:rFonts w:ascii="Times New Roman" w:eastAsia="Calibri" w:hAnsi="Times New Roman" w:cs="Times New Roman"/>
          <w:sz w:val="28"/>
          <w:szCs w:val="28"/>
        </w:rPr>
        <w:t xml:space="preserve"> о необходимости ускорения принятия проекта федерального закона №</w:t>
      </w:r>
      <w:r w:rsidR="00DB6D86">
        <w:rPr>
          <w:rFonts w:ascii="Times New Roman" w:eastAsia="Calibri" w:hAnsi="Times New Roman" w:cs="Times New Roman"/>
          <w:sz w:val="28"/>
          <w:szCs w:val="28"/>
        </w:rPr>
        <w:t xml:space="preserve"> </w:t>
      </w:r>
      <w:r w:rsidRPr="003C5B79">
        <w:rPr>
          <w:rFonts w:ascii="Times New Roman" w:eastAsia="Calibri" w:hAnsi="Times New Roman" w:cs="Times New Roman"/>
          <w:sz w:val="28"/>
          <w:szCs w:val="28"/>
        </w:rPr>
        <w:t>458458-5 «Об ответственном обращении с животными».</w:t>
      </w:r>
    </w:p>
    <w:p w:rsidR="003C5B79" w:rsidRPr="003C5B79" w:rsidRDefault="003C5B79" w:rsidP="00303045">
      <w:pPr>
        <w:autoSpaceDE w:val="0"/>
        <w:autoSpaceDN w:val="0"/>
        <w:adjustRightInd w:val="0"/>
        <w:spacing w:after="0" w:line="240" w:lineRule="auto"/>
        <w:ind w:firstLine="708"/>
        <w:jc w:val="both"/>
        <w:rPr>
          <w:rFonts w:ascii="Times New Roman" w:eastAsia="Calibri" w:hAnsi="Times New Roman" w:cs="Times New Roman"/>
          <w:sz w:val="28"/>
          <w:szCs w:val="28"/>
        </w:rPr>
      </w:pPr>
      <w:r w:rsidRPr="003C5B79">
        <w:rPr>
          <w:rFonts w:ascii="Times New Roman" w:eastAsia="Calibri" w:hAnsi="Times New Roman" w:cs="Times New Roman"/>
          <w:sz w:val="28"/>
          <w:szCs w:val="28"/>
        </w:rPr>
        <w:t xml:space="preserve">Также поддержан </w:t>
      </w:r>
      <w:r w:rsidRPr="00FE75DB">
        <w:rPr>
          <w:rFonts w:ascii="Times New Roman" w:eastAsia="Calibri" w:hAnsi="Times New Roman" w:cs="Times New Roman"/>
          <w:sz w:val="28"/>
          <w:szCs w:val="28"/>
        </w:rPr>
        <w:t xml:space="preserve">внесенный депутатами </w:t>
      </w:r>
      <w:r w:rsidRPr="00666D4D">
        <w:rPr>
          <w:rFonts w:ascii="Times New Roman" w:eastAsia="Calibri" w:hAnsi="Times New Roman" w:cs="Times New Roman"/>
          <w:sz w:val="28"/>
          <w:szCs w:val="28"/>
        </w:rPr>
        <w:t>Гос</w:t>
      </w:r>
      <w:r w:rsidR="00666D4D" w:rsidRPr="00666D4D">
        <w:rPr>
          <w:rFonts w:ascii="Times New Roman" w:eastAsia="Calibri" w:hAnsi="Times New Roman" w:cs="Times New Roman"/>
          <w:sz w:val="28"/>
          <w:szCs w:val="28"/>
        </w:rPr>
        <w:t>ударственного С</w:t>
      </w:r>
      <w:r w:rsidRPr="00666D4D">
        <w:rPr>
          <w:rFonts w:ascii="Times New Roman" w:eastAsia="Calibri" w:hAnsi="Times New Roman" w:cs="Times New Roman"/>
          <w:sz w:val="28"/>
          <w:szCs w:val="28"/>
        </w:rPr>
        <w:t>овета</w:t>
      </w:r>
      <w:r w:rsidRPr="00FE75DB">
        <w:rPr>
          <w:rFonts w:ascii="Times New Roman" w:eastAsia="Calibri" w:hAnsi="Times New Roman" w:cs="Times New Roman"/>
          <w:sz w:val="28"/>
          <w:szCs w:val="28"/>
        </w:rPr>
        <w:t xml:space="preserve"> Республики Татарстан проект федерального закона № 271606-7 «О внесении изменений в Федеральный закон «Об охране окружающей среды»</w:t>
      </w:r>
      <w:r w:rsidR="00DB6D86" w:rsidRPr="00FE75DB">
        <w:rPr>
          <w:rFonts w:ascii="Times New Roman" w:eastAsia="Calibri" w:hAnsi="Times New Roman" w:cs="Times New Roman"/>
          <w:sz w:val="28"/>
          <w:szCs w:val="28"/>
        </w:rPr>
        <w:t>.</w:t>
      </w:r>
      <w:r w:rsidRPr="003C5B79">
        <w:rPr>
          <w:rFonts w:ascii="Times New Roman" w:eastAsia="Calibri" w:hAnsi="Times New Roman" w:cs="Times New Roman"/>
          <w:sz w:val="28"/>
          <w:szCs w:val="28"/>
        </w:rPr>
        <w:t xml:space="preserve"> Законопроект разработан</w:t>
      </w:r>
      <w:r w:rsidRPr="003C5B79">
        <w:rPr>
          <w:rFonts w:ascii="Times New Roman" w:eastAsia="Calibri" w:hAnsi="Times New Roman" w:cs="Times New Roman"/>
          <w:sz w:val="28"/>
        </w:rPr>
        <w:t xml:space="preserve"> </w:t>
      </w:r>
      <w:r w:rsidRPr="003C5B79">
        <w:rPr>
          <w:rFonts w:ascii="Times New Roman" w:eastAsia="Calibri" w:hAnsi="Times New Roman" w:cs="Times New Roman"/>
          <w:sz w:val="28"/>
          <w:szCs w:val="28"/>
        </w:rPr>
        <w:t>в целях устранения пробела в правовом регулировании. Федеральным законом от 3 апреля 2017 года №</w:t>
      </w:r>
      <w:r w:rsidR="00DB6D86">
        <w:rPr>
          <w:rFonts w:ascii="Times New Roman" w:eastAsia="Calibri" w:hAnsi="Times New Roman" w:cs="Times New Roman"/>
          <w:sz w:val="28"/>
          <w:szCs w:val="28"/>
        </w:rPr>
        <w:t xml:space="preserve"> </w:t>
      </w:r>
      <w:r w:rsidRPr="003C5B79">
        <w:rPr>
          <w:rFonts w:ascii="Times New Roman" w:eastAsia="Calibri" w:hAnsi="Times New Roman" w:cs="Times New Roman"/>
          <w:sz w:val="28"/>
          <w:szCs w:val="28"/>
        </w:rPr>
        <w:t xml:space="preserve">62-ФЗ «О внесении изменений в Федеральный закон «Об общих принципах организации местного самоуправления в Российской Федерации» понятие «городской округ» изложено в новой редакции. Если в ранее действовавшей редакции под городским округом понималось «городское поселение, которое не входит в состав муниципального района...», то с учетом внесенных </w:t>
      </w:r>
      <w:r w:rsidRPr="003C5B79">
        <w:rPr>
          <w:rFonts w:ascii="Times New Roman" w:eastAsia="Calibri" w:hAnsi="Times New Roman" w:cs="Times New Roman"/>
          <w:sz w:val="28"/>
          <w:szCs w:val="28"/>
        </w:rPr>
        <w:lastRenderedPageBreak/>
        <w:t xml:space="preserve">изменений под городским округом понимается «один или несколько объединенных общей территорией населенных пунктов, не являющихся муниципальными образованиями…». В этой связи отдельные положения Федерального закона от 10 января 2002 года № 7-ФЗ «Об охране окружающей среды», регулирующие вопросы охраны окружающей среды в городских поселениях, перестали распространятся на городские округа. </w:t>
      </w:r>
    </w:p>
    <w:p w:rsidR="003C5B79" w:rsidRPr="003C5B79" w:rsidRDefault="003C5B79" w:rsidP="00303045">
      <w:pPr>
        <w:spacing w:after="0" w:line="240" w:lineRule="auto"/>
        <w:ind w:firstLine="567"/>
        <w:jc w:val="both"/>
        <w:rPr>
          <w:rFonts w:ascii="Times New Roman" w:eastAsia="Calibri" w:hAnsi="Times New Roman" w:cs="Times New Roman"/>
          <w:bCs/>
          <w:sz w:val="28"/>
          <w:szCs w:val="28"/>
        </w:rPr>
      </w:pPr>
      <w:r w:rsidRPr="00666D4D">
        <w:rPr>
          <w:rFonts w:ascii="Times New Roman" w:eastAsia="Calibri" w:hAnsi="Times New Roman" w:cs="Times New Roman"/>
          <w:bCs/>
          <w:sz w:val="28"/>
          <w:szCs w:val="28"/>
        </w:rPr>
        <w:t>Кроме того, Государственным Собранием</w:t>
      </w:r>
      <w:r w:rsidR="00FE2A55" w:rsidRPr="00666D4D">
        <w:rPr>
          <w:rFonts w:ascii="Times New Roman" w:eastAsia="Calibri" w:hAnsi="Times New Roman" w:cs="Times New Roman"/>
          <w:bCs/>
          <w:sz w:val="28"/>
          <w:szCs w:val="28"/>
        </w:rPr>
        <w:t xml:space="preserve"> Республики Мордовия поддержаны</w:t>
      </w:r>
      <w:r w:rsidR="00666D4D" w:rsidRPr="00666D4D">
        <w:rPr>
          <w:rFonts w:ascii="Times New Roman" w:eastAsia="Calibri" w:hAnsi="Times New Roman" w:cs="Times New Roman"/>
          <w:bCs/>
          <w:sz w:val="28"/>
          <w:szCs w:val="28"/>
        </w:rPr>
        <w:t xml:space="preserve"> 15 </w:t>
      </w:r>
      <w:r w:rsidR="00FE2A55" w:rsidRPr="00666D4D">
        <w:rPr>
          <w:rFonts w:ascii="Times New Roman" w:eastAsia="Calibri" w:hAnsi="Times New Roman" w:cs="Times New Roman"/>
          <w:bCs/>
          <w:sz w:val="28"/>
          <w:szCs w:val="28"/>
        </w:rPr>
        <w:t xml:space="preserve">проектов федеральных законов, </w:t>
      </w:r>
      <w:r w:rsidR="00666D4D" w:rsidRPr="00666D4D">
        <w:rPr>
          <w:rFonts w:ascii="Times New Roman" w:eastAsia="Calibri" w:hAnsi="Times New Roman" w:cs="Times New Roman"/>
          <w:bCs/>
          <w:sz w:val="28"/>
          <w:szCs w:val="28"/>
        </w:rPr>
        <w:t xml:space="preserve">по ряду законопроектов </w:t>
      </w:r>
      <w:r w:rsidR="00FE2A55" w:rsidRPr="00666D4D">
        <w:rPr>
          <w:rFonts w:ascii="Times New Roman" w:eastAsia="Calibri" w:hAnsi="Times New Roman" w:cs="Times New Roman"/>
          <w:bCs/>
          <w:sz w:val="28"/>
          <w:szCs w:val="28"/>
        </w:rPr>
        <w:t>подготовлен</w:t>
      </w:r>
      <w:r w:rsidR="00666D4D" w:rsidRPr="00666D4D">
        <w:rPr>
          <w:rFonts w:ascii="Times New Roman" w:eastAsia="Calibri" w:hAnsi="Times New Roman" w:cs="Times New Roman"/>
          <w:bCs/>
          <w:sz w:val="28"/>
          <w:szCs w:val="28"/>
        </w:rPr>
        <w:t>ы отрицательные</w:t>
      </w:r>
      <w:r w:rsidR="00FE2A55" w:rsidRPr="00666D4D">
        <w:rPr>
          <w:rFonts w:ascii="Times New Roman" w:eastAsia="Calibri" w:hAnsi="Times New Roman" w:cs="Times New Roman"/>
          <w:bCs/>
          <w:sz w:val="28"/>
          <w:szCs w:val="28"/>
        </w:rPr>
        <w:t xml:space="preserve"> отзыв</w:t>
      </w:r>
      <w:r w:rsidR="00666D4D" w:rsidRPr="00666D4D">
        <w:rPr>
          <w:rFonts w:ascii="Times New Roman" w:eastAsia="Calibri" w:hAnsi="Times New Roman" w:cs="Times New Roman"/>
          <w:bCs/>
          <w:sz w:val="28"/>
          <w:szCs w:val="28"/>
        </w:rPr>
        <w:t>ы</w:t>
      </w:r>
      <w:r w:rsidR="00FE2A55" w:rsidRPr="00666D4D">
        <w:rPr>
          <w:rFonts w:ascii="Times New Roman" w:eastAsia="Calibri" w:hAnsi="Times New Roman" w:cs="Times New Roman"/>
          <w:bCs/>
          <w:sz w:val="28"/>
          <w:szCs w:val="28"/>
        </w:rPr>
        <w:t>.</w:t>
      </w:r>
    </w:p>
    <w:p w:rsidR="00E37607" w:rsidRPr="00152806" w:rsidRDefault="00152806" w:rsidP="00152806">
      <w:pPr>
        <w:spacing w:after="0" w:line="240" w:lineRule="auto"/>
        <w:ind w:firstLine="567"/>
        <w:jc w:val="center"/>
        <w:rPr>
          <w:rFonts w:ascii="Times New Roman" w:hAnsi="Times New Roman" w:cs="Times New Roman"/>
          <w:b/>
          <w:sz w:val="28"/>
          <w:szCs w:val="28"/>
        </w:rPr>
      </w:pPr>
      <w:r w:rsidRPr="00152806">
        <w:rPr>
          <w:rFonts w:ascii="Times New Roman" w:hAnsi="Times New Roman" w:cs="Times New Roman"/>
          <w:b/>
          <w:sz w:val="28"/>
          <w:szCs w:val="28"/>
        </w:rPr>
        <w:t>Раздел 9</w:t>
      </w:r>
    </w:p>
    <w:p w:rsidR="00152806" w:rsidRPr="00152806" w:rsidRDefault="00152806" w:rsidP="005A484B">
      <w:pPr>
        <w:spacing w:after="0" w:line="240" w:lineRule="auto"/>
        <w:ind w:firstLine="567"/>
        <w:rPr>
          <w:rFonts w:ascii="Times New Roman" w:hAnsi="Times New Roman" w:cs="Times New Roman"/>
          <w:sz w:val="28"/>
          <w:szCs w:val="28"/>
        </w:rPr>
      </w:pPr>
    </w:p>
    <w:p w:rsidR="00E37607" w:rsidRPr="00E37607" w:rsidRDefault="00E37607" w:rsidP="00E37607">
      <w:pPr>
        <w:spacing w:after="0" w:line="240" w:lineRule="auto"/>
        <w:ind w:firstLine="567"/>
        <w:jc w:val="center"/>
        <w:rPr>
          <w:rFonts w:ascii="Times New Roman" w:hAnsi="Times New Roman" w:cs="Times New Roman"/>
          <w:b/>
          <w:sz w:val="28"/>
          <w:szCs w:val="28"/>
        </w:rPr>
      </w:pPr>
      <w:r w:rsidRPr="00E37607">
        <w:rPr>
          <w:rFonts w:ascii="Times New Roman" w:hAnsi="Times New Roman" w:cs="Times New Roman"/>
          <w:b/>
          <w:sz w:val="28"/>
          <w:szCs w:val="28"/>
        </w:rPr>
        <w:t>Работа с обращениями граждан</w:t>
      </w:r>
    </w:p>
    <w:p w:rsidR="00E37607" w:rsidRDefault="00E37607" w:rsidP="00E37607">
      <w:pPr>
        <w:spacing w:after="0" w:line="240" w:lineRule="auto"/>
        <w:jc w:val="both"/>
        <w:rPr>
          <w:rFonts w:ascii="Times New Roman" w:hAnsi="Times New Roman" w:cs="Times New Roman"/>
          <w:sz w:val="28"/>
          <w:szCs w:val="28"/>
        </w:rPr>
      </w:pPr>
    </w:p>
    <w:p w:rsidR="005A484B" w:rsidRPr="00F318F4" w:rsidRDefault="005A484B" w:rsidP="00E37607">
      <w:pPr>
        <w:spacing w:after="0" w:line="240" w:lineRule="auto"/>
        <w:ind w:firstLine="567"/>
        <w:jc w:val="both"/>
        <w:rPr>
          <w:rFonts w:ascii="Times New Roman" w:hAnsi="Times New Roman" w:cs="Times New Roman"/>
          <w:sz w:val="28"/>
          <w:szCs w:val="28"/>
        </w:rPr>
      </w:pPr>
      <w:r w:rsidRPr="00F318F4">
        <w:rPr>
          <w:rFonts w:ascii="Times New Roman" w:hAnsi="Times New Roman" w:cs="Times New Roman"/>
          <w:sz w:val="28"/>
          <w:szCs w:val="28"/>
          <w:lang w:val="x-none"/>
        </w:rPr>
        <w:t xml:space="preserve">Важнейшее место в системе основных прав граждан </w:t>
      </w:r>
      <w:r w:rsidRPr="00F318F4">
        <w:rPr>
          <w:rFonts w:ascii="Times New Roman" w:hAnsi="Times New Roman" w:cs="Times New Roman"/>
          <w:sz w:val="28"/>
          <w:szCs w:val="28"/>
        </w:rPr>
        <w:t xml:space="preserve">занимает </w:t>
      </w:r>
      <w:r w:rsidRPr="00F318F4">
        <w:rPr>
          <w:rFonts w:ascii="Times New Roman" w:hAnsi="Times New Roman" w:cs="Times New Roman"/>
          <w:sz w:val="28"/>
          <w:szCs w:val="28"/>
          <w:lang w:val="x-none"/>
        </w:rPr>
        <w:t>закрепленно</w:t>
      </w:r>
      <w:r w:rsidRPr="00F318F4">
        <w:rPr>
          <w:rFonts w:ascii="Times New Roman" w:hAnsi="Times New Roman" w:cs="Times New Roman"/>
          <w:sz w:val="28"/>
          <w:szCs w:val="28"/>
        </w:rPr>
        <w:t>е</w:t>
      </w:r>
      <w:r w:rsidRPr="00F318F4">
        <w:rPr>
          <w:rFonts w:ascii="Times New Roman" w:hAnsi="Times New Roman" w:cs="Times New Roman"/>
          <w:sz w:val="28"/>
          <w:szCs w:val="28"/>
          <w:lang w:val="x-none"/>
        </w:rPr>
        <w:t xml:space="preserve"> Конституцией прав</w:t>
      </w:r>
      <w:r w:rsidRPr="00F318F4">
        <w:rPr>
          <w:rFonts w:ascii="Times New Roman" w:hAnsi="Times New Roman" w:cs="Times New Roman"/>
          <w:sz w:val="28"/>
          <w:szCs w:val="28"/>
        </w:rPr>
        <w:t>о</w:t>
      </w:r>
      <w:r w:rsidRPr="00F318F4">
        <w:rPr>
          <w:rFonts w:ascii="Times New Roman" w:hAnsi="Times New Roman" w:cs="Times New Roman"/>
          <w:sz w:val="28"/>
          <w:szCs w:val="28"/>
          <w:lang w:val="x-none"/>
        </w:rPr>
        <w:t xml:space="preserve"> на обращения в органы государственной власти и органы местного самоуправления. </w:t>
      </w:r>
      <w:r w:rsidRPr="00F318F4">
        <w:rPr>
          <w:rFonts w:ascii="Times New Roman" w:hAnsi="Times New Roman" w:cs="Times New Roman"/>
          <w:sz w:val="28"/>
          <w:szCs w:val="28"/>
        </w:rPr>
        <w:t>Реализуемое в пределах сферы деятельности и компетенций Государственного Собрания Мордовии, э</w:t>
      </w:r>
      <w:r w:rsidRPr="00F318F4">
        <w:rPr>
          <w:rFonts w:ascii="Times New Roman" w:hAnsi="Times New Roman" w:cs="Times New Roman"/>
          <w:sz w:val="28"/>
          <w:szCs w:val="28"/>
          <w:lang w:val="x-none"/>
        </w:rPr>
        <w:t xml:space="preserve">то право </w:t>
      </w:r>
      <w:r w:rsidRPr="00F318F4">
        <w:rPr>
          <w:rFonts w:ascii="Times New Roman" w:hAnsi="Times New Roman" w:cs="Times New Roman"/>
          <w:sz w:val="28"/>
          <w:szCs w:val="28"/>
        </w:rPr>
        <w:t>является</w:t>
      </w:r>
      <w:r w:rsidRPr="00F318F4">
        <w:rPr>
          <w:rFonts w:ascii="Times New Roman" w:hAnsi="Times New Roman" w:cs="Times New Roman"/>
          <w:sz w:val="28"/>
          <w:szCs w:val="28"/>
          <w:lang w:val="x-none"/>
        </w:rPr>
        <w:t xml:space="preserve">, с одной стороны, способом доведения до власти насущных потребностей </w:t>
      </w:r>
      <w:r w:rsidRPr="00F318F4">
        <w:rPr>
          <w:rFonts w:ascii="Times New Roman" w:hAnsi="Times New Roman" w:cs="Times New Roman"/>
          <w:sz w:val="28"/>
          <w:szCs w:val="28"/>
        </w:rPr>
        <w:t>жителей республики</w:t>
      </w:r>
      <w:r w:rsidRPr="00F318F4">
        <w:rPr>
          <w:rFonts w:ascii="Times New Roman" w:hAnsi="Times New Roman" w:cs="Times New Roman"/>
          <w:sz w:val="28"/>
          <w:szCs w:val="28"/>
          <w:lang w:val="x-none"/>
        </w:rPr>
        <w:t xml:space="preserve"> </w:t>
      </w:r>
      <w:r w:rsidRPr="00F318F4">
        <w:rPr>
          <w:rFonts w:ascii="Times New Roman" w:hAnsi="Times New Roman" w:cs="Times New Roman"/>
          <w:sz w:val="28"/>
          <w:szCs w:val="28"/>
        </w:rPr>
        <w:t xml:space="preserve">и их </w:t>
      </w:r>
      <w:r w:rsidRPr="00F318F4">
        <w:rPr>
          <w:rFonts w:ascii="Times New Roman" w:hAnsi="Times New Roman" w:cs="Times New Roman"/>
          <w:sz w:val="28"/>
          <w:szCs w:val="28"/>
          <w:lang w:val="x-none"/>
        </w:rPr>
        <w:t>участия в управлении делами государства, а с другой – средством защиты кажд</w:t>
      </w:r>
      <w:r w:rsidRPr="00F318F4">
        <w:rPr>
          <w:rFonts w:ascii="Times New Roman" w:hAnsi="Times New Roman" w:cs="Times New Roman"/>
          <w:sz w:val="28"/>
          <w:szCs w:val="28"/>
        </w:rPr>
        <w:t>ым</w:t>
      </w:r>
      <w:r w:rsidRPr="00F318F4">
        <w:rPr>
          <w:rFonts w:ascii="Times New Roman" w:hAnsi="Times New Roman" w:cs="Times New Roman"/>
          <w:sz w:val="28"/>
          <w:szCs w:val="28"/>
          <w:lang w:val="x-none"/>
        </w:rPr>
        <w:t xml:space="preserve"> </w:t>
      </w:r>
      <w:r w:rsidRPr="00F318F4">
        <w:rPr>
          <w:rFonts w:ascii="Times New Roman" w:hAnsi="Times New Roman" w:cs="Times New Roman"/>
          <w:sz w:val="28"/>
          <w:szCs w:val="28"/>
        </w:rPr>
        <w:t xml:space="preserve">человеком своих </w:t>
      </w:r>
      <w:r w:rsidR="00E37607">
        <w:rPr>
          <w:rFonts w:ascii="Times New Roman" w:hAnsi="Times New Roman" w:cs="Times New Roman"/>
          <w:sz w:val="28"/>
          <w:szCs w:val="28"/>
          <w:lang w:val="x-none"/>
        </w:rPr>
        <w:t xml:space="preserve">прав и </w:t>
      </w:r>
      <w:r w:rsidR="00E37607">
        <w:rPr>
          <w:rFonts w:ascii="Times New Roman" w:hAnsi="Times New Roman" w:cs="Times New Roman"/>
          <w:sz w:val="28"/>
          <w:szCs w:val="28"/>
        </w:rPr>
        <w:t>свобод</w:t>
      </w:r>
      <w:r w:rsidRPr="00F318F4">
        <w:rPr>
          <w:rFonts w:ascii="Times New Roman" w:hAnsi="Times New Roman" w:cs="Times New Roman"/>
          <w:sz w:val="28"/>
          <w:szCs w:val="28"/>
          <w:lang w:val="x-none"/>
        </w:rPr>
        <w:t xml:space="preserve">. </w:t>
      </w:r>
      <w:r w:rsidRPr="00F318F4">
        <w:rPr>
          <w:rFonts w:ascii="Times New Roman" w:hAnsi="Times New Roman" w:cs="Times New Roman"/>
          <w:sz w:val="28"/>
          <w:szCs w:val="28"/>
        </w:rPr>
        <w:t>В связи с этим задача депутатов – помогать гражданам в разрешении обозначенных ими вопросов и обеспечивать условия для эффективной реализации мер реагирования, рекомендованных</w:t>
      </w:r>
      <w:r w:rsidR="00E37607">
        <w:rPr>
          <w:rFonts w:ascii="Times New Roman" w:hAnsi="Times New Roman" w:cs="Times New Roman"/>
          <w:sz w:val="28"/>
          <w:szCs w:val="28"/>
        </w:rPr>
        <w:t xml:space="preserve"> по итогам рассмотрения обращений</w:t>
      </w:r>
      <w:r w:rsidRPr="00F318F4">
        <w:rPr>
          <w:rFonts w:ascii="Times New Roman" w:hAnsi="Times New Roman" w:cs="Times New Roman"/>
          <w:sz w:val="28"/>
          <w:szCs w:val="28"/>
        </w:rPr>
        <w:t xml:space="preserve">. Именно к этому сводится смысл представительства интересов избирателей парламентариями.  </w:t>
      </w:r>
    </w:p>
    <w:p w:rsidR="005A484B" w:rsidRPr="00F318F4" w:rsidRDefault="005A484B" w:rsidP="00E37607">
      <w:pPr>
        <w:spacing w:after="0" w:line="240" w:lineRule="auto"/>
        <w:ind w:firstLine="567"/>
        <w:jc w:val="both"/>
        <w:rPr>
          <w:rFonts w:ascii="Times New Roman" w:hAnsi="Times New Roman" w:cs="Times New Roman"/>
          <w:sz w:val="28"/>
          <w:szCs w:val="28"/>
          <w:lang w:val="x-none"/>
        </w:rPr>
      </w:pPr>
      <w:r w:rsidRPr="00F318F4">
        <w:rPr>
          <w:rFonts w:ascii="Times New Roman" w:hAnsi="Times New Roman" w:cs="Times New Roman"/>
          <w:sz w:val="28"/>
          <w:szCs w:val="28"/>
        </w:rPr>
        <w:t xml:space="preserve">Работа Государственного Собрания Мордовии всегда строилась на принципах открытости и прозрачности. За </w:t>
      </w:r>
      <w:r w:rsidR="00E37607">
        <w:rPr>
          <w:rFonts w:ascii="Times New Roman" w:hAnsi="Times New Roman" w:cs="Times New Roman"/>
          <w:sz w:val="28"/>
          <w:szCs w:val="28"/>
        </w:rPr>
        <w:t xml:space="preserve">23 года деятельности </w:t>
      </w:r>
      <w:r w:rsidRPr="00F318F4">
        <w:rPr>
          <w:rFonts w:ascii="Times New Roman" w:hAnsi="Times New Roman" w:cs="Times New Roman"/>
          <w:sz w:val="28"/>
          <w:szCs w:val="28"/>
        </w:rPr>
        <w:t xml:space="preserve">законодательного органа </w:t>
      </w:r>
      <w:r w:rsidR="00E37607">
        <w:rPr>
          <w:rFonts w:ascii="Times New Roman" w:hAnsi="Times New Roman" w:cs="Times New Roman"/>
          <w:sz w:val="28"/>
          <w:szCs w:val="28"/>
        </w:rPr>
        <w:t xml:space="preserve">власти </w:t>
      </w:r>
      <w:r w:rsidRPr="00F318F4">
        <w:rPr>
          <w:rFonts w:ascii="Times New Roman" w:hAnsi="Times New Roman" w:cs="Times New Roman"/>
          <w:sz w:val="28"/>
          <w:szCs w:val="28"/>
        </w:rPr>
        <w:t xml:space="preserve">республики налажен полноценный диалог депутатского корпуса с населением региона. Эффективно действует Приёмная Государственного Собрания, организована виртуальная приёмная на официальном сайте Государственного Собрания, регулярно проводятся встречи в рамках Дней депутатов. Таким образом, жители республики могут выбрать удобный для себя способ подачи обращений. Их </w:t>
      </w:r>
      <w:r w:rsidRPr="00F318F4">
        <w:rPr>
          <w:rFonts w:ascii="Times New Roman" w:hAnsi="Times New Roman" w:cs="Times New Roman"/>
          <w:sz w:val="28"/>
          <w:szCs w:val="28"/>
          <w:lang w:val="x-none"/>
        </w:rPr>
        <w:t xml:space="preserve">изучение и анализ позволяют выявлять проблемные вопросы в тех или иных сферах социально-экономических отношений и выступают индикатором пробелов в законодательстве. Именно поэтому работе с обращениями граждан в Государственном Собрании Республики Мордовия уделяется особое внимание. </w:t>
      </w:r>
      <w:r w:rsidRPr="00F318F4">
        <w:rPr>
          <w:rFonts w:ascii="Times New Roman" w:hAnsi="Times New Roman" w:cs="Times New Roman"/>
          <w:sz w:val="28"/>
          <w:szCs w:val="28"/>
        </w:rPr>
        <w:t xml:space="preserve">Приоритетом </w:t>
      </w:r>
      <w:r w:rsidRPr="00F318F4">
        <w:rPr>
          <w:rFonts w:ascii="Times New Roman" w:hAnsi="Times New Roman" w:cs="Times New Roman"/>
          <w:sz w:val="28"/>
          <w:szCs w:val="28"/>
          <w:lang w:val="x-none"/>
        </w:rPr>
        <w:t>остается повышение качества рассмотрения обращений, принятие необходимых мер по решению поставленных в них вопросов, оказание заявителям максимально возможной помощи.</w:t>
      </w:r>
    </w:p>
    <w:p w:rsidR="005A484B" w:rsidRPr="00F318F4" w:rsidRDefault="005A484B" w:rsidP="00E37607">
      <w:pPr>
        <w:spacing w:after="0" w:line="240" w:lineRule="auto"/>
        <w:ind w:firstLine="567"/>
        <w:jc w:val="both"/>
        <w:rPr>
          <w:rFonts w:ascii="Times New Roman" w:hAnsi="Times New Roman" w:cs="Times New Roman"/>
          <w:sz w:val="28"/>
          <w:szCs w:val="28"/>
        </w:rPr>
      </w:pPr>
      <w:r w:rsidRPr="00F318F4">
        <w:rPr>
          <w:rFonts w:ascii="Times New Roman" w:hAnsi="Times New Roman" w:cs="Times New Roman"/>
          <w:sz w:val="28"/>
          <w:szCs w:val="28"/>
        </w:rPr>
        <w:t>За 2017 год к руководству, председателям комитетов и комиссий Государственного Собрания Республики Мордовия, членам Совета Государственного Собрания обратилось более 3500 человек, в том числе 445 обращений поступило через Приёмную Государственного Собрания</w:t>
      </w:r>
      <w:r w:rsidR="005B417F">
        <w:rPr>
          <w:rFonts w:ascii="Times New Roman" w:hAnsi="Times New Roman" w:cs="Times New Roman"/>
          <w:sz w:val="28"/>
          <w:szCs w:val="28"/>
        </w:rPr>
        <w:t xml:space="preserve"> (Рис. 1)</w:t>
      </w:r>
      <w:r w:rsidRPr="00F318F4">
        <w:rPr>
          <w:rFonts w:ascii="Times New Roman" w:hAnsi="Times New Roman" w:cs="Times New Roman"/>
          <w:sz w:val="28"/>
          <w:szCs w:val="28"/>
        </w:rPr>
        <w:t xml:space="preserve">. </w:t>
      </w:r>
    </w:p>
    <w:p w:rsidR="005B417F" w:rsidRDefault="005B417F" w:rsidP="005B417F">
      <w:pPr>
        <w:spacing w:after="0" w:line="240" w:lineRule="auto"/>
        <w:rPr>
          <w:sz w:val="24"/>
          <w:szCs w:val="24"/>
        </w:rPr>
      </w:pPr>
      <w:r w:rsidRPr="004B531B">
        <w:rPr>
          <w:noProof/>
          <w:sz w:val="28"/>
          <w:szCs w:val="28"/>
          <w:lang w:eastAsia="ru-RU"/>
        </w:rPr>
        <w:lastRenderedPageBreak/>
        <w:drawing>
          <wp:inline distT="0" distB="0" distL="0" distR="0" wp14:anchorId="7946C6BA" wp14:editId="2B42C768">
            <wp:extent cx="5924550" cy="3016885"/>
            <wp:effectExtent l="0" t="0" r="0" b="12065"/>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B417F" w:rsidRDefault="005B417F" w:rsidP="00E37607">
      <w:pPr>
        <w:spacing w:after="0" w:line="240" w:lineRule="auto"/>
        <w:ind w:firstLine="567"/>
        <w:rPr>
          <w:sz w:val="24"/>
          <w:szCs w:val="24"/>
        </w:rPr>
      </w:pPr>
    </w:p>
    <w:p w:rsidR="005B417F" w:rsidRPr="005B417F" w:rsidRDefault="005B417F" w:rsidP="005B417F">
      <w:pPr>
        <w:spacing w:after="0" w:line="240" w:lineRule="auto"/>
        <w:jc w:val="center"/>
        <w:rPr>
          <w:rFonts w:ascii="Times New Roman" w:hAnsi="Times New Roman" w:cs="Times New Roman"/>
          <w:sz w:val="24"/>
          <w:szCs w:val="24"/>
        </w:rPr>
      </w:pPr>
      <w:r w:rsidRPr="005B417F">
        <w:rPr>
          <w:rFonts w:ascii="Times New Roman" w:hAnsi="Times New Roman" w:cs="Times New Roman"/>
          <w:sz w:val="24"/>
          <w:szCs w:val="24"/>
        </w:rPr>
        <w:t>Рис. 1. Сравнительные данные по тематике обращений, поступивших в адрес руководства Государственного Собрания Республики Мордовия в 2016 и 2017 гг.</w:t>
      </w:r>
    </w:p>
    <w:p w:rsidR="005B417F" w:rsidRDefault="005B417F" w:rsidP="00E37607">
      <w:pPr>
        <w:spacing w:after="0" w:line="240" w:lineRule="auto"/>
        <w:ind w:firstLine="567"/>
        <w:rPr>
          <w:sz w:val="24"/>
          <w:szCs w:val="24"/>
        </w:rPr>
      </w:pPr>
    </w:p>
    <w:p w:rsidR="005A484B" w:rsidRPr="005B417F" w:rsidRDefault="005A484B" w:rsidP="005B417F">
      <w:pPr>
        <w:spacing w:after="0" w:line="240" w:lineRule="auto"/>
        <w:ind w:firstLine="567"/>
        <w:jc w:val="both"/>
        <w:rPr>
          <w:rFonts w:ascii="Times New Roman" w:hAnsi="Times New Roman" w:cs="Times New Roman"/>
          <w:sz w:val="28"/>
          <w:szCs w:val="28"/>
        </w:rPr>
      </w:pPr>
      <w:r w:rsidRPr="005B417F">
        <w:rPr>
          <w:rFonts w:ascii="Times New Roman" w:hAnsi="Times New Roman" w:cs="Times New Roman"/>
          <w:sz w:val="28"/>
          <w:szCs w:val="28"/>
        </w:rPr>
        <w:t>54% обращений</w:t>
      </w:r>
      <w:r w:rsidR="009E676A">
        <w:rPr>
          <w:rFonts w:ascii="Times New Roman" w:hAnsi="Times New Roman" w:cs="Times New Roman"/>
          <w:sz w:val="28"/>
          <w:szCs w:val="28"/>
        </w:rPr>
        <w:t xml:space="preserve"> граждан</w:t>
      </w:r>
      <w:r w:rsidRPr="005B417F">
        <w:rPr>
          <w:rFonts w:ascii="Times New Roman" w:hAnsi="Times New Roman" w:cs="Times New Roman"/>
          <w:sz w:val="28"/>
          <w:szCs w:val="28"/>
        </w:rPr>
        <w:t xml:space="preserve"> по</w:t>
      </w:r>
      <w:r w:rsidR="009E676A">
        <w:rPr>
          <w:rFonts w:ascii="Times New Roman" w:hAnsi="Times New Roman" w:cs="Times New Roman"/>
          <w:sz w:val="28"/>
          <w:szCs w:val="28"/>
        </w:rPr>
        <w:t xml:space="preserve">ступило в Государственное Собрание </w:t>
      </w:r>
      <w:r w:rsidRPr="005B417F">
        <w:rPr>
          <w:rFonts w:ascii="Times New Roman" w:hAnsi="Times New Roman" w:cs="Times New Roman"/>
          <w:sz w:val="28"/>
          <w:szCs w:val="28"/>
        </w:rPr>
        <w:t>по почте, 15% - через электронную почту и интернет-приемную, 12% передано гражданами на руки, 19% - оставлено заявителями в ходе личного приема</w:t>
      </w:r>
      <w:r w:rsidR="00FE75DB">
        <w:rPr>
          <w:rFonts w:ascii="Times New Roman" w:hAnsi="Times New Roman" w:cs="Times New Roman"/>
          <w:sz w:val="28"/>
          <w:szCs w:val="28"/>
        </w:rPr>
        <w:t>.</w:t>
      </w:r>
      <w:r w:rsidR="00390146">
        <w:rPr>
          <w:rFonts w:ascii="Times New Roman" w:hAnsi="Times New Roman" w:cs="Times New Roman"/>
          <w:sz w:val="28"/>
          <w:szCs w:val="28"/>
        </w:rPr>
        <w:t xml:space="preserve"> </w:t>
      </w:r>
    </w:p>
    <w:p w:rsidR="005A484B" w:rsidRPr="009E7007" w:rsidRDefault="005A484B" w:rsidP="009E7007">
      <w:pPr>
        <w:spacing w:after="0" w:line="240" w:lineRule="auto"/>
        <w:ind w:firstLine="567"/>
        <w:jc w:val="both"/>
        <w:rPr>
          <w:rFonts w:ascii="Times New Roman" w:hAnsi="Times New Roman" w:cs="Times New Roman"/>
          <w:sz w:val="28"/>
          <w:szCs w:val="28"/>
        </w:rPr>
      </w:pPr>
      <w:r w:rsidRPr="00CF036D">
        <w:rPr>
          <w:rFonts w:ascii="Times New Roman" w:hAnsi="Times New Roman" w:cs="Times New Roman"/>
          <w:sz w:val="28"/>
          <w:szCs w:val="28"/>
        </w:rPr>
        <w:t>Председател</w:t>
      </w:r>
      <w:r w:rsidR="00CF036D" w:rsidRPr="00CF036D">
        <w:rPr>
          <w:rFonts w:ascii="Times New Roman" w:hAnsi="Times New Roman" w:cs="Times New Roman"/>
          <w:sz w:val="28"/>
          <w:szCs w:val="28"/>
        </w:rPr>
        <w:t>ем</w:t>
      </w:r>
      <w:r w:rsidRPr="00CF036D">
        <w:rPr>
          <w:rFonts w:ascii="Times New Roman" w:hAnsi="Times New Roman" w:cs="Times New Roman"/>
          <w:sz w:val="28"/>
          <w:szCs w:val="28"/>
        </w:rPr>
        <w:t xml:space="preserve"> Государственного Собрания Республики М</w:t>
      </w:r>
      <w:r w:rsidR="00CF036D" w:rsidRPr="00CF036D">
        <w:rPr>
          <w:rFonts w:ascii="Times New Roman" w:hAnsi="Times New Roman" w:cs="Times New Roman"/>
          <w:sz w:val="28"/>
          <w:szCs w:val="28"/>
        </w:rPr>
        <w:t xml:space="preserve">ордовия </w:t>
      </w:r>
      <w:proofErr w:type="spellStart"/>
      <w:r w:rsidR="00CF036D" w:rsidRPr="00CF036D">
        <w:rPr>
          <w:rFonts w:ascii="Times New Roman" w:hAnsi="Times New Roman" w:cs="Times New Roman"/>
          <w:sz w:val="28"/>
          <w:szCs w:val="28"/>
        </w:rPr>
        <w:t>В.В.Чибиркиным</w:t>
      </w:r>
      <w:proofErr w:type="spellEnd"/>
      <w:r w:rsidR="00CF036D" w:rsidRPr="00CF036D">
        <w:rPr>
          <w:rFonts w:ascii="Times New Roman" w:hAnsi="Times New Roman" w:cs="Times New Roman"/>
          <w:sz w:val="28"/>
          <w:szCs w:val="28"/>
        </w:rPr>
        <w:t xml:space="preserve"> рассмотрено 306 обращений граждан</w:t>
      </w:r>
      <w:r w:rsidRPr="00CF036D">
        <w:rPr>
          <w:rFonts w:ascii="Times New Roman" w:hAnsi="Times New Roman" w:cs="Times New Roman"/>
          <w:sz w:val="28"/>
          <w:szCs w:val="28"/>
        </w:rPr>
        <w:t xml:space="preserve">, </w:t>
      </w:r>
      <w:r w:rsidR="000E52C5" w:rsidRPr="00CF036D">
        <w:rPr>
          <w:rFonts w:ascii="Times New Roman" w:hAnsi="Times New Roman" w:cs="Times New Roman"/>
          <w:sz w:val="28"/>
          <w:szCs w:val="28"/>
        </w:rPr>
        <w:t>заместителями Председателя, председателями комитетов и комиссий Государственно</w:t>
      </w:r>
      <w:r w:rsidR="00541A5F">
        <w:rPr>
          <w:rFonts w:ascii="Times New Roman" w:hAnsi="Times New Roman" w:cs="Times New Roman"/>
          <w:sz w:val="28"/>
          <w:szCs w:val="28"/>
        </w:rPr>
        <w:t xml:space="preserve">го Собрания Республики Мордовия </w:t>
      </w:r>
      <w:r w:rsidR="00CF036D" w:rsidRPr="00CF036D">
        <w:rPr>
          <w:rFonts w:ascii="Times New Roman" w:hAnsi="Times New Roman" w:cs="Times New Roman"/>
          <w:sz w:val="28"/>
          <w:szCs w:val="28"/>
        </w:rPr>
        <w:t xml:space="preserve">– </w:t>
      </w:r>
      <w:r w:rsidRPr="00CF036D">
        <w:rPr>
          <w:rFonts w:ascii="Times New Roman" w:hAnsi="Times New Roman" w:cs="Times New Roman"/>
          <w:sz w:val="28"/>
          <w:szCs w:val="28"/>
        </w:rPr>
        <w:t>139 обращени</w:t>
      </w:r>
      <w:r w:rsidR="009E7007" w:rsidRPr="00CF036D">
        <w:rPr>
          <w:rFonts w:ascii="Times New Roman" w:hAnsi="Times New Roman" w:cs="Times New Roman"/>
          <w:sz w:val="28"/>
          <w:szCs w:val="28"/>
        </w:rPr>
        <w:t>й</w:t>
      </w:r>
      <w:r w:rsidRPr="00CF036D">
        <w:rPr>
          <w:rFonts w:ascii="Times New Roman" w:hAnsi="Times New Roman" w:cs="Times New Roman"/>
          <w:sz w:val="28"/>
          <w:szCs w:val="28"/>
        </w:rPr>
        <w:t>.</w:t>
      </w:r>
      <w:r w:rsidRPr="009E7007">
        <w:rPr>
          <w:rFonts w:ascii="Times New Roman" w:hAnsi="Times New Roman" w:cs="Times New Roman"/>
          <w:sz w:val="28"/>
          <w:szCs w:val="28"/>
        </w:rPr>
        <w:t xml:space="preserve"> </w:t>
      </w:r>
    </w:p>
    <w:p w:rsidR="005A484B" w:rsidRPr="009E7007" w:rsidRDefault="005A484B" w:rsidP="009E7007">
      <w:pPr>
        <w:spacing w:after="0" w:line="240" w:lineRule="auto"/>
        <w:ind w:firstLine="567"/>
        <w:jc w:val="both"/>
        <w:rPr>
          <w:rFonts w:ascii="Times New Roman" w:hAnsi="Times New Roman" w:cs="Times New Roman"/>
          <w:sz w:val="28"/>
          <w:szCs w:val="28"/>
        </w:rPr>
      </w:pPr>
      <w:r w:rsidRPr="009E7007">
        <w:rPr>
          <w:rFonts w:ascii="Times New Roman" w:hAnsi="Times New Roman" w:cs="Times New Roman"/>
          <w:sz w:val="28"/>
          <w:szCs w:val="28"/>
        </w:rPr>
        <w:t>Распределение обращений по тематической классификации показывает, что самыми волнующими вопросами для населения республики по-прежнему остаются вопросы социальной защиты и социального обеспечения</w:t>
      </w:r>
      <w:r w:rsidR="000D7753">
        <w:rPr>
          <w:rFonts w:ascii="Times New Roman" w:hAnsi="Times New Roman" w:cs="Times New Roman"/>
          <w:sz w:val="28"/>
          <w:szCs w:val="28"/>
        </w:rPr>
        <w:t xml:space="preserve"> – </w:t>
      </w:r>
      <w:r w:rsidRPr="009E7007">
        <w:rPr>
          <w:rFonts w:ascii="Times New Roman" w:hAnsi="Times New Roman" w:cs="Times New Roman"/>
          <w:sz w:val="28"/>
          <w:szCs w:val="28"/>
        </w:rPr>
        <w:t xml:space="preserve">78 обращений (18%), из них 55 (13%) – об оказании материальной помощи инвалидам и пенсионерам, попавшим в трудную жизненную ситуацию. </w:t>
      </w:r>
    </w:p>
    <w:p w:rsidR="005A484B" w:rsidRPr="009E7007" w:rsidRDefault="005A484B" w:rsidP="009E7007">
      <w:pPr>
        <w:spacing w:after="0" w:line="240" w:lineRule="auto"/>
        <w:ind w:firstLine="567"/>
        <w:jc w:val="both"/>
        <w:rPr>
          <w:rFonts w:ascii="Times New Roman" w:hAnsi="Times New Roman" w:cs="Times New Roman"/>
          <w:sz w:val="28"/>
          <w:szCs w:val="28"/>
        </w:rPr>
      </w:pPr>
      <w:r w:rsidRPr="009E7007">
        <w:rPr>
          <w:rFonts w:ascii="Times New Roman" w:hAnsi="Times New Roman" w:cs="Times New Roman"/>
          <w:sz w:val="28"/>
          <w:szCs w:val="28"/>
        </w:rPr>
        <w:t xml:space="preserve">Следующую позицию по количеству рассмотренных депутатами обращений за истекший период занимает тематический раздел «Жилищные </w:t>
      </w:r>
      <w:r w:rsidR="000D7753" w:rsidRPr="009E7007">
        <w:rPr>
          <w:rFonts w:ascii="Times New Roman" w:hAnsi="Times New Roman" w:cs="Times New Roman"/>
          <w:sz w:val="28"/>
          <w:szCs w:val="28"/>
        </w:rPr>
        <w:t>вопросы»</w:t>
      </w:r>
      <w:r w:rsidR="000D7753">
        <w:rPr>
          <w:rFonts w:ascii="Times New Roman" w:hAnsi="Times New Roman" w:cs="Times New Roman"/>
          <w:sz w:val="28"/>
          <w:szCs w:val="28"/>
        </w:rPr>
        <w:t xml:space="preserve"> – </w:t>
      </w:r>
      <w:r w:rsidRPr="009E7007">
        <w:rPr>
          <w:rFonts w:ascii="Times New Roman" w:hAnsi="Times New Roman" w:cs="Times New Roman"/>
          <w:sz w:val="28"/>
          <w:szCs w:val="28"/>
        </w:rPr>
        <w:t>59 обращений (13%). Это эксплуатация и ремонт жилищного фонда, проблемы аварийных домов, а также улучшение жилищных условий граждан.</w:t>
      </w:r>
    </w:p>
    <w:p w:rsidR="005A484B" w:rsidRPr="009E7007" w:rsidRDefault="005A484B" w:rsidP="009E7007">
      <w:pPr>
        <w:spacing w:after="0" w:line="240" w:lineRule="auto"/>
        <w:ind w:firstLine="567"/>
        <w:jc w:val="both"/>
        <w:rPr>
          <w:rFonts w:ascii="Times New Roman" w:hAnsi="Times New Roman" w:cs="Times New Roman"/>
          <w:sz w:val="28"/>
          <w:szCs w:val="28"/>
        </w:rPr>
      </w:pPr>
      <w:r w:rsidRPr="009E7007">
        <w:rPr>
          <w:rFonts w:ascii="Times New Roman" w:hAnsi="Times New Roman" w:cs="Times New Roman"/>
          <w:sz w:val="28"/>
          <w:szCs w:val="28"/>
        </w:rPr>
        <w:t xml:space="preserve">Один из актуальных вопросов – трудоустройство (34 обращения, или 8%). </w:t>
      </w:r>
    </w:p>
    <w:p w:rsidR="005A484B" w:rsidRPr="009E7007" w:rsidRDefault="005A484B" w:rsidP="009E7007">
      <w:pPr>
        <w:spacing w:after="0" w:line="240" w:lineRule="auto"/>
        <w:ind w:firstLine="567"/>
        <w:jc w:val="both"/>
        <w:rPr>
          <w:rFonts w:ascii="Times New Roman" w:hAnsi="Times New Roman" w:cs="Times New Roman"/>
          <w:sz w:val="28"/>
          <w:szCs w:val="28"/>
        </w:rPr>
      </w:pPr>
      <w:r w:rsidRPr="009E7007">
        <w:rPr>
          <w:rFonts w:ascii="Times New Roman" w:hAnsi="Times New Roman" w:cs="Times New Roman"/>
          <w:sz w:val="28"/>
          <w:szCs w:val="28"/>
        </w:rPr>
        <w:t xml:space="preserve">13% обращений и жалоб граждан касались проблем в сфере </w:t>
      </w:r>
      <w:r w:rsidRPr="009E7007">
        <w:rPr>
          <w:rFonts w:ascii="Times New Roman" w:hAnsi="Times New Roman" w:cs="Times New Roman"/>
          <w:bCs/>
          <w:sz w:val="28"/>
          <w:szCs w:val="28"/>
        </w:rPr>
        <w:t>предоставления коммунальных услуг</w:t>
      </w:r>
      <w:r w:rsidRPr="009E7007">
        <w:rPr>
          <w:rFonts w:ascii="Times New Roman" w:hAnsi="Times New Roman" w:cs="Times New Roman"/>
          <w:sz w:val="28"/>
          <w:szCs w:val="28"/>
        </w:rPr>
        <w:t xml:space="preserve"> (47 обращений), приоритетными в их числе являлись: обустройство придомовых территорий, водоснабжение, освещение.</w:t>
      </w:r>
    </w:p>
    <w:p w:rsidR="005A484B" w:rsidRPr="009E7007" w:rsidRDefault="005A484B" w:rsidP="009E7007">
      <w:pPr>
        <w:spacing w:after="0" w:line="240" w:lineRule="auto"/>
        <w:ind w:firstLine="567"/>
        <w:jc w:val="both"/>
        <w:rPr>
          <w:rFonts w:ascii="Times New Roman" w:hAnsi="Times New Roman" w:cs="Times New Roman"/>
          <w:sz w:val="28"/>
          <w:szCs w:val="28"/>
        </w:rPr>
      </w:pPr>
      <w:r w:rsidRPr="009E7007">
        <w:rPr>
          <w:rFonts w:ascii="Times New Roman" w:hAnsi="Times New Roman" w:cs="Times New Roman"/>
          <w:sz w:val="28"/>
          <w:szCs w:val="28"/>
        </w:rPr>
        <w:t>По тематическому разделу «Дорожное строительство, работа транспортной инфраструктуры» поступило 36 обращений (8%). Абсолютное большинство</w:t>
      </w:r>
      <w:r w:rsidR="000D7753">
        <w:rPr>
          <w:rFonts w:ascii="Times New Roman" w:hAnsi="Times New Roman" w:cs="Times New Roman"/>
          <w:sz w:val="28"/>
          <w:szCs w:val="28"/>
        </w:rPr>
        <w:t xml:space="preserve"> – </w:t>
      </w:r>
      <w:r w:rsidRPr="009E7007">
        <w:rPr>
          <w:rFonts w:ascii="Times New Roman" w:hAnsi="Times New Roman" w:cs="Times New Roman"/>
          <w:sz w:val="28"/>
          <w:szCs w:val="28"/>
        </w:rPr>
        <w:t>о необходимости строительства и ремонта дорог</w:t>
      </w:r>
      <w:r w:rsidR="000D7753">
        <w:rPr>
          <w:rFonts w:ascii="Times New Roman" w:hAnsi="Times New Roman" w:cs="Times New Roman"/>
          <w:sz w:val="28"/>
          <w:szCs w:val="28"/>
        </w:rPr>
        <w:t xml:space="preserve"> – </w:t>
      </w:r>
      <w:r w:rsidRPr="009E7007">
        <w:rPr>
          <w:rFonts w:ascii="Times New Roman" w:hAnsi="Times New Roman" w:cs="Times New Roman"/>
          <w:sz w:val="28"/>
          <w:szCs w:val="28"/>
        </w:rPr>
        <w:t xml:space="preserve">получено </w:t>
      </w:r>
      <w:r w:rsidRPr="009E7007">
        <w:rPr>
          <w:rFonts w:ascii="Times New Roman" w:hAnsi="Times New Roman" w:cs="Times New Roman"/>
          <w:sz w:val="28"/>
          <w:szCs w:val="28"/>
        </w:rPr>
        <w:lastRenderedPageBreak/>
        <w:t xml:space="preserve">от жителей сельской местности. Граждане в своих письмах вносили предложения по совершенствованию организации пассажирских перевозок и работы общественного транспорта. </w:t>
      </w:r>
    </w:p>
    <w:p w:rsidR="005A484B" w:rsidRPr="009E7007" w:rsidRDefault="005A484B" w:rsidP="009E7007">
      <w:pPr>
        <w:spacing w:after="0" w:line="240" w:lineRule="auto"/>
        <w:ind w:firstLine="567"/>
        <w:jc w:val="both"/>
        <w:rPr>
          <w:rFonts w:ascii="Times New Roman" w:hAnsi="Times New Roman" w:cs="Times New Roman"/>
          <w:sz w:val="28"/>
          <w:szCs w:val="28"/>
        </w:rPr>
      </w:pPr>
      <w:r w:rsidRPr="009E7007">
        <w:rPr>
          <w:rFonts w:ascii="Times New Roman" w:hAnsi="Times New Roman" w:cs="Times New Roman"/>
          <w:sz w:val="28"/>
          <w:szCs w:val="28"/>
        </w:rPr>
        <w:t>В 34 обращениях – вопросы, касающееся деятельности органов государственной власти и органов местного самоуправления.</w:t>
      </w:r>
    </w:p>
    <w:p w:rsidR="005A484B" w:rsidRPr="009E7007" w:rsidRDefault="005A484B" w:rsidP="009E7007">
      <w:pPr>
        <w:spacing w:after="0" w:line="240" w:lineRule="auto"/>
        <w:ind w:firstLine="567"/>
        <w:jc w:val="both"/>
        <w:rPr>
          <w:rFonts w:ascii="Times New Roman" w:hAnsi="Times New Roman" w:cs="Times New Roman"/>
          <w:sz w:val="28"/>
          <w:szCs w:val="28"/>
        </w:rPr>
      </w:pPr>
      <w:r w:rsidRPr="009E7007">
        <w:rPr>
          <w:rFonts w:ascii="Times New Roman" w:hAnsi="Times New Roman" w:cs="Times New Roman"/>
          <w:sz w:val="28"/>
          <w:szCs w:val="28"/>
        </w:rPr>
        <w:t>8% от общего количества писем связаны с вопросами здравоохранения: оказание медицинской помощи, помещение в лечебные учреждения, обеспечение лекарствами и медицинской техникой.</w:t>
      </w:r>
    </w:p>
    <w:p w:rsidR="005A484B" w:rsidRPr="009E7007" w:rsidRDefault="005A484B" w:rsidP="009E7007">
      <w:pPr>
        <w:spacing w:after="0" w:line="240" w:lineRule="auto"/>
        <w:ind w:firstLine="567"/>
        <w:jc w:val="both"/>
        <w:rPr>
          <w:rFonts w:ascii="Times New Roman" w:hAnsi="Times New Roman" w:cs="Times New Roman"/>
          <w:sz w:val="28"/>
          <w:szCs w:val="28"/>
        </w:rPr>
      </w:pPr>
      <w:r w:rsidRPr="009E7007">
        <w:rPr>
          <w:rFonts w:ascii="Times New Roman" w:hAnsi="Times New Roman" w:cs="Times New Roman"/>
          <w:sz w:val="28"/>
          <w:szCs w:val="28"/>
        </w:rPr>
        <w:t xml:space="preserve">27 обращений (5 %) – это вопросы образования, культуры и спорта. </w:t>
      </w:r>
    </w:p>
    <w:p w:rsidR="005A484B" w:rsidRDefault="005A484B" w:rsidP="009E7007">
      <w:pPr>
        <w:spacing w:after="0" w:line="240" w:lineRule="auto"/>
        <w:ind w:firstLine="567"/>
        <w:jc w:val="both"/>
        <w:rPr>
          <w:rFonts w:ascii="Times New Roman" w:hAnsi="Times New Roman" w:cs="Times New Roman"/>
          <w:sz w:val="28"/>
          <w:szCs w:val="28"/>
        </w:rPr>
      </w:pPr>
      <w:r w:rsidRPr="009E7007">
        <w:rPr>
          <w:rFonts w:ascii="Times New Roman" w:hAnsi="Times New Roman" w:cs="Times New Roman"/>
          <w:sz w:val="28"/>
          <w:szCs w:val="28"/>
        </w:rPr>
        <w:t>Иные вопросы – 57 (13%) обращений, в 2016 г. – 81 (14%).</w:t>
      </w:r>
    </w:p>
    <w:p w:rsidR="00390146" w:rsidRPr="009E7007" w:rsidRDefault="00390146" w:rsidP="009E700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Данные представлены на рис. 3. </w:t>
      </w:r>
    </w:p>
    <w:p w:rsidR="005A484B" w:rsidRPr="005A484B" w:rsidRDefault="005A484B" w:rsidP="005A484B">
      <w:pPr>
        <w:spacing w:after="0" w:line="240" w:lineRule="auto"/>
        <w:ind w:firstLine="567"/>
        <w:rPr>
          <w:sz w:val="24"/>
          <w:szCs w:val="24"/>
        </w:rPr>
      </w:pPr>
    </w:p>
    <w:p w:rsidR="005A484B" w:rsidRPr="005A484B" w:rsidRDefault="009E7007" w:rsidP="009E7007">
      <w:pPr>
        <w:spacing w:after="0" w:line="240" w:lineRule="auto"/>
        <w:rPr>
          <w:sz w:val="24"/>
          <w:szCs w:val="24"/>
        </w:rPr>
      </w:pPr>
      <w:r w:rsidRPr="005A484B">
        <w:rPr>
          <w:noProof/>
          <w:sz w:val="24"/>
          <w:szCs w:val="24"/>
          <w:lang w:eastAsia="ru-RU"/>
        </w:rPr>
        <w:drawing>
          <wp:inline distT="0" distB="0" distL="0" distR="0" wp14:anchorId="6CD950FB" wp14:editId="6804AF68">
            <wp:extent cx="5940425" cy="2825294"/>
            <wp:effectExtent l="0" t="0" r="3175" b="13335"/>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A484B" w:rsidRDefault="005A484B" w:rsidP="005A484B">
      <w:pPr>
        <w:spacing w:after="0" w:line="240" w:lineRule="auto"/>
        <w:ind w:firstLine="567"/>
        <w:rPr>
          <w:sz w:val="24"/>
          <w:szCs w:val="24"/>
        </w:rPr>
      </w:pPr>
    </w:p>
    <w:p w:rsidR="00EB4D57" w:rsidRPr="00EB4D57" w:rsidRDefault="00EB4D57" w:rsidP="00EB4D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 3. </w:t>
      </w:r>
      <w:r w:rsidR="00390146">
        <w:rPr>
          <w:rFonts w:ascii="Times New Roman" w:hAnsi="Times New Roman" w:cs="Times New Roman"/>
          <w:sz w:val="24"/>
          <w:szCs w:val="24"/>
        </w:rPr>
        <w:t>Т</w:t>
      </w:r>
      <w:r>
        <w:rPr>
          <w:rFonts w:ascii="Times New Roman" w:hAnsi="Times New Roman" w:cs="Times New Roman"/>
          <w:sz w:val="24"/>
          <w:szCs w:val="24"/>
        </w:rPr>
        <w:t>ематик</w:t>
      </w:r>
      <w:r w:rsidR="00390146">
        <w:rPr>
          <w:rFonts w:ascii="Times New Roman" w:hAnsi="Times New Roman" w:cs="Times New Roman"/>
          <w:sz w:val="24"/>
          <w:szCs w:val="24"/>
        </w:rPr>
        <w:t>а</w:t>
      </w:r>
      <w:r>
        <w:rPr>
          <w:rFonts w:ascii="Times New Roman" w:hAnsi="Times New Roman" w:cs="Times New Roman"/>
          <w:sz w:val="24"/>
          <w:szCs w:val="24"/>
        </w:rPr>
        <w:t xml:space="preserve"> обращений, поступивших в адрес руководства Государственного Собрания Республики Мордовия в 2017 г.</w:t>
      </w:r>
    </w:p>
    <w:p w:rsidR="005A484B" w:rsidRPr="005A484B" w:rsidRDefault="005A484B" w:rsidP="005A484B">
      <w:pPr>
        <w:spacing w:after="0" w:line="240" w:lineRule="auto"/>
        <w:ind w:firstLine="567"/>
        <w:rPr>
          <w:sz w:val="24"/>
          <w:szCs w:val="24"/>
        </w:rPr>
      </w:pPr>
    </w:p>
    <w:p w:rsidR="005A484B" w:rsidRPr="00EB4D57" w:rsidRDefault="005A484B" w:rsidP="00EB4D57">
      <w:pPr>
        <w:spacing w:after="0" w:line="240" w:lineRule="auto"/>
        <w:ind w:firstLine="567"/>
        <w:jc w:val="both"/>
        <w:rPr>
          <w:rFonts w:ascii="Times New Roman" w:hAnsi="Times New Roman" w:cs="Times New Roman"/>
          <w:sz w:val="28"/>
          <w:szCs w:val="28"/>
        </w:rPr>
      </w:pPr>
      <w:r w:rsidRPr="00EB4D57">
        <w:rPr>
          <w:rFonts w:ascii="Times New Roman" w:hAnsi="Times New Roman" w:cs="Times New Roman"/>
          <w:sz w:val="28"/>
          <w:szCs w:val="28"/>
        </w:rPr>
        <w:t>Необходимо отметить, что жители городов чаще, чем селяне, обращались по различным вопросам. Наибольшее количество</w:t>
      </w:r>
      <w:r w:rsidR="000D7753">
        <w:rPr>
          <w:rFonts w:ascii="Times New Roman" w:hAnsi="Times New Roman" w:cs="Times New Roman"/>
          <w:sz w:val="28"/>
          <w:szCs w:val="28"/>
        </w:rPr>
        <w:t xml:space="preserve"> – </w:t>
      </w:r>
      <w:r w:rsidRPr="00EB4D57">
        <w:rPr>
          <w:rFonts w:ascii="Times New Roman" w:hAnsi="Times New Roman" w:cs="Times New Roman"/>
          <w:sz w:val="28"/>
          <w:szCs w:val="28"/>
        </w:rPr>
        <w:t>76% обращений</w:t>
      </w:r>
      <w:r w:rsidR="000D7753">
        <w:rPr>
          <w:rFonts w:ascii="Times New Roman" w:hAnsi="Times New Roman" w:cs="Times New Roman"/>
          <w:sz w:val="28"/>
          <w:szCs w:val="28"/>
        </w:rPr>
        <w:t xml:space="preserve"> – </w:t>
      </w:r>
      <w:r w:rsidRPr="00EB4D57">
        <w:rPr>
          <w:rFonts w:ascii="Times New Roman" w:hAnsi="Times New Roman" w:cs="Times New Roman"/>
          <w:sz w:val="28"/>
          <w:szCs w:val="28"/>
        </w:rPr>
        <w:t xml:space="preserve">поступило от жителей города Саранска, 19% </w:t>
      </w:r>
      <w:r w:rsidR="000D7753">
        <w:rPr>
          <w:rFonts w:ascii="Times New Roman" w:hAnsi="Times New Roman" w:cs="Times New Roman"/>
          <w:sz w:val="28"/>
          <w:szCs w:val="28"/>
        </w:rPr>
        <w:t>–</w:t>
      </w:r>
      <w:r w:rsidRPr="00EB4D57">
        <w:rPr>
          <w:rFonts w:ascii="Times New Roman" w:hAnsi="Times New Roman" w:cs="Times New Roman"/>
          <w:sz w:val="28"/>
          <w:szCs w:val="28"/>
        </w:rPr>
        <w:t xml:space="preserve"> из муниципальных районов Республики Мордовия, 5% </w:t>
      </w:r>
      <w:r w:rsidR="000D7753">
        <w:rPr>
          <w:rFonts w:ascii="Times New Roman" w:hAnsi="Times New Roman" w:cs="Times New Roman"/>
          <w:sz w:val="28"/>
          <w:szCs w:val="28"/>
        </w:rPr>
        <w:t>–</w:t>
      </w:r>
      <w:r w:rsidRPr="00EB4D57">
        <w:rPr>
          <w:rFonts w:ascii="Times New Roman" w:hAnsi="Times New Roman" w:cs="Times New Roman"/>
          <w:sz w:val="28"/>
          <w:szCs w:val="28"/>
        </w:rPr>
        <w:t xml:space="preserve"> из других регионов России (Московская, Самарская, Пензенская области, города: Москва, Челябинск, Иваново, Тольятти и т.д.). </w:t>
      </w:r>
    </w:p>
    <w:p w:rsidR="005A484B" w:rsidRDefault="005A484B" w:rsidP="005A484B">
      <w:pPr>
        <w:spacing w:after="0" w:line="240" w:lineRule="auto"/>
        <w:ind w:firstLine="567"/>
        <w:rPr>
          <w:sz w:val="24"/>
          <w:szCs w:val="24"/>
        </w:rPr>
      </w:pPr>
    </w:p>
    <w:p w:rsidR="005A484B" w:rsidRPr="00EB4D57" w:rsidRDefault="005A484B" w:rsidP="00EB4D57">
      <w:pPr>
        <w:spacing w:after="0" w:line="240" w:lineRule="auto"/>
        <w:ind w:firstLine="567"/>
        <w:jc w:val="both"/>
        <w:rPr>
          <w:rFonts w:ascii="Times New Roman" w:hAnsi="Times New Roman" w:cs="Times New Roman"/>
          <w:sz w:val="28"/>
          <w:szCs w:val="28"/>
        </w:rPr>
      </w:pPr>
      <w:r w:rsidRPr="00EB4D57">
        <w:rPr>
          <w:rFonts w:ascii="Times New Roman" w:hAnsi="Times New Roman" w:cs="Times New Roman"/>
          <w:sz w:val="28"/>
          <w:szCs w:val="28"/>
        </w:rPr>
        <w:t xml:space="preserve">Одной из важнейших форм работы с населением являются личные приемы граждан. График личного приёма граждан и контактная информация размещаются на официальном сайте Государственного Собрания Республики Мордовия в разделе «Виртуальная Приёмная Государственного Собрания Республики Мордовия». </w:t>
      </w:r>
    </w:p>
    <w:p w:rsidR="005A484B" w:rsidRPr="00EB4D57" w:rsidRDefault="005A484B" w:rsidP="00EB4D57">
      <w:pPr>
        <w:spacing w:after="0" w:line="240" w:lineRule="auto"/>
        <w:ind w:firstLine="567"/>
        <w:jc w:val="both"/>
        <w:rPr>
          <w:rFonts w:ascii="Times New Roman" w:hAnsi="Times New Roman" w:cs="Times New Roman"/>
          <w:sz w:val="28"/>
          <w:szCs w:val="28"/>
          <w:lang w:val="x-none"/>
        </w:rPr>
      </w:pPr>
      <w:r w:rsidRPr="00EB4D57">
        <w:rPr>
          <w:rFonts w:ascii="Times New Roman" w:hAnsi="Times New Roman" w:cs="Times New Roman"/>
          <w:sz w:val="28"/>
          <w:szCs w:val="28"/>
          <w:lang w:val="x-none"/>
        </w:rPr>
        <w:lastRenderedPageBreak/>
        <w:t xml:space="preserve">В соответствии с утвержденным графиком за отчетный период Председателем Государственного Собрания </w:t>
      </w:r>
      <w:r w:rsidRPr="00EB4D57">
        <w:rPr>
          <w:rFonts w:ascii="Times New Roman" w:hAnsi="Times New Roman" w:cs="Times New Roman"/>
          <w:sz w:val="28"/>
          <w:szCs w:val="28"/>
        </w:rPr>
        <w:t xml:space="preserve">Республики Мордовия </w:t>
      </w:r>
      <w:r w:rsidRPr="00EB4D57">
        <w:rPr>
          <w:rFonts w:ascii="Times New Roman" w:hAnsi="Times New Roman" w:cs="Times New Roman"/>
          <w:sz w:val="28"/>
          <w:szCs w:val="28"/>
          <w:lang w:val="x-none"/>
        </w:rPr>
        <w:t xml:space="preserve">было проведено </w:t>
      </w:r>
      <w:r w:rsidRPr="00EB4D57">
        <w:rPr>
          <w:rFonts w:ascii="Times New Roman" w:hAnsi="Times New Roman" w:cs="Times New Roman"/>
          <w:sz w:val="28"/>
          <w:szCs w:val="28"/>
        </w:rPr>
        <w:t>12</w:t>
      </w:r>
      <w:r w:rsidRPr="00EB4D57">
        <w:rPr>
          <w:rFonts w:ascii="Times New Roman" w:hAnsi="Times New Roman" w:cs="Times New Roman"/>
          <w:sz w:val="28"/>
          <w:szCs w:val="28"/>
          <w:lang w:val="x-none"/>
        </w:rPr>
        <w:t xml:space="preserve"> приём</w:t>
      </w:r>
      <w:r w:rsidRPr="00EB4D57">
        <w:rPr>
          <w:rFonts w:ascii="Times New Roman" w:hAnsi="Times New Roman" w:cs="Times New Roman"/>
          <w:sz w:val="28"/>
          <w:szCs w:val="28"/>
        </w:rPr>
        <w:t>ов</w:t>
      </w:r>
      <w:r w:rsidRPr="00EB4D57">
        <w:rPr>
          <w:rFonts w:ascii="Times New Roman" w:hAnsi="Times New Roman" w:cs="Times New Roman"/>
          <w:sz w:val="28"/>
          <w:szCs w:val="28"/>
          <w:lang w:val="x-none"/>
        </w:rPr>
        <w:t xml:space="preserve"> граждан по личным вопросам</w:t>
      </w:r>
      <w:r w:rsidRPr="00EB4D57">
        <w:rPr>
          <w:rFonts w:ascii="Times New Roman" w:hAnsi="Times New Roman" w:cs="Times New Roman"/>
          <w:sz w:val="28"/>
          <w:szCs w:val="28"/>
        </w:rPr>
        <w:t xml:space="preserve">, в результате проведения которых </w:t>
      </w:r>
      <w:r w:rsidRPr="00EB4D57">
        <w:rPr>
          <w:rFonts w:ascii="Times New Roman" w:hAnsi="Times New Roman" w:cs="Times New Roman"/>
          <w:sz w:val="28"/>
          <w:szCs w:val="28"/>
          <w:lang w:val="x-none"/>
        </w:rPr>
        <w:t xml:space="preserve">обратились </w:t>
      </w:r>
      <w:r w:rsidRPr="00EB4D57">
        <w:rPr>
          <w:rFonts w:ascii="Times New Roman" w:hAnsi="Times New Roman" w:cs="Times New Roman"/>
          <w:sz w:val="28"/>
          <w:szCs w:val="28"/>
        </w:rPr>
        <w:t>69</w:t>
      </w:r>
      <w:r w:rsidRPr="00EB4D57">
        <w:rPr>
          <w:rFonts w:ascii="Times New Roman" w:hAnsi="Times New Roman" w:cs="Times New Roman"/>
          <w:sz w:val="28"/>
          <w:szCs w:val="28"/>
          <w:lang w:val="x-none"/>
        </w:rPr>
        <w:t xml:space="preserve"> человек</w:t>
      </w:r>
      <w:r w:rsidRPr="00EB4D57">
        <w:rPr>
          <w:rFonts w:ascii="Times New Roman" w:hAnsi="Times New Roman" w:cs="Times New Roman"/>
          <w:sz w:val="28"/>
          <w:szCs w:val="28"/>
        </w:rPr>
        <w:t xml:space="preserve">. Заместителями </w:t>
      </w:r>
      <w:r w:rsidRPr="00EB4D57">
        <w:rPr>
          <w:rFonts w:ascii="Times New Roman" w:hAnsi="Times New Roman" w:cs="Times New Roman"/>
          <w:sz w:val="28"/>
          <w:szCs w:val="28"/>
          <w:lang w:val="x-none"/>
        </w:rPr>
        <w:t>Председателя</w:t>
      </w:r>
      <w:r w:rsidRPr="00EB4D57">
        <w:rPr>
          <w:rFonts w:ascii="Times New Roman" w:hAnsi="Times New Roman" w:cs="Times New Roman"/>
          <w:sz w:val="28"/>
          <w:szCs w:val="28"/>
        </w:rPr>
        <w:t xml:space="preserve"> Государственного Собрания</w:t>
      </w:r>
      <w:r w:rsidRPr="00EB4D57">
        <w:rPr>
          <w:rFonts w:ascii="Times New Roman" w:hAnsi="Times New Roman" w:cs="Times New Roman"/>
          <w:sz w:val="28"/>
          <w:szCs w:val="28"/>
          <w:lang w:val="x-none"/>
        </w:rPr>
        <w:t xml:space="preserve"> </w:t>
      </w:r>
      <w:r w:rsidRPr="00EB4D57">
        <w:rPr>
          <w:rFonts w:ascii="Times New Roman" w:hAnsi="Times New Roman" w:cs="Times New Roman"/>
          <w:sz w:val="28"/>
          <w:szCs w:val="28"/>
        </w:rPr>
        <w:t xml:space="preserve">за отчетный период было </w:t>
      </w:r>
      <w:r w:rsidRPr="00EB4D57">
        <w:rPr>
          <w:rFonts w:ascii="Times New Roman" w:hAnsi="Times New Roman" w:cs="Times New Roman"/>
          <w:sz w:val="28"/>
          <w:szCs w:val="28"/>
          <w:lang w:val="x-none"/>
        </w:rPr>
        <w:t>приня</w:t>
      </w:r>
      <w:r w:rsidRPr="00EB4D57">
        <w:rPr>
          <w:rFonts w:ascii="Times New Roman" w:hAnsi="Times New Roman" w:cs="Times New Roman"/>
          <w:sz w:val="28"/>
          <w:szCs w:val="28"/>
        </w:rPr>
        <w:t>то</w:t>
      </w:r>
      <w:r w:rsidRPr="00EB4D57">
        <w:rPr>
          <w:rFonts w:ascii="Times New Roman" w:hAnsi="Times New Roman" w:cs="Times New Roman"/>
          <w:sz w:val="28"/>
          <w:szCs w:val="28"/>
          <w:lang w:val="x-none"/>
        </w:rPr>
        <w:t xml:space="preserve"> </w:t>
      </w:r>
      <w:r w:rsidRPr="00EB4D57">
        <w:rPr>
          <w:rFonts w:ascii="Times New Roman" w:hAnsi="Times New Roman" w:cs="Times New Roman"/>
          <w:sz w:val="28"/>
          <w:szCs w:val="28"/>
        </w:rPr>
        <w:t>32</w:t>
      </w:r>
      <w:r w:rsidRPr="00EB4D57">
        <w:rPr>
          <w:rFonts w:ascii="Times New Roman" w:hAnsi="Times New Roman" w:cs="Times New Roman"/>
          <w:sz w:val="28"/>
          <w:szCs w:val="28"/>
          <w:lang w:val="x-none"/>
        </w:rPr>
        <w:t xml:space="preserve"> человек</w:t>
      </w:r>
      <w:r w:rsidRPr="00EB4D57">
        <w:rPr>
          <w:rFonts w:ascii="Times New Roman" w:hAnsi="Times New Roman" w:cs="Times New Roman"/>
          <w:sz w:val="28"/>
          <w:szCs w:val="28"/>
        </w:rPr>
        <w:t>а</w:t>
      </w:r>
      <w:r w:rsidRPr="00EB4D57">
        <w:rPr>
          <w:rFonts w:ascii="Times New Roman" w:hAnsi="Times New Roman" w:cs="Times New Roman"/>
          <w:sz w:val="28"/>
          <w:szCs w:val="28"/>
          <w:lang w:val="x-none"/>
        </w:rPr>
        <w:t>.</w:t>
      </w:r>
    </w:p>
    <w:p w:rsidR="00EB4D57" w:rsidRDefault="005A484B" w:rsidP="00EB4D57">
      <w:pPr>
        <w:spacing w:after="0" w:line="240" w:lineRule="auto"/>
        <w:ind w:firstLine="567"/>
        <w:jc w:val="both"/>
        <w:rPr>
          <w:rFonts w:ascii="Times New Roman" w:hAnsi="Times New Roman" w:cs="Times New Roman"/>
          <w:sz w:val="28"/>
          <w:szCs w:val="28"/>
        </w:rPr>
      </w:pPr>
      <w:r w:rsidRPr="00EB4D57">
        <w:rPr>
          <w:rFonts w:ascii="Times New Roman" w:hAnsi="Times New Roman" w:cs="Times New Roman"/>
          <w:sz w:val="28"/>
          <w:szCs w:val="28"/>
        </w:rPr>
        <w:t xml:space="preserve"> </w:t>
      </w:r>
      <w:r w:rsidRPr="00EB4D57">
        <w:rPr>
          <w:rFonts w:ascii="Times New Roman" w:hAnsi="Times New Roman" w:cs="Times New Roman"/>
          <w:sz w:val="28"/>
          <w:szCs w:val="28"/>
          <w:lang w:val="x-none"/>
        </w:rPr>
        <w:t xml:space="preserve">Количество депутатских обращений, направленных в рамках рассмотрения писем и жалоб граждан в органы государственной власти Республики Мордовия, органы местного самоуправления, организации и общественные объединения, составило 215, </w:t>
      </w:r>
      <w:r w:rsidRPr="00EB4D57">
        <w:rPr>
          <w:rFonts w:ascii="Times New Roman" w:hAnsi="Times New Roman" w:cs="Times New Roman"/>
          <w:sz w:val="28"/>
          <w:szCs w:val="28"/>
        </w:rPr>
        <w:t>или</w:t>
      </w:r>
      <w:r w:rsidRPr="00EB4D57">
        <w:rPr>
          <w:rFonts w:ascii="Times New Roman" w:hAnsi="Times New Roman" w:cs="Times New Roman"/>
          <w:sz w:val="28"/>
          <w:szCs w:val="28"/>
          <w:lang w:val="x-none"/>
        </w:rPr>
        <w:t xml:space="preserve"> </w:t>
      </w:r>
      <w:r w:rsidRPr="00EB4D57">
        <w:rPr>
          <w:rFonts w:ascii="Times New Roman" w:hAnsi="Times New Roman" w:cs="Times New Roman"/>
          <w:sz w:val="28"/>
          <w:szCs w:val="28"/>
        </w:rPr>
        <w:t>49</w:t>
      </w:r>
      <w:r w:rsidRPr="00EB4D57">
        <w:rPr>
          <w:rFonts w:ascii="Times New Roman" w:hAnsi="Times New Roman" w:cs="Times New Roman"/>
          <w:sz w:val="28"/>
          <w:szCs w:val="28"/>
          <w:lang w:val="x-none"/>
        </w:rPr>
        <w:t xml:space="preserve">% (в 2016 г. – </w:t>
      </w:r>
      <w:r w:rsidRPr="00EB4D57">
        <w:rPr>
          <w:rFonts w:ascii="Times New Roman" w:hAnsi="Times New Roman" w:cs="Times New Roman"/>
          <w:sz w:val="28"/>
          <w:szCs w:val="28"/>
        </w:rPr>
        <w:t>256</w:t>
      </w:r>
      <w:r w:rsidRPr="00EB4D57">
        <w:rPr>
          <w:rFonts w:ascii="Times New Roman" w:hAnsi="Times New Roman" w:cs="Times New Roman"/>
          <w:sz w:val="28"/>
          <w:szCs w:val="28"/>
          <w:lang w:val="x-none"/>
        </w:rPr>
        <w:t xml:space="preserve">, это </w:t>
      </w:r>
      <w:r w:rsidRPr="00EB4D57">
        <w:rPr>
          <w:rFonts w:ascii="Times New Roman" w:hAnsi="Times New Roman" w:cs="Times New Roman"/>
          <w:sz w:val="28"/>
          <w:szCs w:val="28"/>
        </w:rPr>
        <w:t>51</w:t>
      </w:r>
      <w:r w:rsidRPr="00EB4D57">
        <w:rPr>
          <w:rFonts w:ascii="Times New Roman" w:hAnsi="Times New Roman" w:cs="Times New Roman"/>
          <w:sz w:val="28"/>
          <w:szCs w:val="28"/>
          <w:lang w:val="x-none"/>
        </w:rPr>
        <w:t>%).</w:t>
      </w:r>
    </w:p>
    <w:p w:rsidR="00EB4D57" w:rsidRDefault="005A484B" w:rsidP="00EB4D57">
      <w:pPr>
        <w:spacing w:after="0" w:line="240" w:lineRule="auto"/>
        <w:ind w:firstLine="567"/>
        <w:jc w:val="both"/>
        <w:rPr>
          <w:rFonts w:ascii="Times New Roman" w:hAnsi="Times New Roman" w:cs="Times New Roman"/>
          <w:sz w:val="28"/>
          <w:szCs w:val="28"/>
        </w:rPr>
      </w:pPr>
      <w:r w:rsidRPr="00EB4D57">
        <w:rPr>
          <w:rFonts w:ascii="Times New Roman" w:hAnsi="Times New Roman" w:cs="Times New Roman"/>
          <w:sz w:val="28"/>
          <w:szCs w:val="28"/>
        </w:rPr>
        <w:t>Количество обращений граждан, по которым даны положительные ответы, в 2017 году составило 179 – 41% (в 2016 году – 315, это 63%).</w:t>
      </w:r>
    </w:p>
    <w:p w:rsidR="005A484B" w:rsidRPr="00EB4D57" w:rsidRDefault="005A484B" w:rsidP="00EB4D57">
      <w:pPr>
        <w:spacing w:after="0" w:line="240" w:lineRule="auto"/>
        <w:ind w:firstLine="567"/>
        <w:jc w:val="both"/>
        <w:rPr>
          <w:rFonts w:ascii="Times New Roman" w:hAnsi="Times New Roman" w:cs="Times New Roman"/>
          <w:sz w:val="28"/>
          <w:szCs w:val="28"/>
        </w:rPr>
      </w:pPr>
      <w:r w:rsidRPr="00EB4D57">
        <w:rPr>
          <w:rFonts w:ascii="Times New Roman" w:hAnsi="Times New Roman" w:cs="Times New Roman"/>
          <w:sz w:val="28"/>
          <w:szCs w:val="28"/>
        </w:rPr>
        <w:t>Главной задачей было и остается повышение качества рассмотрения обращений, принятие необходимых мер по решению поставленных в них вопросов, оказание заявителям максимально возможной помощи.</w:t>
      </w:r>
      <w:r w:rsidRPr="00EB4D57">
        <w:rPr>
          <w:rFonts w:ascii="Times New Roman" w:hAnsi="Times New Roman" w:cs="Times New Roman"/>
          <w:sz w:val="28"/>
          <w:szCs w:val="28"/>
        </w:rPr>
        <w:br/>
        <w:t xml:space="preserve">За действенное участие в защите прав и интересов граждан и решение проблем целых слоев населения республики в адрес депутатов Государственного Собрания Республики Мордовия поступают многочисленные благодарственные письма граждан. Зачастую орган законодательной власти воспринимается населением в качестве последней инстанции, способной максимально и эффективно содействовать решению возникающих проблемных ситуаций. </w:t>
      </w:r>
    </w:p>
    <w:p w:rsidR="005A484B" w:rsidRPr="00EB4D57" w:rsidRDefault="005A484B" w:rsidP="00EB4D57">
      <w:pPr>
        <w:spacing w:after="0" w:line="240" w:lineRule="auto"/>
        <w:ind w:firstLine="567"/>
        <w:jc w:val="both"/>
        <w:rPr>
          <w:rFonts w:ascii="Times New Roman" w:hAnsi="Times New Roman" w:cs="Times New Roman"/>
          <w:sz w:val="28"/>
          <w:szCs w:val="28"/>
        </w:rPr>
      </w:pPr>
      <w:r w:rsidRPr="00EB4D57">
        <w:rPr>
          <w:rFonts w:ascii="Times New Roman" w:hAnsi="Times New Roman" w:cs="Times New Roman"/>
          <w:sz w:val="28"/>
          <w:szCs w:val="28"/>
        </w:rPr>
        <w:t>Работа депутатов Государственного Собрания Республики Мордовия с избирателями продолжает оставаться приоритетным направлением в деятельности республиканского парламента.</w:t>
      </w:r>
    </w:p>
    <w:p w:rsidR="00574D15" w:rsidRDefault="00574D15" w:rsidP="0075690C">
      <w:pPr>
        <w:spacing w:after="0" w:line="240" w:lineRule="auto"/>
        <w:ind w:firstLine="567"/>
        <w:rPr>
          <w:sz w:val="24"/>
          <w:szCs w:val="24"/>
        </w:rPr>
      </w:pPr>
    </w:p>
    <w:p w:rsidR="00F63898" w:rsidRDefault="00F63898" w:rsidP="0075690C">
      <w:pPr>
        <w:spacing w:after="0" w:line="240" w:lineRule="auto"/>
        <w:ind w:firstLine="567"/>
        <w:rPr>
          <w:sz w:val="24"/>
          <w:szCs w:val="24"/>
        </w:rPr>
      </w:pPr>
    </w:p>
    <w:p w:rsidR="00F63898" w:rsidRDefault="00F63898" w:rsidP="0075690C">
      <w:pPr>
        <w:spacing w:after="0" w:line="240" w:lineRule="auto"/>
        <w:ind w:firstLine="567"/>
        <w:rPr>
          <w:sz w:val="24"/>
          <w:szCs w:val="24"/>
        </w:rPr>
      </w:pPr>
    </w:p>
    <w:p w:rsidR="00F63898" w:rsidRDefault="00F63898" w:rsidP="0075690C">
      <w:pPr>
        <w:spacing w:after="0" w:line="240" w:lineRule="auto"/>
        <w:ind w:firstLine="567"/>
        <w:rPr>
          <w:sz w:val="24"/>
          <w:szCs w:val="24"/>
        </w:rPr>
      </w:pPr>
    </w:p>
    <w:p w:rsidR="00F63898" w:rsidRDefault="00F63898" w:rsidP="0075690C">
      <w:pPr>
        <w:spacing w:after="0" w:line="240" w:lineRule="auto"/>
        <w:ind w:firstLine="567"/>
        <w:rPr>
          <w:sz w:val="24"/>
          <w:szCs w:val="24"/>
        </w:rPr>
      </w:pPr>
    </w:p>
    <w:p w:rsidR="00F63898" w:rsidRDefault="00F63898" w:rsidP="0075690C">
      <w:pPr>
        <w:spacing w:after="0" w:line="240" w:lineRule="auto"/>
        <w:ind w:firstLine="567"/>
        <w:rPr>
          <w:sz w:val="24"/>
          <w:szCs w:val="24"/>
        </w:rPr>
      </w:pPr>
    </w:p>
    <w:p w:rsidR="00F63898" w:rsidRDefault="00F63898" w:rsidP="0075690C">
      <w:pPr>
        <w:spacing w:after="0" w:line="240" w:lineRule="auto"/>
        <w:ind w:firstLine="567"/>
        <w:rPr>
          <w:sz w:val="24"/>
          <w:szCs w:val="24"/>
        </w:rPr>
      </w:pPr>
    </w:p>
    <w:p w:rsidR="00F63898" w:rsidRDefault="00F63898" w:rsidP="0075690C">
      <w:pPr>
        <w:spacing w:after="0" w:line="240" w:lineRule="auto"/>
        <w:ind w:firstLine="567"/>
        <w:rPr>
          <w:sz w:val="24"/>
          <w:szCs w:val="24"/>
        </w:rPr>
      </w:pPr>
    </w:p>
    <w:p w:rsidR="00857E23" w:rsidRDefault="00857E23" w:rsidP="0075690C">
      <w:pPr>
        <w:spacing w:after="0" w:line="240" w:lineRule="auto"/>
        <w:ind w:firstLine="567"/>
        <w:rPr>
          <w:sz w:val="24"/>
          <w:szCs w:val="24"/>
        </w:rPr>
      </w:pPr>
    </w:p>
    <w:p w:rsidR="00857E23" w:rsidRDefault="00857E23" w:rsidP="0075690C">
      <w:pPr>
        <w:spacing w:after="0" w:line="240" w:lineRule="auto"/>
        <w:ind w:firstLine="567"/>
        <w:rPr>
          <w:sz w:val="24"/>
          <w:szCs w:val="24"/>
        </w:rPr>
      </w:pPr>
    </w:p>
    <w:p w:rsidR="00857E23" w:rsidRDefault="00857E23" w:rsidP="0075690C">
      <w:pPr>
        <w:spacing w:after="0" w:line="240" w:lineRule="auto"/>
        <w:ind w:firstLine="567"/>
        <w:rPr>
          <w:sz w:val="24"/>
          <w:szCs w:val="24"/>
        </w:rPr>
      </w:pPr>
    </w:p>
    <w:p w:rsidR="00857E23" w:rsidRDefault="00857E23" w:rsidP="0075690C">
      <w:pPr>
        <w:spacing w:after="0" w:line="240" w:lineRule="auto"/>
        <w:ind w:firstLine="567"/>
        <w:rPr>
          <w:sz w:val="24"/>
          <w:szCs w:val="24"/>
        </w:rPr>
      </w:pPr>
    </w:p>
    <w:p w:rsidR="00857E23" w:rsidRDefault="00857E23" w:rsidP="0075690C">
      <w:pPr>
        <w:spacing w:after="0" w:line="240" w:lineRule="auto"/>
        <w:ind w:firstLine="567"/>
        <w:rPr>
          <w:sz w:val="24"/>
          <w:szCs w:val="24"/>
        </w:rPr>
      </w:pPr>
    </w:p>
    <w:p w:rsidR="00F63898" w:rsidRDefault="00F63898" w:rsidP="0075690C">
      <w:pPr>
        <w:spacing w:after="0" w:line="240" w:lineRule="auto"/>
        <w:ind w:firstLine="567"/>
        <w:rPr>
          <w:sz w:val="24"/>
          <w:szCs w:val="24"/>
        </w:rPr>
      </w:pPr>
    </w:p>
    <w:p w:rsidR="00666D4D" w:rsidRDefault="00666D4D" w:rsidP="0075690C">
      <w:pPr>
        <w:spacing w:after="0" w:line="240" w:lineRule="auto"/>
        <w:ind w:firstLine="567"/>
        <w:rPr>
          <w:sz w:val="24"/>
          <w:szCs w:val="24"/>
        </w:rPr>
      </w:pPr>
    </w:p>
    <w:p w:rsidR="00666D4D" w:rsidRDefault="00666D4D" w:rsidP="0075690C">
      <w:pPr>
        <w:spacing w:after="0" w:line="240" w:lineRule="auto"/>
        <w:ind w:firstLine="567"/>
        <w:rPr>
          <w:sz w:val="24"/>
          <w:szCs w:val="24"/>
        </w:rPr>
      </w:pPr>
    </w:p>
    <w:p w:rsidR="00666D4D" w:rsidRDefault="00666D4D" w:rsidP="0075690C">
      <w:pPr>
        <w:spacing w:after="0" w:line="240" w:lineRule="auto"/>
        <w:ind w:firstLine="567"/>
        <w:rPr>
          <w:sz w:val="24"/>
          <w:szCs w:val="24"/>
        </w:rPr>
      </w:pPr>
    </w:p>
    <w:p w:rsidR="00666D4D" w:rsidRDefault="00666D4D" w:rsidP="0075690C">
      <w:pPr>
        <w:spacing w:after="0" w:line="240" w:lineRule="auto"/>
        <w:ind w:firstLine="567"/>
        <w:rPr>
          <w:sz w:val="24"/>
          <w:szCs w:val="24"/>
        </w:rPr>
      </w:pPr>
    </w:p>
    <w:p w:rsidR="00666D4D" w:rsidRDefault="00666D4D" w:rsidP="0075690C">
      <w:pPr>
        <w:spacing w:after="0" w:line="240" w:lineRule="auto"/>
        <w:ind w:firstLine="567"/>
        <w:rPr>
          <w:sz w:val="24"/>
          <w:szCs w:val="24"/>
        </w:rPr>
      </w:pPr>
    </w:p>
    <w:p w:rsidR="00F63898" w:rsidRDefault="00F63898" w:rsidP="0075690C">
      <w:pPr>
        <w:spacing w:after="0" w:line="240" w:lineRule="auto"/>
        <w:ind w:firstLine="567"/>
        <w:rPr>
          <w:sz w:val="24"/>
          <w:szCs w:val="24"/>
        </w:rPr>
      </w:pPr>
    </w:p>
    <w:p w:rsidR="00F63898" w:rsidRDefault="00F63898" w:rsidP="0075690C">
      <w:pPr>
        <w:spacing w:after="0" w:line="240" w:lineRule="auto"/>
        <w:ind w:firstLine="567"/>
        <w:rPr>
          <w:sz w:val="24"/>
          <w:szCs w:val="24"/>
        </w:rPr>
      </w:pPr>
    </w:p>
    <w:p w:rsidR="0029648A" w:rsidRDefault="0029648A" w:rsidP="00F63898">
      <w:pPr>
        <w:spacing w:after="0" w:line="240" w:lineRule="auto"/>
        <w:jc w:val="right"/>
        <w:rPr>
          <w:rFonts w:ascii="Times New Roman" w:eastAsia="Times New Roman" w:hAnsi="Times New Roman" w:cs="Times New Roman"/>
          <w:sz w:val="28"/>
          <w:szCs w:val="28"/>
          <w:lang w:eastAsia="ru-RU"/>
        </w:rPr>
      </w:pPr>
    </w:p>
    <w:p w:rsidR="0029648A" w:rsidRDefault="0029648A" w:rsidP="00F63898">
      <w:pPr>
        <w:spacing w:after="0" w:line="240" w:lineRule="auto"/>
        <w:jc w:val="right"/>
        <w:rPr>
          <w:rFonts w:ascii="Times New Roman" w:eastAsia="Times New Roman" w:hAnsi="Times New Roman" w:cs="Times New Roman"/>
          <w:sz w:val="28"/>
          <w:szCs w:val="28"/>
          <w:lang w:eastAsia="ru-RU"/>
        </w:rPr>
      </w:pPr>
    </w:p>
    <w:p w:rsidR="0029648A" w:rsidRDefault="0029648A" w:rsidP="00F63898">
      <w:pPr>
        <w:spacing w:after="0" w:line="240" w:lineRule="auto"/>
        <w:jc w:val="right"/>
        <w:rPr>
          <w:rFonts w:ascii="Times New Roman" w:eastAsia="Times New Roman" w:hAnsi="Times New Roman" w:cs="Times New Roman"/>
          <w:sz w:val="28"/>
          <w:szCs w:val="28"/>
          <w:lang w:eastAsia="ru-RU"/>
        </w:rPr>
      </w:pPr>
    </w:p>
    <w:p w:rsidR="00F63898" w:rsidRPr="00F63898" w:rsidRDefault="00F63898" w:rsidP="00F63898">
      <w:pPr>
        <w:spacing w:after="0" w:line="240" w:lineRule="auto"/>
        <w:jc w:val="right"/>
        <w:rPr>
          <w:rFonts w:ascii="Times New Roman" w:eastAsia="Times New Roman" w:hAnsi="Times New Roman" w:cs="Times New Roman"/>
          <w:sz w:val="28"/>
          <w:szCs w:val="28"/>
          <w:lang w:eastAsia="ru-RU"/>
        </w:rPr>
      </w:pPr>
      <w:r w:rsidRPr="00F63898">
        <w:rPr>
          <w:rFonts w:ascii="Times New Roman" w:eastAsia="Times New Roman" w:hAnsi="Times New Roman" w:cs="Times New Roman"/>
          <w:sz w:val="28"/>
          <w:szCs w:val="28"/>
          <w:lang w:eastAsia="ru-RU"/>
        </w:rPr>
        <w:t>Приложение</w:t>
      </w: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r w:rsidRPr="00F63898">
        <w:rPr>
          <w:rFonts w:ascii="Times New Roman" w:eastAsia="Times New Roman" w:hAnsi="Times New Roman" w:cs="Times New Roman"/>
          <w:b/>
          <w:sz w:val="24"/>
          <w:szCs w:val="24"/>
          <w:lang w:eastAsia="ru-RU"/>
        </w:rPr>
        <w:t xml:space="preserve">ПЕРЕЧЕНЬ </w:t>
      </w: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r w:rsidRPr="00F63898">
        <w:rPr>
          <w:rFonts w:ascii="Times New Roman" w:eastAsia="Times New Roman" w:hAnsi="Times New Roman" w:cs="Times New Roman"/>
          <w:b/>
          <w:sz w:val="24"/>
          <w:szCs w:val="24"/>
          <w:lang w:eastAsia="ru-RU"/>
        </w:rPr>
        <w:t>законов, принятых Государственным Собранием Республики Мордовия</w:t>
      </w: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r w:rsidRPr="00F63898">
        <w:rPr>
          <w:rFonts w:ascii="Times New Roman" w:eastAsia="Times New Roman" w:hAnsi="Times New Roman" w:cs="Times New Roman"/>
          <w:b/>
          <w:sz w:val="24"/>
          <w:szCs w:val="24"/>
          <w:lang w:eastAsia="ru-RU"/>
        </w:rPr>
        <w:t>в 2017 году</w:t>
      </w:r>
    </w:p>
    <w:p w:rsidR="00F63898" w:rsidRPr="00F63898" w:rsidRDefault="00F63898" w:rsidP="00F63898">
      <w:pPr>
        <w:spacing w:after="0" w:line="240" w:lineRule="auto"/>
        <w:jc w:val="center"/>
        <w:rPr>
          <w:rFonts w:ascii="Times New Roman" w:eastAsia="Times New Roman" w:hAnsi="Times New Roman" w:cs="Times New Roman"/>
          <w:b/>
          <w:sz w:val="20"/>
          <w:szCs w:val="20"/>
          <w:lang w:eastAsia="ru-RU"/>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969"/>
        <w:gridCol w:w="1417"/>
        <w:gridCol w:w="1843"/>
        <w:gridCol w:w="1418"/>
      </w:tblGrid>
      <w:tr w:rsidR="00F63898" w:rsidRPr="00F63898" w:rsidTr="00DC11D6">
        <w:tc>
          <w:tcPr>
            <w:tcW w:w="846"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w:t>
            </w:r>
          </w:p>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п/п</w:t>
            </w:r>
          </w:p>
        </w:tc>
        <w:tc>
          <w:tcPr>
            <w:tcW w:w="3969"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Наименование закона Республики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0"/>
                <w:szCs w:val="28"/>
                <w:lang w:eastAsia="ru-RU"/>
              </w:rPr>
              <w:t>Дата подписания, номер закона</w:t>
            </w:r>
          </w:p>
        </w:tc>
        <w:tc>
          <w:tcPr>
            <w:tcW w:w="1843" w:type="dxa"/>
          </w:tcPr>
          <w:p w:rsidR="00F63898" w:rsidRPr="00F63898" w:rsidRDefault="00F63898" w:rsidP="00F63898">
            <w:pPr>
              <w:spacing w:after="0" w:line="240" w:lineRule="auto"/>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0"/>
                <w:szCs w:val="28"/>
                <w:lang w:eastAsia="ru-RU"/>
              </w:rPr>
              <w:t>Автор законодательной инициативы</w:t>
            </w:r>
          </w:p>
        </w:tc>
        <w:tc>
          <w:tcPr>
            <w:tcW w:w="1418" w:type="dxa"/>
          </w:tcPr>
          <w:p w:rsidR="00F63898" w:rsidRPr="00F63898" w:rsidRDefault="00F63898" w:rsidP="00F63898">
            <w:pPr>
              <w:spacing w:after="0" w:line="240" w:lineRule="auto"/>
              <w:ind w:right="33"/>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0"/>
                <w:szCs w:val="28"/>
                <w:lang w:eastAsia="ru-RU"/>
              </w:rPr>
              <w:t>Источник и дата опубликования</w:t>
            </w:r>
          </w:p>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p>
        </w:tc>
      </w:tr>
      <w:tr w:rsidR="00F63898" w:rsidRPr="00F63898" w:rsidTr="00DC11D6">
        <w:tc>
          <w:tcPr>
            <w:tcW w:w="9493" w:type="dxa"/>
            <w:gridSpan w:val="5"/>
          </w:tcPr>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r w:rsidRPr="00F63898">
              <w:rPr>
                <w:rFonts w:ascii="Times New Roman" w:eastAsia="Times New Roman" w:hAnsi="Times New Roman" w:cs="Times New Roman"/>
                <w:b/>
                <w:sz w:val="24"/>
                <w:szCs w:val="24"/>
                <w:lang w:eastAsia="ru-RU"/>
              </w:rPr>
              <w:t>Комитет по законодательству и законности</w:t>
            </w: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статьи 3 и 10 Закона Республики Мордовия «О жилищных гарантиях лицам, замещающим государственные должности Республики Мордовия, и государственным гражданским служащим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2 февраля 2017 года № 1-З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февраля 2017 года № 12-5</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регулировании отдельных вопросов в сфере профилактики правонарушений на территории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20 февраля 2017 года № 9-З</w:t>
            </w:r>
          </w:p>
        </w:tc>
        <w:tc>
          <w:tcPr>
            <w:tcW w:w="1843" w:type="dxa"/>
          </w:tcPr>
          <w:p w:rsidR="00F63898" w:rsidRPr="00F63898" w:rsidRDefault="00F63898" w:rsidP="00CF2297">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законодательству и 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21 февраля 2017 года № 19-8</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признании утратившим силу Закона Республики Мордовия «Об общественных воспитателях несовершеннолетних и о внесении изменения в статью 13 Закона Республики Мордовия «Об организации деятельности комиссий по делам несовершеннолетних и защите их прав в Республике Мордовия» и подпункта 17 статьи 13 Закона Республики Мордовия «Об организации деятельности комиссий по делам несовершеннолетних и защите их прав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20 февраля 2017 года № 10-З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21 февраля 2017 года № 19-8</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отдельные законы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Cs w:val="20"/>
                <w:lang w:eastAsia="ru-RU"/>
              </w:rPr>
            </w:pPr>
            <w:r w:rsidRPr="00F63898">
              <w:rPr>
                <w:rFonts w:ascii="Times New Roman" w:eastAsia="Times New Roman" w:hAnsi="Times New Roman" w:cs="Times New Roman"/>
                <w:sz w:val="24"/>
                <w:szCs w:val="24"/>
                <w:lang w:eastAsia="ru-RU"/>
              </w:rPr>
              <w:t>5 апреля 2017 года № 12-З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правовых актах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5 апреля 2017 года № 13-З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p w:rsidR="00DC11D6" w:rsidRPr="00F63898" w:rsidRDefault="00DC11D6" w:rsidP="00F63898">
            <w:pPr>
              <w:spacing w:after="0" w:line="240" w:lineRule="auto"/>
              <w:rPr>
                <w:rFonts w:ascii="Times New Roman" w:eastAsia="Times New Roman" w:hAnsi="Times New Roman" w:cs="Times New Roman"/>
                <w:sz w:val="24"/>
                <w:szCs w:val="24"/>
                <w:lang w:eastAsia="ru-RU"/>
              </w:rPr>
            </w:pP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статью 3 Закона Республики Мордовия «О бесплатной юридической помощи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5 апреля 2017 года № 17-З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выборах Главы Республики Мордовия»</w:t>
            </w:r>
          </w:p>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p>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5 апреля 2017 года № 24-З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9 Закона Республики Мордовия «Об Уполномоченном по правам человека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10 мая 2017 года № 28-З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11 мая 2017 года № 49-21</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выборах Главы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 июня 2017 года № 40-З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Центральная избирательная комиссия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5 июня 2017 года № 60-26</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противодействии коррупции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30 июня 2017 года № 48-З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 июля 2017 года № 70-31</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Конституцию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30 июня 2017 года № 51-З </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 июля 2017 года № 70-31</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Счётной палате Республики Мордовия»</w:t>
            </w:r>
          </w:p>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30 июня 2017 года № 55-З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 </w:t>
            </w:r>
          </w:p>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бюджету, финансам и налогам</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 июля 2017 года № 70-31</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изменения в статью 1 Закона Республики Мордовия «О государственных должностях и должностях гражданской службы Республики Мордовия»</w:t>
            </w:r>
          </w:p>
        </w:tc>
        <w:tc>
          <w:tcPr>
            <w:tcW w:w="1417"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29 сентября 2017 года № 65-З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3 октября 2017 года № 110-46</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статусе депутата Государственного Собрания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29 сентября 2017 года № 70-З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3 октября 2017 года № 110-46</w:t>
            </w:r>
          </w:p>
          <w:p w:rsidR="00857E23" w:rsidRPr="00F63898" w:rsidRDefault="00857E23" w:rsidP="00F63898">
            <w:pPr>
              <w:spacing w:after="0" w:line="240" w:lineRule="auto"/>
              <w:rPr>
                <w:rFonts w:ascii="Times New Roman" w:eastAsia="Times New Roman" w:hAnsi="Times New Roman" w:cs="Times New Roman"/>
                <w:sz w:val="24"/>
                <w:szCs w:val="24"/>
                <w:lang w:eastAsia="ru-RU"/>
              </w:rPr>
            </w:pP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референдуме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29 сентября 2017 года № 71-З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законодательству и законности</w:t>
            </w:r>
          </w:p>
        </w:tc>
        <w:tc>
          <w:tcPr>
            <w:tcW w:w="1418" w:type="dxa"/>
          </w:tcPr>
          <w:p w:rsidR="00F63898" w:rsidRPr="00F63898" w:rsidRDefault="00F63898" w:rsidP="00DC11D6">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3 октября 2017 года № 110-46</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местном референдуме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29 сентября 2017 года № 72-З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3 октября 2017 года № 110-46</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выборах депутатов Государственного Собрания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13 ноября 2017 года № 84-З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14 ноября 2017 года № 127-56</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приложения к Закону Республики Мордовия «О порядке назначения и деятельности мировых судей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13 ноября 2017 года № 85-З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Верховный Суд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14 ноября 2017 года № 127-56</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Конституцию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86-З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Правительстве Республики Мордовия» и признании утратившими силу отдельных законов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89-З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отдельные законы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90-З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«Об организации деятельности комиссий по делам несовершеннолетних и защите их прав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97-З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C66982">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статьи 18 и 19 Закона Республики Мордовия «Об административной ответственности на территории Республики Мордовия»</w:t>
            </w:r>
          </w:p>
        </w:tc>
        <w:tc>
          <w:tcPr>
            <w:tcW w:w="1417" w:type="dxa"/>
          </w:tcPr>
          <w:p w:rsidR="00F63898" w:rsidRPr="00F63898" w:rsidRDefault="00F63898" w:rsidP="00DC11D6">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98-З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DC11D6" w:rsidRPr="00F63898" w:rsidRDefault="00F63898" w:rsidP="00857E23">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Государственном Собрании Республики Мордовия»</w:t>
            </w:r>
          </w:p>
        </w:tc>
        <w:tc>
          <w:tcPr>
            <w:tcW w:w="1417" w:type="dxa"/>
          </w:tcPr>
          <w:p w:rsidR="00F63898" w:rsidRPr="00F63898" w:rsidRDefault="00F63898" w:rsidP="00DC11D6">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99-З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законодательству и 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Известия Мордовия, 25 декабря 2017 года </w:t>
            </w:r>
            <w:r w:rsidRPr="00F63898">
              <w:rPr>
                <w:rFonts w:ascii="Times New Roman" w:eastAsia="Times New Roman" w:hAnsi="Times New Roman" w:cs="Times New Roman"/>
                <w:sz w:val="24"/>
                <w:szCs w:val="24"/>
                <w:lang w:eastAsia="ru-RU"/>
              </w:rPr>
              <w:lastRenderedPageBreak/>
              <w:t>№ 144-63</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изменения в статью 27 Закона Республики Мордовия «О статусе депутата Государственного Собрания Республики Мордовия»</w:t>
            </w:r>
          </w:p>
        </w:tc>
        <w:tc>
          <w:tcPr>
            <w:tcW w:w="1417" w:type="dxa"/>
          </w:tcPr>
          <w:p w:rsidR="00F63898" w:rsidRPr="00F63898" w:rsidRDefault="00F63898" w:rsidP="00C66982">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100-З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F63898" w:rsidRPr="00F63898" w:rsidRDefault="00F63898" w:rsidP="00DC11D6">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C66982">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w:t>
            </w:r>
            <w:r w:rsidR="00C66982">
              <w:rPr>
                <w:rFonts w:ascii="Times New Roman" w:eastAsia="Times New Roman" w:hAnsi="Times New Roman" w:cs="Times New Roman"/>
                <w:sz w:val="24"/>
                <w:szCs w:val="24"/>
                <w:lang w:eastAsia="ru-RU"/>
              </w:rPr>
              <w:t xml:space="preserve">внесении изменений </w:t>
            </w:r>
            <w:r w:rsidRPr="00F63898">
              <w:rPr>
                <w:rFonts w:ascii="Times New Roman" w:eastAsia="Times New Roman" w:hAnsi="Times New Roman" w:cs="Times New Roman"/>
                <w:sz w:val="24"/>
                <w:szCs w:val="24"/>
                <w:lang w:eastAsia="ru-RU"/>
              </w:rPr>
              <w:t>в Закон Республики Мордовия «О выборах депутатов представительных органов муниципальных образований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101-З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C66982">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Центральной избирательной комиссии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102-З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законодатель-</w:t>
            </w:r>
            <w:proofErr w:type="spellStart"/>
            <w:r w:rsidRPr="00F63898">
              <w:rPr>
                <w:rFonts w:ascii="Times New Roman" w:eastAsia="Times New Roman" w:hAnsi="Times New Roman" w:cs="Times New Roman"/>
                <w:sz w:val="24"/>
                <w:szCs w:val="24"/>
                <w:lang w:eastAsia="ru-RU"/>
              </w:rPr>
              <w:t>ству</w:t>
            </w:r>
            <w:proofErr w:type="spellEnd"/>
            <w:r w:rsidRPr="00F63898">
              <w:rPr>
                <w:rFonts w:ascii="Times New Roman" w:eastAsia="Times New Roman" w:hAnsi="Times New Roman" w:cs="Times New Roman"/>
                <w:sz w:val="24"/>
                <w:szCs w:val="24"/>
                <w:lang w:eastAsia="ru-RU"/>
              </w:rPr>
              <w:t xml:space="preserve"> и 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2"/>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4 Закона Республики Мордовия «О Государственном гербе Республики Мордовия»</w:t>
            </w:r>
          </w:p>
        </w:tc>
        <w:tc>
          <w:tcPr>
            <w:tcW w:w="1417" w:type="dxa"/>
          </w:tcPr>
          <w:p w:rsidR="00F63898" w:rsidRPr="00F63898" w:rsidRDefault="00F63898" w:rsidP="00C66982">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104-З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Совет депутатов </w:t>
            </w:r>
            <w:proofErr w:type="spellStart"/>
            <w:r w:rsidRPr="00F63898">
              <w:rPr>
                <w:rFonts w:ascii="Times New Roman" w:eastAsia="Times New Roman" w:hAnsi="Times New Roman" w:cs="Times New Roman"/>
                <w:sz w:val="24"/>
                <w:szCs w:val="24"/>
                <w:lang w:eastAsia="ru-RU"/>
              </w:rPr>
              <w:t>Зубово</w:t>
            </w:r>
            <w:proofErr w:type="spellEnd"/>
            <w:r w:rsidRPr="00F63898">
              <w:rPr>
                <w:rFonts w:ascii="Times New Roman" w:eastAsia="Times New Roman" w:hAnsi="Times New Roman" w:cs="Times New Roman"/>
                <w:sz w:val="24"/>
                <w:szCs w:val="24"/>
                <w:lang w:eastAsia="ru-RU"/>
              </w:rPr>
              <w:t xml:space="preserve">-Полянского </w:t>
            </w:r>
            <w:proofErr w:type="spellStart"/>
            <w:r w:rsidRPr="00F63898">
              <w:rPr>
                <w:rFonts w:ascii="Times New Roman" w:eastAsia="Times New Roman" w:hAnsi="Times New Roman" w:cs="Times New Roman"/>
                <w:sz w:val="24"/>
                <w:szCs w:val="24"/>
                <w:lang w:eastAsia="ru-RU"/>
              </w:rPr>
              <w:t>муниципально-го</w:t>
            </w:r>
            <w:proofErr w:type="spellEnd"/>
            <w:r w:rsidRPr="00F63898">
              <w:rPr>
                <w:rFonts w:ascii="Times New Roman" w:eastAsia="Times New Roman" w:hAnsi="Times New Roman" w:cs="Times New Roman"/>
                <w:sz w:val="24"/>
                <w:szCs w:val="24"/>
                <w:lang w:eastAsia="ru-RU"/>
              </w:rPr>
              <w:t xml:space="preserve"> района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9493" w:type="dxa"/>
            <w:gridSpan w:val="5"/>
          </w:tcPr>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r w:rsidRPr="00F63898">
              <w:rPr>
                <w:rFonts w:ascii="Times New Roman" w:eastAsia="Times New Roman" w:hAnsi="Times New Roman" w:cs="Times New Roman"/>
                <w:b/>
                <w:sz w:val="24"/>
                <w:szCs w:val="24"/>
                <w:lang w:eastAsia="ru-RU"/>
              </w:rPr>
              <w:t>Комитет по бюджету, финансам и налогам</w:t>
            </w: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республиканском бюджете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 февраля 2017 года № 4-З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февраля 2017 года № 12-5</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республиканском бюджете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20 февраля 2017 года № 5-З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21 февраля 2017 года № 19-8</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 xml:space="preserve"> 5 апреля 2017 года № 11-З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0"/>
                <w:szCs w:val="28"/>
                <w:highlight w:val="yellow"/>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статью 3 Закона Республики Мордовия «О налоге на имущество организаций»</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5 апреля 2017 года № 15-З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«Об утверждении методики распределения субвенций бюджетам муниципальных районов в Республике Мордовия и городского округа Саранск на осуществление переданных государственных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5 апреля 2017 года № 16-З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rPr>
          <w:trHeight w:val="1473"/>
        </w:trPr>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«Об основах организации оплаты труда работников государственных учреждений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5 апреля 2017 года № 19-З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rPr>
          <w:trHeight w:val="1185"/>
        </w:trPr>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статью 11 Закона Республики Мордовия «О межбюджетных отношениях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5 апреля 2017 года № 21-З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C66982">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10 мая 2017 года № 27-З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0"/>
                <w:szCs w:val="28"/>
                <w:highlight w:val="yellow"/>
                <w:lang w:eastAsia="ru-RU"/>
              </w:rPr>
            </w:pPr>
            <w:r w:rsidRPr="00F63898">
              <w:rPr>
                <w:rFonts w:ascii="Times New Roman" w:eastAsia="Times New Roman" w:hAnsi="Times New Roman" w:cs="Times New Roman"/>
                <w:sz w:val="24"/>
                <w:szCs w:val="24"/>
                <w:lang w:eastAsia="ru-RU"/>
              </w:rPr>
              <w:t>Известия Мордовии, 11 мая 2017 года № 49-21</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 xml:space="preserve">2 июня 2017 года № 34-З </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0"/>
                <w:szCs w:val="28"/>
                <w:highlight w:val="yellow"/>
                <w:lang w:eastAsia="ru-RU"/>
              </w:rPr>
            </w:pPr>
            <w:r w:rsidRPr="00F63898">
              <w:rPr>
                <w:rFonts w:ascii="Times New Roman" w:eastAsia="Times New Roman" w:hAnsi="Times New Roman" w:cs="Times New Roman"/>
                <w:sz w:val="24"/>
                <w:szCs w:val="24"/>
                <w:lang w:eastAsia="ru-RU"/>
              </w:rPr>
              <w:t>Известия Мордовии, 5 июня 2017 года № 60-26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бюджете Территориального фонда обязательного медицинского страхования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2 июня 2017 года № 35-З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0"/>
                <w:szCs w:val="28"/>
                <w:highlight w:val="yellow"/>
                <w:lang w:eastAsia="ru-RU"/>
              </w:rPr>
            </w:pPr>
            <w:r w:rsidRPr="00F63898">
              <w:rPr>
                <w:rFonts w:ascii="Times New Roman" w:eastAsia="Times New Roman" w:hAnsi="Times New Roman" w:cs="Times New Roman"/>
                <w:sz w:val="24"/>
                <w:szCs w:val="24"/>
                <w:lang w:eastAsia="ru-RU"/>
              </w:rPr>
              <w:t>Известия Мордовии, 5 июня 2017 года № 60-26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2 Закона Республики Мордовия «О Дорожном фонде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 июня 2017 года № 36-З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5 июня 2017 года № 60-26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статью 3 Закона Республики Мордовия «О налоге на имущество организаций»</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 июня 2017 года № 37-З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Известия Мордовии, 5 июня 2017 года </w:t>
            </w:r>
            <w:r w:rsidRPr="00F63898">
              <w:rPr>
                <w:rFonts w:ascii="Times New Roman" w:eastAsia="Times New Roman" w:hAnsi="Times New Roman" w:cs="Times New Roman"/>
                <w:sz w:val="24"/>
                <w:szCs w:val="24"/>
                <w:lang w:eastAsia="ru-RU"/>
              </w:rPr>
              <w:lastRenderedPageBreak/>
              <w:t>№ 60-26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«Об исполнении республиканского бюджета Республики Мордовия за 2016 год</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19 июня 2017 года № 43-З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20 июня 2017 года № 65-29</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«Об исполнении бюджета Территориального фонда обязательного медицинского страхования Республики Мордовия за 2016 год</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19 июня 2017 года № 44-З </w:t>
            </w:r>
          </w:p>
        </w:tc>
        <w:tc>
          <w:tcPr>
            <w:tcW w:w="1843" w:type="dxa"/>
          </w:tcPr>
          <w:p w:rsidR="00F63898" w:rsidRPr="00F63898" w:rsidRDefault="00F63898" w:rsidP="00DC11D6">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20 июня 2017 года № 65-29</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некоторые законы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19 июня 2017 года № 45-З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20 июня 2017 года № 65-29</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DC11D6">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приложение 2 к Закону Республики Мордовия «Об установлении налоговой ставки в размере 0 процентов для отдельных категорий налогоплательщиков-индивидуальных предпринимателей при применении упрощенной системы налогообложения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30 июня 2017 года № 52-З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 июля 2017 года № 70-31</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налоге на имущество организаций»</w:t>
            </w:r>
          </w:p>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30 июня 2017 года № 53-З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 июля 2017 года № 70-31</w:t>
            </w:r>
          </w:p>
        </w:tc>
      </w:tr>
      <w:tr w:rsidR="00F63898" w:rsidRPr="00F63898" w:rsidTr="00DC11D6">
        <w:trPr>
          <w:trHeight w:val="1332"/>
        </w:trPr>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6 июля 2017 года № 57-З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7 июля 2017 года № 73-32</w:t>
            </w:r>
          </w:p>
          <w:p w:rsidR="00F63898" w:rsidRPr="00F63898" w:rsidRDefault="00F63898" w:rsidP="00F63898">
            <w:pPr>
              <w:spacing w:after="0" w:line="240" w:lineRule="auto"/>
              <w:rPr>
                <w:rFonts w:ascii="Times New Roman" w:eastAsia="Times New Roman" w:hAnsi="Times New Roman" w:cs="Times New Roman"/>
                <w:sz w:val="24"/>
                <w:szCs w:val="24"/>
                <w:lang w:eastAsia="ru-RU"/>
              </w:rPr>
            </w:pP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highlight w:val="yellow"/>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17 августа 2017 года № 64-З</w:t>
            </w:r>
          </w:p>
        </w:tc>
        <w:tc>
          <w:tcPr>
            <w:tcW w:w="1843" w:type="dxa"/>
          </w:tcPr>
          <w:p w:rsid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p w:rsidR="00C66982" w:rsidRPr="00F63898" w:rsidRDefault="00C66982" w:rsidP="00F63898">
            <w:pPr>
              <w:spacing w:after="0" w:line="240" w:lineRule="auto"/>
              <w:jc w:val="center"/>
              <w:rPr>
                <w:rFonts w:ascii="Times New Roman" w:eastAsia="Times New Roman" w:hAnsi="Times New Roman" w:cs="Times New Roman"/>
                <w:sz w:val="24"/>
                <w:szCs w:val="24"/>
                <w:lang w:eastAsia="ru-RU"/>
              </w:rPr>
            </w:pP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20 июня 2017 года № 65-29</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республиканском бюджете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3 октября 2017 года № 73-З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DC11D6"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4 октября 2017 года № 111-47</w:t>
            </w:r>
          </w:p>
          <w:p w:rsidR="00DC11D6" w:rsidRPr="00F63898" w:rsidRDefault="00DC11D6" w:rsidP="00F63898">
            <w:pPr>
              <w:spacing w:after="0" w:line="240" w:lineRule="auto"/>
              <w:rPr>
                <w:rFonts w:ascii="Times New Roman" w:eastAsia="Times New Roman" w:hAnsi="Times New Roman" w:cs="Times New Roman"/>
                <w:sz w:val="24"/>
                <w:szCs w:val="24"/>
                <w:lang w:eastAsia="ru-RU"/>
              </w:rPr>
            </w:pP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11 Закона Республики Мордовия «О межбюджетных отношениях в Республике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29 сентября 2017 года № 66-З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3 октября 2017 года № 110-46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республиканском бюджете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13 ноября 2017 года № 75-З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14 ноября 2017 года № 127-56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DC11D6">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бюджете Территориального фонда обязательного медицинского страхования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13 ноября 2017 года № 76-З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14 ноября 2017 года № 127-56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некоторые законы Республики Мордовия о налогах»</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13 ноября 2017 года № 77-З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14 ноября 2017 года № 127-56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2 Закона Республики Мордовия «О транспортном налоге»</w:t>
            </w:r>
          </w:p>
        </w:tc>
        <w:tc>
          <w:tcPr>
            <w:tcW w:w="1417"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13 ноября 2017 года № 78-З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14 ноября 2017 года № 127-56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дополнительных основаниях признания безнадежными к взысканию недоимки, задолженности по пеням, штрафам и процентам по региональным налогам и сборам»</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13 ноября 2017 года № 79-З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14 ноября 2017 года № 127-56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отдельные законы Республики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13 ноября 2017 года № 80-З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14 ноября 2017 года № 127-56</w:t>
            </w:r>
          </w:p>
          <w:p w:rsidR="00C66982" w:rsidRDefault="00C66982" w:rsidP="00F63898">
            <w:pPr>
              <w:spacing w:after="0" w:line="240" w:lineRule="auto"/>
              <w:rPr>
                <w:rFonts w:ascii="Times New Roman" w:eastAsia="Times New Roman" w:hAnsi="Times New Roman" w:cs="Times New Roman"/>
                <w:sz w:val="24"/>
                <w:szCs w:val="24"/>
                <w:lang w:eastAsia="ru-RU"/>
              </w:rPr>
            </w:pPr>
          </w:p>
          <w:p w:rsidR="00C66982" w:rsidRPr="00F63898" w:rsidRDefault="00C66982" w:rsidP="00F63898">
            <w:pPr>
              <w:spacing w:after="0" w:line="240" w:lineRule="auto"/>
              <w:rPr>
                <w:rFonts w:ascii="Times New Roman" w:eastAsia="Times New Roman" w:hAnsi="Times New Roman" w:cs="Times New Roman"/>
                <w:sz w:val="24"/>
                <w:szCs w:val="24"/>
                <w:lang w:eastAsia="ru-RU"/>
              </w:rPr>
            </w:pP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«О внесении изменений в Закон Республики Мордовия «О Счётной палате Республики Мордовия» </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13 ноября 2017 года № 81-З</w:t>
            </w:r>
          </w:p>
        </w:tc>
        <w:tc>
          <w:tcPr>
            <w:tcW w:w="1843" w:type="dxa"/>
          </w:tcPr>
          <w:p w:rsidR="00DC11D6" w:rsidRPr="00F63898" w:rsidRDefault="00F63898" w:rsidP="00C66982">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Комитет по бюджету, финансам и налогам (совместно с Комитетом по законодательству и </w:t>
            </w:r>
            <w:r w:rsidRPr="00F63898">
              <w:rPr>
                <w:rFonts w:ascii="Times New Roman" w:eastAsia="Times New Roman" w:hAnsi="Times New Roman" w:cs="Times New Roman"/>
                <w:sz w:val="24"/>
                <w:szCs w:val="24"/>
                <w:lang w:eastAsia="ru-RU"/>
              </w:rPr>
              <w:lastRenderedPageBreak/>
              <w:t>законности)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lastRenderedPageBreak/>
              <w:t>Известия Мордовии, 14 ноября 2017 года № 127-56</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республиканском бюджете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106-З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Закон Республики Мордовия «О бюджете Территориального фонда обязательного медицинского страхования Республики Мордовия на 2017 год и на плановый период 2018 и 2019 годов»</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87-З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республиканском бюджете Республики Мордовия на 2018 год и на плановый период 2019 и 2020 годов»</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107-З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бюджете Территориального фонда обязательного медицинского страхования Республики Мордовия на 2018 год и на плановый период 2019 и 2020 годов»</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88-З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3"/>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отдельные законы Республики Мордовия о налогах»</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91-З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9493" w:type="dxa"/>
            <w:gridSpan w:val="5"/>
          </w:tcPr>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r w:rsidRPr="00F63898">
              <w:rPr>
                <w:rFonts w:ascii="Times New Roman" w:eastAsia="Times New Roman" w:hAnsi="Times New Roman" w:cs="Times New Roman"/>
                <w:b/>
                <w:sz w:val="24"/>
                <w:szCs w:val="24"/>
                <w:lang w:eastAsia="ru-RU"/>
              </w:rPr>
              <w:t>Комитет по экономической политике, предпринимательству и собственности</w:t>
            </w: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5 Закона Республики Мордовия «О государственной поддержке инвестиционной деятельности в Республике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 февраля 2017 года № 2-З</w:t>
            </w:r>
          </w:p>
        </w:tc>
        <w:tc>
          <w:tcPr>
            <w:tcW w:w="1843"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февраля 2017 года № 12-5</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«Об управлении государственной собственностью Республики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 февраля 2017 года № 3-З</w:t>
            </w:r>
          </w:p>
        </w:tc>
        <w:tc>
          <w:tcPr>
            <w:tcW w:w="1843"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февраля 2017 года № 12-5</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признании утратившими силу некоторых законов Республики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5 апреля 2017 года № 23-З</w:t>
            </w:r>
          </w:p>
        </w:tc>
        <w:tc>
          <w:tcPr>
            <w:tcW w:w="1843"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статьи 2 и 7 Закона Республики Мордовия «О соглашениях об осуществлении международных и </w:t>
            </w:r>
            <w:proofErr w:type="spellStart"/>
            <w:r w:rsidRPr="00F63898">
              <w:rPr>
                <w:rFonts w:ascii="Times New Roman" w:eastAsia="Times New Roman" w:hAnsi="Times New Roman" w:cs="Times New Roman"/>
                <w:sz w:val="24"/>
                <w:szCs w:val="24"/>
                <w:lang w:eastAsia="ru-RU"/>
              </w:rPr>
              <w:t>внешнеэкономи-ческих</w:t>
            </w:r>
            <w:proofErr w:type="spellEnd"/>
            <w:r w:rsidRPr="00F63898">
              <w:rPr>
                <w:rFonts w:ascii="Times New Roman" w:eastAsia="Times New Roman" w:hAnsi="Times New Roman" w:cs="Times New Roman"/>
                <w:sz w:val="24"/>
                <w:szCs w:val="24"/>
                <w:lang w:eastAsia="ru-RU"/>
              </w:rPr>
              <w:t xml:space="preserve"> связей Республики </w:t>
            </w:r>
            <w:r w:rsidRPr="00F63898">
              <w:rPr>
                <w:rFonts w:ascii="Times New Roman" w:eastAsia="Times New Roman" w:hAnsi="Times New Roman" w:cs="Times New Roman"/>
                <w:sz w:val="24"/>
                <w:szCs w:val="24"/>
                <w:lang w:eastAsia="ru-RU"/>
              </w:rPr>
              <w:lastRenderedPageBreak/>
              <w:t>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lastRenderedPageBreak/>
              <w:t>5 апреля 2017 года № 25-З</w:t>
            </w:r>
          </w:p>
        </w:tc>
        <w:tc>
          <w:tcPr>
            <w:tcW w:w="1843"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Закон Республики Мордовия «Об управлении и распоряжении государственной собственностью Республики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10 мая 2017 года № 29-З</w:t>
            </w:r>
          </w:p>
        </w:tc>
        <w:tc>
          <w:tcPr>
            <w:tcW w:w="1843"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11 мая 2017 года № 49-21</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статьи 3 и 4 Закона Республики Мордовия «О разграничении полномочий органов государственной власти Республики Мордовия в области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10 мая 2017 года № 30-З</w:t>
            </w:r>
          </w:p>
        </w:tc>
        <w:tc>
          <w:tcPr>
            <w:tcW w:w="1843"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11 мая 2017 года № 49-21</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регулировании отдельных вопросов в сфере стратегического планирования на территории Республики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 июня 2017 года № 38-З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5 июня 2017 года № 60-26</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соглашениях об осуществлении международных и </w:t>
            </w:r>
            <w:proofErr w:type="spellStart"/>
            <w:r w:rsidRPr="00F63898">
              <w:rPr>
                <w:rFonts w:ascii="Times New Roman" w:eastAsia="Times New Roman" w:hAnsi="Times New Roman" w:cs="Times New Roman"/>
                <w:sz w:val="24"/>
                <w:szCs w:val="24"/>
                <w:lang w:eastAsia="ru-RU"/>
              </w:rPr>
              <w:t>внешнеэкономи-ческих</w:t>
            </w:r>
            <w:proofErr w:type="spellEnd"/>
            <w:r w:rsidRPr="00F63898">
              <w:rPr>
                <w:rFonts w:ascii="Times New Roman" w:eastAsia="Times New Roman" w:hAnsi="Times New Roman" w:cs="Times New Roman"/>
                <w:sz w:val="24"/>
                <w:szCs w:val="24"/>
                <w:lang w:eastAsia="ru-RU"/>
              </w:rPr>
              <w:t xml:space="preserve"> связей Республики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 июня 2017 года № 39-З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5 июня 2017 года № 60-26</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признании утратившим силу пункта 3 статьи 7 Закона Республики Мордовия «О государственном регулировании розничного оборота алкогольной продукции на территории Республики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 июня 2017 года № 41-З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экономической политике, предпринимательству и собственности</w:t>
            </w:r>
          </w:p>
        </w:tc>
        <w:tc>
          <w:tcPr>
            <w:tcW w:w="1418"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5 июня 2017 года № 60-26</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Стратегию социально-экономического развития Республики Мордовия до 2025 года»</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19 июня 2017 года № 46-З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20 июня 2017 года № 65-29</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«Об инновационной деятельности в Республике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19 июня 2017 года № 47-З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20 июня 2017 года № 65-29</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«Об утверждении отдельных соглашений об осуществлении международных и внешнеэкономических связей </w:t>
            </w:r>
            <w:r w:rsidRPr="00F63898">
              <w:rPr>
                <w:rFonts w:ascii="Times New Roman" w:eastAsia="Times New Roman" w:hAnsi="Times New Roman" w:cs="Times New Roman"/>
                <w:sz w:val="24"/>
                <w:szCs w:val="24"/>
                <w:lang w:eastAsia="ru-RU"/>
              </w:rPr>
              <w:lastRenderedPageBreak/>
              <w:t>Республики Мордовия»</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lastRenderedPageBreak/>
              <w:t>17 августа 2017 года № 59-З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Известия Мордовии, </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18 августа</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2017 года</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lastRenderedPageBreak/>
              <w:t xml:space="preserve"> № 91-39</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2 Закона Республики Мордовия «О регулировании отдельных отношений в сфере закупок товаров, работ, услуг для обеспечения государственных нужд»</w:t>
            </w:r>
          </w:p>
        </w:tc>
        <w:tc>
          <w:tcPr>
            <w:tcW w:w="1417"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17 августа 2017 года № 60-З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Известия Мордовии, </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18 августа</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2017 года</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 91-39</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технопарке в сфере высоких технологий в Республике Мордовия»</w:t>
            </w:r>
          </w:p>
        </w:tc>
        <w:tc>
          <w:tcPr>
            <w:tcW w:w="1417" w:type="dxa"/>
          </w:tcPr>
          <w:p w:rsidR="00F63898" w:rsidRPr="00F63898" w:rsidRDefault="00F63898" w:rsidP="00F63898">
            <w:pPr>
              <w:spacing w:after="0" w:line="276" w:lineRule="auto"/>
              <w:rPr>
                <w:rFonts w:ascii="Times New Roman" w:eastAsia="Times New Roman" w:hAnsi="Times New Roman" w:cs="Times New Roman"/>
                <w:sz w:val="20"/>
                <w:szCs w:val="20"/>
                <w:lang w:eastAsia="ru-RU"/>
              </w:rPr>
            </w:pPr>
            <w:r w:rsidRPr="00F63898">
              <w:rPr>
                <w:rFonts w:ascii="Times New Roman" w:eastAsia="Times New Roman" w:hAnsi="Times New Roman" w:cs="Times New Roman"/>
                <w:sz w:val="24"/>
                <w:szCs w:val="24"/>
                <w:lang w:eastAsia="ru-RU"/>
              </w:rPr>
              <w:t>29 сентября 2017 года № 67-З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3 октября 2017 года № 110-46</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регулировании отношений в сфере организации проведения капитального ремонта общего имущества в многоквартирных домах на территории Республики Мордовия»</w:t>
            </w:r>
          </w:p>
        </w:tc>
        <w:tc>
          <w:tcPr>
            <w:tcW w:w="1417"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29 сентября 2017 года № 68-З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3 октября 2017 года № 110-46</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C66982">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правовом регулировании деятельности по осуществлению перевозок пассажиров и багажа легковым такси на территории Республики Мордовия»</w:t>
            </w:r>
          </w:p>
        </w:tc>
        <w:tc>
          <w:tcPr>
            <w:tcW w:w="1417"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29 сентября 2017 года № 69-З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3 октября 2017 года № 110-46</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«О внесении изменения в Закон Республики Мордовия «О соглашениях об осуществлении международных и </w:t>
            </w:r>
            <w:proofErr w:type="spellStart"/>
            <w:r w:rsidRPr="00F63898">
              <w:rPr>
                <w:rFonts w:ascii="Times New Roman" w:eastAsia="Times New Roman" w:hAnsi="Times New Roman" w:cs="Times New Roman"/>
                <w:sz w:val="24"/>
                <w:szCs w:val="24"/>
                <w:lang w:eastAsia="ru-RU"/>
              </w:rPr>
              <w:t>внешнеэкономи-ческих</w:t>
            </w:r>
            <w:proofErr w:type="spellEnd"/>
            <w:r w:rsidRPr="00F63898">
              <w:rPr>
                <w:rFonts w:ascii="Times New Roman" w:eastAsia="Times New Roman" w:hAnsi="Times New Roman" w:cs="Times New Roman"/>
                <w:sz w:val="24"/>
                <w:szCs w:val="24"/>
                <w:lang w:eastAsia="ru-RU"/>
              </w:rPr>
              <w:t xml:space="preserve"> связей Республики Мордовия»</w:t>
            </w:r>
          </w:p>
          <w:p w:rsidR="00C66982" w:rsidRDefault="00C66982" w:rsidP="00F63898">
            <w:pPr>
              <w:spacing w:after="0" w:line="276" w:lineRule="auto"/>
              <w:jc w:val="both"/>
              <w:rPr>
                <w:rFonts w:ascii="Times New Roman" w:eastAsia="Times New Roman" w:hAnsi="Times New Roman" w:cs="Times New Roman"/>
                <w:sz w:val="24"/>
                <w:szCs w:val="24"/>
                <w:lang w:eastAsia="ru-RU"/>
              </w:rPr>
            </w:pPr>
          </w:p>
          <w:p w:rsidR="00C66982" w:rsidRPr="00F63898" w:rsidRDefault="00C66982" w:rsidP="00F63898">
            <w:pPr>
              <w:spacing w:after="0" w:line="276" w:lineRule="auto"/>
              <w:jc w:val="both"/>
              <w:rPr>
                <w:rFonts w:ascii="Times New Roman" w:eastAsia="Times New Roman" w:hAnsi="Times New Roman" w:cs="Times New Roman"/>
                <w:sz w:val="24"/>
                <w:szCs w:val="24"/>
                <w:lang w:eastAsia="ru-RU"/>
              </w:rPr>
            </w:pPr>
          </w:p>
        </w:tc>
        <w:tc>
          <w:tcPr>
            <w:tcW w:w="1417"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13 ноября 2017 года № 82-З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экономической политике, предпринимательству и собственности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14 ноября 2017 года № 127-56</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«Об утверждении заключения соглашений между Республикой Мордовия и муниципальными образованиями в Республике Мордовия об осуществлении государственным казенным учреждением Республики Мордовия «Региональный центр организации закупок» полномочий на определение поставщиков </w:t>
            </w:r>
            <w:r w:rsidRPr="00F63898">
              <w:rPr>
                <w:rFonts w:ascii="Times New Roman" w:eastAsia="Times New Roman" w:hAnsi="Times New Roman" w:cs="Times New Roman"/>
                <w:sz w:val="24"/>
                <w:szCs w:val="24"/>
                <w:lang w:eastAsia="ru-RU"/>
              </w:rPr>
              <w:lastRenderedPageBreak/>
              <w:t>(подрядчиков, исполни-</w:t>
            </w:r>
            <w:proofErr w:type="spellStart"/>
            <w:r w:rsidRPr="00F63898">
              <w:rPr>
                <w:rFonts w:ascii="Times New Roman" w:eastAsia="Times New Roman" w:hAnsi="Times New Roman" w:cs="Times New Roman"/>
                <w:sz w:val="24"/>
                <w:szCs w:val="24"/>
                <w:lang w:eastAsia="ru-RU"/>
              </w:rPr>
              <w:t>телей</w:t>
            </w:r>
            <w:proofErr w:type="spellEnd"/>
            <w:r w:rsidRPr="00F63898">
              <w:rPr>
                <w:rFonts w:ascii="Times New Roman" w:eastAsia="Times New Roman" w:hAnsi="Times New Roman" w:cs="Times New Roman"/>
                <w:sz w:val="24"/>
                <w:szCs w:val="24"/>
                <w:lang w:eastAsia="ru-RU"/>
              </w:rPr>
              <w:t>) для муниципальных заказчиков и муниципальных бюджетных учреждений муниципального образования в Республике Мордовия»</w:t>
            </w:r>
          </w:p>
        </w:tc>
        <w:tc>
          <w:tcPr>
            <w:tcW w:w="1417"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lastRenderedPageBreak/>
              <w:t>25 декабря 2017 года № 92-З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статью 2 Закона Республики Мордовия «О государственной поддержке инвестиционной деятельности в Республике Мордовия»</w:t>
            </w:r>
          </w:p>
        </w:tc>
        <w:tc>
          <w:tcPr>
            <w:tcW w:w="1417"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93-З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«Об управлении и распоряжении государственной собственностью Республики Мордовия»</w:t>
            </w:r>
          </w:p>
        </w:tc>
        <w:tc>
          <w:tcPr>
            <w:tcW w:w="1417"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94-З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846" w:type="dxa"/>
          </w:tcPr>
          <w:p w:rsidR="00F63898" w:rsidRPr="00F63898" w:rsidRDefault="00F63898" w:rsidP="00F62BDD">
            <w:pPr>
              <w:numPr>
                <w:ilvl w:val="0"/>
                <w:numId w:val="7"/>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2 Закона Республики Мордовия «О регулировании отношений в сфере организации проведения капитального ремонта общего имущества в многоквартирных домах на территории Республики Мордовия»</w:t>
            </w:r>
          </w:p>
        </w:tc>
        <w:tc>
          <w:tcPr>
            <w:tcW w:w="1417"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95-З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r w:rsidR="00F63898" w:rsidRPr="00F63898" w:rsidTr="00DC11D6">
        <w:tc>
          <w:tcPr>
            <w:tcW w:w="9493" w:type="dxa"/>
            <w:gridSpan w:val="5"/>
          </w:tcPr>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r w:rsidRPr="00F63898">
              <w:rPr>
                <w:rFonts w:ascii="Times New Roman" w:eastAsia="Times New Roman" w:hAnsi="Times New Roman" w:cs="Times New Roman"/>
                <w:b/>
                <w:sz w:val="24"/>
                <w:szCs w:val="24"/>
                <w:lang w:eastAsia="ru-RU"/>
              </w:rPr>
              <w:t>Комитет по аграрным вопросам, природопользованию и строительству</w:t>
            </w: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p>
        </w:tc>
      </w:tr>
      <w:tr w:rsidR="00F63898" w:rsidRPr="00F63898" w:rsidTr="00DC11D6">
        <w:tc>
          <w:tcPr>
            <w:tcW w:w="846" w:type="dxa"/>
          </w:tcPr>
          <w:p w:rsidR="00F63898" w:rsidRPr="00F63898" w:rsidRDefault="00F63898" w:rsidP="00F62BDD">
            <w:pPr>
              <w:numPr>
                <w:ilvl w:val="0"/>
                <w:numId w:val="4"/>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«Об установлении порядка и нормативов заготовки древесины, порядка заготовки и сбора </w:t>
            </w:r>
            <w:proofErr w:type="spellStart"/>
            <w:r w:rsidRPr="00F63898">
              <w:rPr>
                <w:rFonts w:ascii="Times New Roman" w:eastAsia="Times New Roman" w:hAnsi="Times New Roman" w:cs="Times New Roman"/>
                <w:sz w:val="24"/>
                <w:szCs w:val="24"/>
                <w:lang w:eastAsia="ru-RU"/>
              </w:rPr>
              <w:t>недревесных</w:t>
            </w:r>
            <w:proofErr w:type="spellEnd"/>
            <w:r w:rsidRPr="00F63898">
              <w:rPr>
                <w:rFonts w:ascii="Times New Roman" w:eastAsia="Times New Roman" w:hAnsi="Times New Roman" w:cs="Times New Roman"/>
                <w:sz w:val="24"/>
                <w:szCs w:val="24"/>
                <w:lang w:eastAsia="ru-RU"/>
              </w:rPr>
              <w:t xml:space="preserve"> лесных ресурсов, порядка заготовки пищевых лесных ресурсов и сбора лекарственных растений на территории Республики Мордовия гражданами для собственных нужд»</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20 февраля 2017 года № 8-З</w:t>
            </w:r>
          </w:p>
        </w:tc>
        <w:tc>
          <w:tcPr>
            <w:tcW w:w="1843"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Известия Мордовии, 21 февраля 2017 года № 19-8</w:t>
            </w:r>
          </w:p>
        </w:tc>
      </w:tr>
      <w:tr w:rsidR="00F63898" w:rsidRPr="00F63898" w:rsidTr="00DC11D6">
        <w:tc>
          <w:tcPr>
            <w:tcW w:w="846" w:type="dxa"/>
          </w:tcPr>
          <w:p w:rsidR="00F63898" w:rsidRPr="00F63898" w:rsidRDefault="00F63898" w:rsidP="00F62BDD">
            <w:pPr>
              <w:numPr>
                <w:ilvl w:val="0"/>
                <w:numId w:val="4"/>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регулировании земельных отношений на территории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 xml:space="preserve"> 5 апреля 2017 года № 22-З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4"/>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7.1 Закона Республики Мордовия «Об обороте земель сельскохозяйственного назначения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5 апреля 2017 года № 26-З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аграрным вопросам, природопользованию и строительству</w:t>
            </w:r>
          </w:p>
        </w:tc>
        <w:tc>
          <w:tcPr>
            <w:tcW w:w="1418" w:type="dxa"/>
          </w:tcPr>
          <w:p w:rsidR="00F63898" w:rsidRPr="00F63898" w:rsidRDefault="00F63898" w:rsidP="00F63898">
            <w:pPr>
              <w:spacing w:after="0" w:line="240" w:lineRule="auto"/>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rPr>
          <w:trHeight w:val="1078"/>
        </w:trPr>
        <w:tc>
          <w:tcPr>
            <w:tcW w:w="846" w:type="dxa"/>
          </w:tcPr>
          <w:p w:rsidR="00F63898" w:rsidRPr="00F63898" w:rsidRDefault="00F63898" w:rsidP="00F62BDD">
            <w:pPr>
              <w:numPr>
                <w:ilvl w:val="0"/>
                <w:numId w:val="4"/>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некоторые законы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13 ноября 2017 года № 83-З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аграрным вопросам, природопользованию и строительству</w:t>
            </w:r>
          </w:p>
        </w:tc>
        <w:tc>
          <w:tcPr>
            <w:tcW w:w="1418" w:type="dxa"/>
          </w:tcPr>
          <w:p w:rsidR="00F63898" w:rsidRPr="00F63898" w:rsidRDefault="00F63898" w:rsidP="00F63898">
            <w:pPr>
              <w:spacing w:after="0" w:line="240" w:lineRule="auto"/>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Известия Мордовии, 14 ноября 2017 года № 127-56</w:t>
            </w:r>
          </w:p>
        </w:tc>
      </w:tr>
      <w:tr w:rsidR="00F63898" w:rsidRPr="00F63898" w:rsidTr="00DC11D6">
        <w:tc>
          <w:tcPr>
            <w:tcW w:w="846" w:type="dxa"/>
          </w:tcPr>
          <w:p w:rsidR="00F63898" w:rsidRPr="00F63898" w:rsidRDefault="00F63898" w:rsidP="00F62BDD">
            <w:pPr>
              <w:numPr>
                <w:ilvl w:val="0"/>
                <w:numId w:val="4"/>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статьи 3 и 5 Закона Республики Мордовия «О регулировании лесных отношений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25 декабря 2017 года № 103-З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по аграрным вопросам, природопользованию и строительству</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p w:rsidR="00F63898" w:rsidRPr="00F63898" w:rsidRDefault="00F63898" w:rsidP="00F63898">
            <w:pPr>
              <w:spacing w:after="0" w:line="240" w:lineRule="auto"/>
              <w:rPr>
                <w:rFonts w:ascii="Times New Roman" w:eastAsia="Times New Roman" w:hAnsi="Times New Roman" w:cs="Times New Roman"/>
                <w:sz w:val="20"/>
                <w:szCs w:val="28"/>
                <w:lang w:eastAsia="ru-RU"/>
              </w:rPr>
            </w:pPr>
          </w:p>
        </w:tc>
      </w:tr>
      <w:tr w:rsidR="00F63898" w:rsidRPr="00F63898" w:rsidTr="00DC11D6">
        <w:tc>
          <w:tcPr>
            <w:tcW w:w="9493" w:type="dxa"/>
            <w:gridSpan w:val="5"/>
          </w:tcPr>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r w:rsidRPr="00F63898">
              <w:rPr>
                <w:rFonts w:ascii="Times New Roman" w:eastAsia="Times New Roman" w:hAnsi="Times New Roman" w:cs="Times New Roman"/>
                <w:b/>
                <w:sz w:val="24"/>
                <w:szCs w:val="24"/>
                <w:lang w:eastAsia="ru-RU"/>
              </w:rPr>
              <w:t>Комитет по социальной политике</w:t>
            </w: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статьи 11 и 12 Закона Республики Мордовия «О мерах социальной поддержки отдельных категорий населения, проживающего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20 февраля 2017 года № 7-З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0"/>
                <w:szCs w:val="28"/>
                <w:highlight w:val="yellow"/>
                <w:lang w:eastAsia="ru-RU"/>
              </w:rPr>
            </w:pPr>
            <w:r w:rsidRPr="00F63898">
              <w:rPr>
                <w:rFonts w:ascii="Times New Roman" w:eastAsia="Times New Roman" w:hAnsi="Times New Roman" w:cs="Times New Roman"/>
                <w:sz w:val="24"/>
                <w:szCs w:val="24"/>
                <w:lang w:eastAsia="ru-RU"/>
              </w:rPr>
              <w:t>Известия Мордовии, 21 февраля 2017 года № 19-8</w:t>
            </w: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внесении изменений в некоторые законы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5 апреля 2017 года № 18-З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признании утратившими силу некоторых законов и положений законов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5 апреля 2017 года № 20-З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6 апреля 2017 года № 36-16</w:t>
            </w: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регулировании отдельных вопросов туристской деятельности на территории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10 мая 2017 года № 31-З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11 мая 2017 года № 49-21</w:t>
            </w:r>
          </w:p>
          <w:p w:rsidR="00F63898" w:rsidRPr="00F63898" w:rsidRDefault="00F63898" w:rsidP="00F63898">
            <w:pPr>
              <w:spacing w:after="0" w:line="240" w:lineRule="auto"/>
              <w:rPr>
                <w:rFonts w:ascii="Times New Roman" w:eastAsia="Times New Roman" w:hAnsi="Times New Roman" w:cs="Times New Roman"/>
                <w:sz w:val="24"/>
                <w:szCs w:val="24"/>
                <w:lang w:eastAsia="ru-RU"/>
              </w:rPr>
            </w:pPr>
          </w:p>
          <w:p w:rsidR="00F63898" w:rsidRPr="00F63898" w:rsidRDefault="00F63898" w:rsidP="00F63898">
            <w:pPr>
              <w:spacing w:after="0" w:line="240" w:lineRule="auto"/>
              <w:rPr>
                <w:rFonts w:ascii="Times New Roman" w:eastAsia="Times New Roman" w:hAnsi="Times New Roman" w:cs="Times New Roman"/>
                <w:sz w:val="24"/>
                <w:szCs w:val="24"/>
                <w:lang w:eastAsia="ru-RU"/>
              </w:rPr>
            </w:pPr>
          </w:p>
          <w:p w:rsidR="00F63898" w:rsidRPr="00F63898" w:rsidRDefault="00F63898" w:rsidP="00F63898">
            <w:pPr>
              <w:spacing w:after="0" w:line="240" w:lineRule="auto"/>
              <w:rPr>
                <w:rFonts w:ascii="Times New Roman" w:eastAsia="Times New Roman" w:hAnsi="Times New Roman" w:cs="Times New Roman"/>
                <w:sz w:val="20"/>
                <w:szCs w:val="28"/>
                <w:lang w:eastAsia="ru-RU"/>
              </w:rPr>
            </w:pP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статьи 2 и 5 Закона Республики Мордовия «О гарантиях равенства политических партий, представленных в Государственном Собрании Республики Мордовия, при освещении их деятельности региональными телеканалом и радиоканалом»</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10 мая 2017 года № 33-З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Комитет социальной политики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11 мая 2017 года № 49-21</w:t>
            </w: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статьи 3 и 5 Закона Республики Мордовия </w:t>
            </w:r>
            <w:r w:rsidRPr="00F63898">
              <w:rPr>
                <w:rFonts w:ascii="Times New Roman" w:eastAsia="Times New Roman" w:hAnsi="Times New Roman" w:cs="Times New Roman"/>
                <w:sz w:val="24"/>
                <w:szCs w:val="24"/>
                <w:lang w:eastAsia="ru-RU"/>
              </w:rPr>
              <w:lastRenderedPageBreak/>
              <w:t>«О физической культуре и спорте в Республике Мордовия»</w:t>
            </w:r>
          </w:p>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lastRenderedPageBreak/>
              <w:t xml:space="preserve">2 июня 2017 года </w:t>
            </w:r>
            <w:r w:rsidRPr="00F63898">
              <w:rPr>
                <w:rFonts w:ascii="Times New Roman" w:eastAsia="Times New Roman" w:hAnsi="Times New Roman" w:cs="Times New Roman"/>
                <w:sz w:val="24"/>
                <w:szCs w:val="24"/>
                <w:lang w:eastAsia="ru-RU"/>
              </w:rPr>
              <w:lastRenderedPageBreak/>
              <w:t>№ 42-З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lastRenderedPageBreak/>
              <w:t xml:space="preserve">Комитет социальной </w:t>
            </w:r>
            <w:r w:rsidRPr="00F63898">
              <w:rPr>
                <w:rFonts w:ascii="Times New Roman" w:eastAsia="Times New Roman" w:hAnsi="Times New Roman" w:cs="Times New Roman"/>
                <w:sz w:val="24"/>
                <w:szCs w:val="24"/>
                <w:lang w:eastAsia="ru-RU"/>
              </w:rPr>
              <w:lastRenderedPageBreak/>
              <w:t>политики</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lastRenderedPageBreak/>
              <w:t xml:space="preserve">Известия Мордовии, </w:t>
            </w:r>
            <w:r w:rsidRPr="00F63898">
              <w:rPr>
                <w:rFonts w:ascii="Times New Roman" w:eastAsia="Times New Roman" w:hAnsi="Times New Roman" w:cs="Times New Roman"/>
                <w:sz w:val="24"/>
                <w:szCs w:val="24"/>
                <w:lang w:eastAsia="ru-RU"/>
              </w:rPr>
              <w:lastRenderedPageBreak/>
              <w:t>5 июня 2017 года № 60-26</w:t>
            </w: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некоторые законы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30 июня 2017 года № 54-З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 июля 2017 года № 70-31</w:t>
            </w: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«Об отбельных вопросах осуществления общественного контроля в Республике Мордовия»</w:t>
            </w:r>
          </w:p>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30 июня 2017 года № 56-З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Депутат Тюрин Е.П.</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 июля 2017 года № 70-31</w:t>
            </w: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«Об организации и обеспечении отдыха и оздоровления детей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17 августа 2017 года № 61-З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Известия Мордовии, </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18 августа</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2017 года</w:t>
            </w:r>
          </w:p>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 91-39</w:t>
            </w: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отдельные законы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17 августа 2017 года № 62-З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Известия Мордовии, </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18 августа</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2017 года</w:t>
            </w:r>
          </w:p>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 91-39</w:t>
            </w: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поддержке социально ориентированных некоммерческих организаций»</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17 августа 2017 года № 63-З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Известия Мордовии, </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18 августа</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2017 года</w:t>
            </w:r>
          </w:p>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 91-39</w:t>
            </w:r>
          </w:p>
        </w:tc>
      </w:tr>
      <w:tr w:rsidR="00F63898" w:rsidRPr="00F63898" w:rsidTr="00DC11D6">
        <w:tc>
          <w:tcPr>
            <w:tcW w:w="846" w:type="dxa"/>
          </w:tcPr>
          <w:p w:rsidR="00F63898" w:rsidRPr="00F63898" w:rsidRDefault="00F63898" w:rsidP="00F62BDD">
            <w:pPr>
              <w:numPr>
                <w:ilvl w:val="0"/>
                <w:numId w:val="5"/>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76"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«О величине прожиточного минимума пенсионера в Республике Мордовия на 2018 год»</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3 ноября 2017 года № 74-З</w:t>
            </w:r>
          </w:p>
        </w:tc>
        <w:tc>
          <w:tcPr>
            <w:tcW w:w="1843"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Известия Мордовии, </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4 ноября</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2017 года</w:t>
            </w:r>
          </w:p>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 126-55</w:t>
            </w:r>
          </w:p>
        </w:tc>
      </w:tr>
      <w:tr w:rsidR="00F63898" w:rsidRPr="00F63898" w:rsidTr="00DC11D6">
        <w:tc>
          <w:tcPr>
            <w:tcW w:w="9493" w:type="dxa"/>
            <w:gridSpan w:val="5"/>
          </w:tcPr>
          <w:p w:rsidR="00C66982" w:rsidRDefault="00C66982" w:rsidP="00F63898">
            <w:pPr>
              <w:spacing w:after="0" w:line="240" w:lineRule="auto"/>
              <w:jc w:val="center"/>
              <w:rPr>
                <w:rFonts w:ascii="Times New Roman" w:eastAsia="Times New Roman" w:hAnsi="Times New Roman" w:cs="Times New Roman"/>
                <w:b/>
                <w:sz w:val="24"/>
                <w:szCs w:val="24"/>
                <w:lang w:eastAsia="ru-RU"/>
              </w:rPr>
            </w:pP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bookmarkStart w:id="0" w:name="_GoBack"/>
            <w:bookmarkEnd w:id="0"/>
            <w:r w:rsidRPr="00F63898">
              <w:rPr>
                <w:rFonts w:ascii="Times New Roman" w:eastAsia="Times New Roman" w:hAnsi="Times New Roman" w:cs="Times New Roman"/>
                <w:b/>
                <w:sz w:val="24"/>
                <w:szCs w:val="24"/>
                <w:lang w:eastAsia="ru-RU"/>
              </w:rPr>
              <w:t>Комитет по вопросам местного самоуправления</w:t>
            </w:r>
          </w:p>
          <w:p w:rsidR="00F63898" w:rsidRPr="00F63898" w:rsidRDefault="00F63898" w:rsidP="00F63898">
            <w:pPr>
              <w:spacing w:after="0" w:line="240" w:lineRule="auto"/>
              <w:jc w:val="center"/>
              <w:rPr>
                <w:rFonts w:ascii="Times New Roman" w:eastAsia="Times New Roman" w:hAnsi="Times New Roman" w:cs="Times New Roman"/>
                <w:b/>
                <w:sz w:val="24"/>
                <w:szCs w:val="24"/>
                <w:lang w:eastAsia="ru-RU"/>
              </w:rPr>
            </w:pPr>
          </w:p>
        </w:tc>
      </w:tr>
      <w:tr w:rsidR="00F63898" w:rsidRPr="00F63898" w:rsidTr="00DC11D6">
        <w:tc>
          <w:tcPr>
            <w:tcW w:w="846" w:type="dxa"/>
          </w:tcPr>
          <w:p w:rsidR="00F63898" w:rsidRPr="00F63898" w:rsidRDefault="00F63898" w:rsidP="00F62BDD">
            <w:pPr>
              <w:numPr>
                <w:ilvl w:val="0"/>
                <w:numId w:val="6"/>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регулировании отношений в сфере муниципальной службы»</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20 февраля 2017 года № 6-З</w:t>
            </w:r>
          </w:p>
        </w:tc>
        <w:tc>
          <w:tcPr>
            <w:tcW w:w="1843"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C66982">
            <w:pPr>
              <w:spacing w:after="0" w:line="240" w:lineRule="auto"/>
              <w:rPr>
                <w:rFonts w:ascii="Times New Roman" w:eastAsia="Times New Roman" w:hAnsi="Times New Roman" w:cs="Times New Roman"/>
                <w:sz w:val="20"/>
                <w:szCs w:val="28"/>
                <w:lang w:eastAsia="ru-RU"/>
              </w:rPr>
            </w:pPr>
            <w:r w:rsidRPr="00F63898">
              <w:rPr>
                <w:rFonts w:ascii="Times New Roman" w:eastAsia="Times New Roman" w:hAnsi="Times New Roman" w:cs="Times New Roman"/>
                <w:sz w:val="24"/>
                <w:szCs w:val="24"/>
                <w:lang w:eastAsia="ru-RU"/>
              </w:rPr>
              <w:t>Известия Мордовии, 21 февраля 2017 года № 19-8</w:t>
            </w:r>
          </w:p>
        </w:tc>
      </w:tr>
      <w:tr w:rsidR="00F63898" w:rsidRPr="00F63898" w:rsidTr="00DC11D6">
        <w:tc>
          <w:tcPr>
            <w:tcW w:w="846" w:type="dxa"/>
          </w:tcPr>
          <w:p w:rsidR="00F63898" w:rsidRPr="00F63898" w:rsidRDefault="00F63898" w:rsidP="00F62BDD">
            <w:pPr>
              <w:numPr>
                <w:ilvl w:val="0"/>
                <w:numId w:val="6"/>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3 Закона Республики Мордовия «О гарантиях осуществления полномочий депутата, члена </w:t>
            </w:r>
            <w:r w:rsidRPr="00F63898">
              <w:rPr>
                <w:rFonts w:ascii="Times New Roman" w:eastAsia="Times New Roman" w:hAnsi="Times New Roman" w:cs="Times New Roman"/>
                <w:sz w:val="24"/>
                <w:szCs w:val="24"/>
                <w:lang w:eastAsia="ru-RU"/>
              </w:rPr>
              <w:lastRenderedPageBreak/>
              <w:t>выборного органа местного самоуправления, выборного должностного лица местного самоуправления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lastRenderedPageBreak/>
              <w:t>5 апреля 2017 года № 14-З</w:t>
            </w:r>
          </w:p>
        </w:tc>
        <w:tc>
          <w:tcPr>
            <w:tcW w:w="1843"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Глава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Известия Мордовии, 6 апреля 2017 года </w:t>
            </w:r>
            <w:r w:rsidRPr="00F63898">
              <w:rPr>
                <w:rFonts w:ascii="Times New Roman" w:eastAsia="Times New Roman" w:hAnsi="Times New Roman" w:cs="Times New Roman"/>
                <w:sz w:val="24"/>
                <w:szCs w:val="24"/>
                <w:lang w:eastAsia="ru-RU"/>
              </w:rPr>
              <w:lastRenderedPageBreak/>
              <w:t>№ 36-16</w:t>
            </w:r>
          </w:p>
        </w:tc>
      </w:tr>
      <w:tr w:rsidR="00F63898" w:rsidRPr="00F63898" w:rsidTr="00DC11D6">
        <w:tc>
          <w:tcPr>
            <w:tcW w:w="846" w:type="dxa"/>
          </w:tcPr>
          <w:p w:rsidR="00F63898" w:rsidRPr="00F63898" w:rsidRDefault="00F63898" w:rsidP="00F62BDD">
            <w:pPr>
              <w:numPr>
                <w:ilvl w:val="0"/>
                <w:numId w:val="6"/>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2 Закона Республики Мордовия «О закреплении отдельных вопросов местного значения за сельскими поселениями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10 мая 2017 года № 32-З</w:t>
            </w:r>
          </w:p>
        </w:tc>
        <w:tc>
          <w:tcPr>
            <w:tcW w:w="1843"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Pr="00F63898" w:rsidRDefault="00F63898" w:rsidP="00F63898">
            <w:pPr>
              <w:spacing w:after="0" w:line="276" w:lineRule="auto"/>
              <w:rPr>
                <w:rFonts w:ascii="Times New Roman" w:eastAsia="Times New Roman" w:hAnsi="Times New Roman" w:cs="Times New Roman"/>
                <w:sz w:val="20"/>
                <w:szCs w:val="20"/>
                <w:lang w:eastAsia="ru-RU"/>
              </w:rPr>
            </w:pPr>
            <w:r w:rsidRPr="00F63898">
              <w:rPr>
                <w:rFonts w:ascii="Times New Roman" w:eastAsia="Times New Roman" w:hAnsi="Times New Roman" w:cs="Times New Roman"/>
                <w:sz w:val="24"/>
                <w:szCs w:val="24"/>
                <w:lang w:eastAsia="ru-RU"/>
              </w:rPr>
              <w:t>Известия Мордовии, 11 мая 2017 года № 49-21</w:t>
            </w:r>
          </w:p>
        </w:tc>
      </w:tr>
      <w:tr w:rsidR="00F63898" w:rsidRPr="00F63898" w:rsidTr="00DC11D6">
        <w:tc>
          <w:tcPr>
            <w:tcW w:w="846" w:type="dxa"/>
          </w:tcPr>
          <w:p w:rsidR="00F63898" w:rsidRPr="00F63898" w:rsidRDefault="00F63898" w:rsidP="00F62BDD">
            <w:pPr>
              <w:numPr>
                <w:ilvl w:val="0"/>
                <w:numId w:val="6"/>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изменения в статью 3 Закона Республики Мордовия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Республике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30 июня 2017 года № 49-З</w:t>
            </w:r>
          </w:p>
        </w:tc>
        <w:tc>
          <w:tcPr>
            <w:tcW w:w="1843"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 июля 2017 года № 70-31</w:t>
            </w:r>
          </w:p>
        </w:tc>
      </w:tr>
      <w:tr w:rsidR="00F63898" w:rsidRPr="00F63898" w:rsidTr="00DC11D6">
        <w:tc>
          <w:tcPr>
            <w:tcW w:w="846" w:type="dxa"/>
          </w:tcPr>
          <w:p w:rsidR="00F63898" w:rsidRPr="00F63898" w:rsidRDefault="00F63898" w:rsidP="00F62BDD">
            <w:pPr>
              <w:numPr>
                <w:ilvl w:val="0"/>
                <w:numId w:val="6"/>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статью 8 Закона Республики Мордовия «О регулировании отношений в сфере муниципальной службы»</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30 июня 2017 года № 50-З</w:t>
            </w:r>
          </w:p>
        </w:tc>
        <w:tc>
          <w:tcPr>
            <w:tcW w:w="1843"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Мордовии, 1 июля 2017 года № 70-31</w:t>
            </w:r>
          </w:p>
        </w:tc>
      </w:tr>
      <w:tr w:rsidR="00F63898" w:rsidRPr="00F63898" w:rsidTr="00DC11D6">
        <w:tc>
          <w:tcPr>
            <w:tcW w:w="846" w:type="dxa"/>
          </w:tcPr>
          <w:p w:rsidR="00F63898" w:rsidRPr="00F63898" w:rsidRDefault="00F63898" w:rsidP="00F62BDD">
            <w:pPr>
              <w:numPr>
                <w:ilvl w:val="0"/>
                <w:numId w:val="6"/>
              </w:numPr>
              <w:spacing w:after="0" w:line="240" w:lineRule="auto"/>
              <w:jc w:val="center"/>
              <w:rPr>
                <w:rFonts w:ascii="Times New Roman" w:eastAsia="Times New Roman" w:hAnsi="Times New Roman" w:cs="Times New Roman"/>
                <w:sz w:val="24"/>
                <w:szCs w:val="24"/>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отдельные законы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17 августа 2017 года № 58-З</w:t>
            </w:r>
          </w:p>
        </w:tc>
        <w:tc>
          <w:tcPr>
            <w:tcW w:w="1843"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Временно исполняющий обязанности Главы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Известия Мордовии, </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18 августа</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2017 года</w:t>
            </w:r>
          </w:p>
          <w:p w:rsidR="00F63898" w:rsidRPr="00F63898" w:rsidRDefault="00F63898" w:rsidP="00F63898">
            <w:pPr>
              <w:spacing w:after="0" w:line="276"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 91-39</w:t>
            </w:r>
          </w:p>
        </w:tc>
      </w:tr>
      <w:tr w:rsidR="00F63898" w:rsidRPr="00F63898" w:rsidTr="00DC11D6">
        <w:tc>
          <w:tcPr>
            <w:tcW w:w="846" w:type="dxa"/>
          </w:tcPr>
          <w:p w:rsidR="00F63898" w:rsidRPr="00F63898" w:rsidRDefault="00F63898" w:rsidP="00F62BDD">
            <w:pPr>
              <w:numPr>
                <w:ilvl w:val="0"/>
                <w:numId w:val="6"/>
              </w:numPr>
              <w:spacing w:after="0" w:line="240" w:lineRule="auto"/>
              <w:jc w:val="center"/>
              <w:rPr>
                <w:rFonts w:ascii="Times New Roman" w:eastAsia="Times New Roman" w:hAnsi="Times New Roman" w:cs="Times New Roman"/>
                <w:sz w:val="20"/>
                <w:szCs w:val="28"/>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 «О внесении изменений в Закон Республики Мордовия «О регистре муниципальных нормативных правовых актов Республики Мордовия»</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25 декабря 2017 года № 96-З</w:t>
            </w:r>
          </w:p>
        </w:tc>
        <w:tc>
          <w:tcPr>
            <w:tcW w:w="1843"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Правительство Республики Мордовия</w:t>
            </w:r>
          </w:p>
        </w:tc>
        <w:tc>
          <w:tcPr>
            <w:tcW w:w="1418" w:type="dxa"/>
          </w:tcPr>
          <w:p w:rsid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p w:rsidR="00C66982" w:rsidRDefault="00C66982" w:rsidP="00F63898">
            <w:pPr>
              <w:spacing w:after="0" w:line="240" w:lineRule="auto"/>
              <w:rPr>
                <w:rFonts w:ascii="Times New Roman" w:eastAsia="Times New Roman" w:hAnsi="Times New Roman" w:cs="Times New Roman"/>
                <w:sz w:val="24"/>
                <w:szCs w:val="24"/>
                <w:lang w:eastAsia="ru-RU"/>
              </w:rPr>
            </w:pPr>
          </w:p>
          <w:p w:rsidR="00C66982" w:rsidRPr="00F63898" w:rsidRDefault="00C66982" w:rsidP="00F63898">
            <w:pPr>
              <w:spacing w:after="0" w:line="240" w:lineRule="auto"/>
              <w:rPr>
                <w:rFonts w:ascii="Times New Roman" w:eastAsia="Times New Roman" w:hAnsi="Times New Roman" w:cs="Times New Roman"/>
                <w:sz w:val="24"/>
                <w:szCs w:val="24"/>
                <w:lang w:eastAsia="ru-RU"/>
              </w:rPr>
            </w:pPr>
          </w:p>
        </w:tc>
      </w:tr>
      <w:tr w:rsidR="00F63898" w:rsidRPr="00F63898" w:rsidTr="00DC11D6">
        <w:tc>
          <w:tcPr>
            <w:tcW w:w="846" w:type="dxa"/>
          </w:tcPr>
          <w:p w:rsidR="00F63898" w:rsidRPr="00F63898" w:rsidRDefault="00F63898" w:rsidP="00F62BDD">
            <w:pPr>
              <w:numPr>
                <w:ilvl w:val="0"/>
                <w:numId w:val="6"/>
              </w:numPr>
              <w:spacing w:after="0" w:line="240" w:lineRule="auto"/>
              <w:jc w:val="center"/>
              <w:rPr>
                <w:rFonts w:ascii="Times New Roman" w:eastAsia="Times New Roman" w:hAnsi="Times New Roman" w:cs="Times New Roman"/>
                <w:sz w:val="20"/>
                <w:szCs w:val="28"/>
                <w:lang w:eastAsia="ru-RU"/>
              </w:rPr>
            </w:pPr>
          </w:p>
        </w:tc>
        <w:tc>
          <w:tcPr>
            <w:tcW w:w="3969"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«О внесении изменений в Закон Республики Мордовия «Об установлении границ муниципальных образований Рузаевского муниципального района, Рузаевского муниципального района и наделении их статусом сельского поселения, городского поселения и муниципального района» и изменении границ административно-территориальных единиц Рузаевского </w:t>
            </w:r>
            <w:r w:rsidRPr="00F63898">
              <w:rPr>
                <w:rFonts w:ascii="Times New Roman" w:eastAsia="Times New Roman" w:hAnsi="Times New Roman" w:cs="Times New Roman"/>
                <w:sz w:val="24"/>
                <w:szCs w:val="24"/>
                <w:lang w:eastAsia="ru-RU"/>
              </w:rPr>
              <w:lastRenderedPageBreak/>
              <w:t>муниципального района»</w:t>
            </w:r>
          </w:p>
        </w:tc>
        <w:tc>
          <w:tcPr>
            <w:tcW w:w="1417" w:type="dxa"/>
          </w:tcPr>
          <w:p w:rsidR="00F63898" w:rsidRPr="00F63898" w:rsidRDefault="00F63898" w:rsidP="00F63898">
            <w:pPr>
              <w:spacing w:after="0" w:line="240" w:lineRule="auto"/>
              <w:jc w:val="center"/>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lastRenderedPageBreak/>
              <w:t>25 декабря 2017 года № 105-З</w:t>
            </w:r>
          </w:p>
        </w:tc>
        <w:tc>
          <w:tcPr>
            <w:tcW w:w="1843" w:type="dxa"/>
          </w:tcPr>
          <w:p w:rsidR="00F63898" w:rsidRPr="00F63898" w:rsidRDefault="00F63898" w:rsidP="00F63898">
            <w:pPr>
              <w:spacing w:after="0" w:line="240" w:lineRule="auto"/>
              <w:jc w:val="both"/>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 xml:space="preserve">Совет депутатов городского поселения Рузаевка Рузаевского </w:t>
            </w:r>
            <w:proofErr w:type="spellStart"/>
            <w:r w:rsidRPr="00F63898">
              <w:rPr>
                <w:rFonts w:ascii="Times New Roman" w:eastAsia="Times New Roman" w:hAnsi="Times New Roman" w:cs="Times New Roman"/>
                <w:sz w:val="24"/>
                <w:szCs w:val="24"/>
                <w:lang w:eastAsia="ru-RU"/>
              </w:rPr>
              <w:t>муниципаль-ного</w:t>
            </w:r>
            <w:proofErr w:type="spellEnd"/>
            <w:r w:rsidRPr="00F63898">
              <w:rPr>
                <w:rFonts w:ascii="Times New Roman" w:eastAsia="Times New Roman" w:hAnsi="Times New Roman" w:cs="Times New Roman"/>
                <w:sz w:val="24"/>
                <w:szCs w:val="24"/>
                <w:lang w:eastAsia="ru-RU"/>
              </w:rPr>
              <w:t xml:space="preserve"> района Республики Мордовия</w:t>
            </w:r>
          </w:p>
        </w:tc>
        <w:tc>
          <w:tcPr>
            <w:tcW w:w="1418" w:type="dxa"/>
          </w:tcPr>
          <w:p w:rsidR="00F63898" w:rsidRPr="00F63898" w:rsidRDefault="00F63898" w:rsidP="00F63898">
            <w:pPr>
              <w:spacing w:after="0" w:line="240" w:lineRule="auto"/>
              <w:rPr>
                <w:rFonts w:ascii="Times New Roman" w:eastAsia="Times New Roman" w:hAnsi="Times New Roman" w:cs="Times New Roman"/>
                <w:sz w:val="24"/>
                <w:szCs w:val="24"/>
                <w:lang w:eastAsia="ru-RU"/>
              </w:rPr>
            </w:pPr>
            <w:r w:rsidRPr="00F63898">
              <w:rPr>
                <w:rFonts w:ascii="Times New Roman" w:eastAsia="Times New Roman" w:hAnsi="Times New Roman" w:cs="Times New Roman"/>
                <w:sz w:val="24"/>
                <w:szCs w:val="24"/>
                <w:lang w:eastAsia="ru-RU"/>
              </w:rPr>
              <w:t>Известия Мордовия, 25 декабря 2017 года № 144-63</w:t>
            </w:r>
          </w:p>
        </w:tc>
      </w:tr>
    </w:tbl>
    <w:p w:rsidR="00F63898" w:rsidRPr="0075690C" w:rsidRDefault="00F63898" w:rsidP="00F63898">
      <w:pPr>
        <w:spacing w:after="0" w:line="240" w:lineRule="auto"/>
        <w:ind w:right="-1"/>
        <w:rPr>
          <w:sz w:val="24"/>
          <w:szCs w:val="24"/>
        </w:rPr>
      </w:pPr>
    </w:p>
    <w:sectPr w:rsidR="00F63898" w:rsidRPr="0075690C" w:rsidSect="001F054D">
      <w:head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5A6" w:rsidRDefault="009245A6" w:rsidP="001F054D">
      <w:pPr>
        <w:spacing w:after="0" w:line="240" w:lineRule="auto"/>
      </w:pPr>
      <w:r>
        <w:separator/>
      </w:r>
    </w:p>
  </w:endnote>
  <w:endnote w:type="continuationSeparator" w:id="0">
    <w:p w:rsidR="009245A6" w:rsidRDefault="009245A6" w:rsidP="001F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5A6" w:rsidRDefault="009245A6" w:rsidP="001F054D">
      <w:pPr>
        <w:spacing w:after="0" w:line="240" w:lineRule="auto"/>
      </w:pPr>
      <w:r>
        <w:separator/>
      </w:r>
    </w:p>
  </w:footnote>
  <w:footnote w:type="continuationSeparator" w:id="0">
    <w:p w:rsidR="009245A6" w:rsidRDefault="009245A6" w:rsidP="001F05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936804"/>
      <w:docPartObj>
        <w:docPartGallery w:val="Page Numbers (Top of Page)"/>
        <w:docPartUnique/>
      </w:docPartObj>
    </w:sdtPr>
    <w:sdtContent>
      <w:p w:rsidR="009245A6" w:rsidRDefault="009245A6">
        <w:pPr>
          <w:pStyle w:val="a4"/>
          <w:jc w:val="right"/>
        </w:pPr>
        <w:r>
          <w:fldChar w:fldCharType="begin"/>
        </w:r>
        <w:r>
          <w:instrText>PAGE   \* MERGEFORMAT</w:instrText>
        </w:r>
        <w:r>
          <w:fldChar w:fldCharType="separate"/>
        </w:r>
        <w:r w:rsidR="001323BD">
          <w:rPr>
            <w:noProof/>
          </w:rPr>
          <w:t>97</w:t>
        </w:r>
        <w:r>
          <w:fldChar w:fldCharType="end"/>
        </w:r>
      </w:p>
    </w:sdtContent>
  </w:sdt>
  <w:p w:rsidR="009245A6" w:rsidRDefault="009245A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5F1E"/>
    <w:multiLevelType w:val="hybridMultilevel"/>
    <w:tmpl w:val="BDFAD69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943669"/>
    <w:multiLevelType w:val="hybridMultilevel"/>
    <w:tmpl w:val="516AB7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2171B9"/>
    <w:multiLevelType w:val="hybridMultilevel"/>
    <w:tmpl w:val="4CE086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9958A9"/>
    <w:multiLevelType w:val="hybridMultilevel"/>
    <w:tmpl w:val="43BE38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8A93D17"/>
    <w:multiLevelType w:val="hybridMultilevel"/>
    <w:tmpl w:val="D37CE20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1B0304E0"/>
    <w:multiLevelType w:val="hybridMultilevel"/>
    <w:tmpl w:val="7FEC16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1E07D3"/>
    <w:multiLevelType w:val="hybridMultilevel"/>
    <w:tmpl w:val="C1EE76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EEA1C9E"/>
    <w:multiLevelType w:val="hybridMultilevel"/>
    <w:tmpl w:val="8C5ABC3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4592FEB"/>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2F225F"/>
    <w:multiLevelType w:val="hybridMultilevel"/>
    <w:tmpl w:val="7D9410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746900"/>
    <w:multiLevelType w:val="hybridMultilevel"/>
    <w:tmpl w:val="EE7A58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081A37"/>
    <w:multiLevelType w:val="hybridMultilevel"/>
    <w:tmpl w:val="8ADE11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E860F1A"/>
    <w:multiLevelType w:val="hybridMultilevel"/>
    <w:tmpl w:val="2082854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F0A616C"/>
    <w:multiLevelType w:val="hybridMultilevel"/>
    <w:tmpl w:val="723AB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51B12D8"/>
    <w:multiLevelType w:val="hybridMultilevel"/>
    <w:tmpl w:val="43185868"/>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C2512FC"/>
    <w:multiLevelType w:val="hybridMultilevel"/>
    <w:tmpl w:val="06EE3AAC"/>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E520592"/>
    <w:multiLevelType w:val="hybridMultilevel"/>
    <w:tmpl w:val="DB2CB6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F9E51C2"/>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316F95"/>
    <w:multiLevelType w:val="hybridMultilevel"/>
    <w:tmpl w:val="FAE6DA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A88081D"/>
    <w:multiLevelType w:val="hybridMultilevel"/>
    <w:tmpl w:val="F09E8AE8"/>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5CD06C56"/>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111849"/>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47041D"/>
    <w:multiLevelType w:val="hybridMultilevel"/>
    <w:tmpl w:val="F0FA6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F613361"/>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EF057D"/>
    <w:multiLevelType w:val="hybridMultilevel"/>
    <w:tmpl w:val="9D100A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8C024E0"/>
    <w:multiLevelType w:val="hybridMultilevel"/>
    <w:tmpl w:val="AFB077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D5C1072"/>
    <w:multiLevelType w:val="hybridMultilevel"/>
    <w:tmpl w:val="1652A96C"/>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7D8C3F44"/>
    <w:multiLevelType w:val="hybridMultilevel"/>
    <w:tmpl w:val="144619C2"/>
    <w:lvl w:ilvl="0" w:tplc="75BAC56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7"/>
  </w:num>
  <w:num w:numId="3">
    <w:abstractNumId w:val="27"/>
  </w:num>
  <w:num w:numId="4">
    <w:abstractNumId w:val="21"/>
  </w:num>
  <w:num w:numId="5">
    <w:abstractNumId w:val="20"/>
  </w:num>
  <w:num w:numId="6">
    <w:abstractNumId w:val="23"/>
  </w:num>
  <w:num w:numId="7">
    <w:abstractNumId w:val="8"/>
  </w:num>
  <w:num w:numId="8">
    <w:abstractNumId w:val="24"/>
  </w:num>
  <w:num w:numId="9">
    <w:abstractNumId w:val="25"/>
  </w:num>
  <w:num w:numId="10">
    <w:abstractNumId w:val="18"/>
  </w:num>
  <w:num w:numId="11">
    <w:abstractNumId w:val="15"/>
  </w:num>
  <w:num w:numId="12">
    <w:abstractNumId w:val="26"/>
  </w:num>
  <w:num w:numId="13">
    <w:abstractNumId w:val="14"/>
  </w:num>
  <w:num w:numId="14">
    <w:abstractNumId w:val="19"/>
  </w:num>
  <w:num w:numId="15">
    <w:abstractNumId w:val="1"/>
  </w:num>
  <w:num w:numId="16">
    <w:abstractNumId w:val="3"/>
  </w:num>
  <w:num w:numId="17">
    <w:abstractNumId w:val="7"/>
  </w:num>
  <w:num w:numId="18">
    <w:abstractNumId w:val="0"/>
  </w:num>
  <w:num w:numId="19">
    <w:abstractNumId w:val="6"/>
  </w:num>
  <w:num w:numId="20">
    <w:abstractNumId w:val="11"/>
  </w:num>
  <w:num w:numId="21">
    <w:abstractNumId w:val="16"/>
  </w:num>
  <w:num w:numId="22">
    <w:abstractNumId w:val="12"/>
  </w:num>
  <w:num w:numId="23">
    <w:abstractNumId w:val="13"/>
  </w:num>
  <w:num w:numId="24">
    <w:abstractNumId w:val="4"/>
  </w:num>
  <w:num w:numId="25">
    <w:abstractNumId w:val="2"/>
  </w:num>
  <w:num w:numId="26">
    <w:abstractNumId w:val="9"/>
  </w:num>
  <w:num w:numId="27">
    <w:abstractNumId w:val="10"/>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B1C"/>
    <w:rsid w:val="00005CA5"/>
    <w:rsid w:val="00006785"/>
    <w:rsid w:val="00012014"/>
    <w:rsid w:val="00036BD3"/>
    <w:rsid w:val="00053F67"/>
    <w:rsid w:val="00070B11"/>
    <w:rsid w:val="000878EE"/>
    <w:rsid w:val="000D7753"/>
    <w:rsid w:val="000E52C5"/>
    <w:rsid w:val="000F69EA"/>
    <w:rsid w:val="001226C8"/>
    <w:rsid w:val="00127E4E"/>
    <w:rsid w:val="001323BD"/>
    <w:rsid w:val="00147B70"/>
    <w:rsid w:val="00152806"/>
    <w:rsid w:val="0015729F"/>
    <w:rsid w:val="00162103"/>
    <w:rsid w:val="00177FD8"/>
    <w:rsid w:val="00195ACF"/>
    <w:rsid w:val="001E017A"/>
    <w:rsid w:val="001E146C"/>
    <w:rsid w:val="001F054D"/>
    <w:rsid w:val="002103D8"/>
    <w:rsid w:val="00215678"/>
    <w:rsid w:val="00215BEA"/>
    <w:rsid w:val="00247BB2"/>
    <w:rsid w:val="002530F1"/>
    <w:rsid w:val="00276F08"/>
    <w:rsid w:val="002816BB"/>
    <w:rsid w:val="0028309B"/>
    <w:rsid w:val="0029648A"/>
    <w:rsid w:val="002A5096"/>
    <w:rsid w:val="00303045"/>
    <w:rsid w:val="00306654"/>
    <w:rsid w:val="0033378F"/>
    <w:rsid w:val="00367D42"/>
    <w:rsid w:val="00370825"/>
    <w:rsid w:val="0038171E"/>
    <w:rsid w:val="00390146"/>
    <w:rsid w:val="00394624"/>
    <w:rsid w:val="003A7380"/>
    <w:rsid w:val="003B2280"/>
    <w:rsid w:val="003C5B79"/>
    <w:rsid w:val="003D2BDB"/>
    <w:rsid w:val="003D4F12"/>
    <w:rsid w:val="003D66AF"/>
    <w:rsid w:val="003E409C"/>
    <w:rsid w:val="003E6A45"/>
    <w:rsid w:val="00407CB8"/>
    <w:rsid w:val="0041786E"/>
    <w:rsid w:val="00434381"/>
    <w:rsid w:val="00452FAB"/>
    <w:rsid w:val="004626CA"/>
    <w:rsid w:val="0049415C"/>
    <w:rsid w:val="00494BE5"/>
    <w:rsid w:val="004C0D1C"/>
    <w:rsid w:val="004D100B"/>
    <w:rsid w:val="004F5B58"/>
    <w:rsid w:val="005013C8"/>
    <w:rsid w:val="00501A04"/>
    <w:rsid w:val="00541A5F"/>
    <w:rsid w:val="00552215"/>
    <w:rsid w:val="0055545F"/>
    <w:rsid w:val="005673B8"/>
    <w:rsid w:val="00567516"/>
    <w:rsid w:val="00574D15"/>
    <w:rsid w:val="0058279E"/>
    <w:rsid w:val="005A16FC"/>
    <w:rsid w:val="005A484B"/>
    <w:rsid w:val="005A7777"/>
    <w:rsid w:val="005B417F"/>
    <w:rsid w:val="005C66D3"/>
    <w:rsid w:val="005D2265"/>
    <w:rsid w:val="005D5F7C"/>
    <w:rsid w:val="005E0322"/>
    <w:rsid w:val="005E6660"/>
    <w:rsid w:val="005F0A9E"/>
    <w:rsid w:val="005F5624"/>
    <w:rsid w:val="006030A7"/>
    <w:rsid w:val="0060312B"/>
    <w:rsid w:val="006565BF"/>
    <w:rsid w:val="00666CE6"/>
    <w:rsid w:val="00666D4D"/>
    <w:rsid w:val="00682AD3"/>
    <w:rsid w:val="006C1975"/>
    <w:rsid w:val="006C58A6"/>
    <w:rsid w:val="006D3FB5"/>
    <w:rsid w:val="00755FDA"/>
    <w:rsid w:val="0075690C"/>
    <w:rsid w:val="00765B46"/>
    <w:rsid w:val="007A354A"/>
    <w:rsid w:val="007D0BD2"/>
    <w:rsid w:val="007F62F1"/>
    <w:rsid w:val="00805030"/>
    <w:rsid w:val="00814901"/>
    <w:rsid w:val="00845417"/>
    <w:rsid w:val="008539E9"/>
    <w:rsid w:val="00857E23"/>
    <w:rsid w:val="008A4AD3"/>
    <w:rsid w:val="008B4E28"/>
    <w:rsid w:val="008B6B13"/>
    <w:rsid w:val="008D73FD"/>
    <w:rsid w:val="008E28B9"/>
    <w:rsid w:val="009245A6"/>
    <w:rsid w:val="00931F83"/>
    <w:rsid w:val="0093690A"/>
    <w:rsid w:val="00947E1A"/>
    <w:rsid w:val="00985903"/>
    <w:rsid w:val="00991E8C"/>
    <w:rsid w:val="0099298E"/>
    <w:rsid w:val="0099465E"/>
    <w:rsid w:val="009B6F19"/>
    <w:rsid w:val="009E05EB"/>
    <w:rsid w:val="009E676A"/>
    <w:rsid w:val="009E7007"/>
    <w:rsid w:val="009F5BC4"/>
    <w:rsid w:val="009F7459"/>
    <w:rsid w:val="00A02E75"/>
    <w:rsid w:val="00A140F3"/>
    <w:rsid w:val="00A21545"/>
    <w:rsid w:val="00A267EC"/>
    <w:rsid w:val="00A3294B"/>
    <w:rsid w:val="00A431D7"/>
    <w:rsid w:val="00A47B55"/>
    <w:rsid w:val="00A77953"/>
    <w:rsid w:val="00A81F6D"/>
    <w:rsid w:val="00A90F00"/>
    <w:rsid w:val="00AA68B5"/>
    <w:rsid w:val="00B00769"/>
    <w:rsid w:val="00B1609F"/>
    <w:rsid w:val="00B3049A"/>
    <w:rsid w:val="00B55E66"/>
    <w:rsid w:val="00B67EB8"/>
    <w:rsid w:val="00B8761B"/>
    <w:rsid w:val="00B9032D"/>
    <w:rsid w:val="00B96B38"/>
    <w:rsid w:val="00BA7682"/>
    <w:rsid w:val="00BB439C"/>
    <w:rsid w:val="00BB66B1"/>
    <w:rsid w:val="00BF43AD"/>
    <w:rsid w:val="00C06F85"/>
    <w:rsid w:val="00C11E0C"/>
    <w:rsid w:val="00C12F12"/>
    <w:rsid w:val="00C21D02"/>
    <w:rsid w:val="00C47A2B"/>
    <w:rsid w:val="00C55D26"/>
    <w:rsid w:val="00C645F8"/>
    <w:rsid w:val="00C66982"/>
    <w:rsid w:val="00C70850"/>
    <w:rsid w:val="00C71DD9"/>
    <w:rsid w:val="00C760CF"/>
    <w:rsid w:val="00C8492B"/>
    <w:rsid w:val="00C85B6B"/>
    <w:rsid w:val="00C8643A"/>
    <w:rsid w:val="00CA773D"/>
    <w:rsid w:val="00CB5C7A"/>
    <w:rsid w:val="00CB68AF"/>
    <w:rsid w:val="00CC7004"/>
    <w:rsid w:val="00CD0CA9"/>
    <w:rsid w:val="00CE2703"/>
    <w:rsid w:val="00CF036D"/>
    <w:rsid w:val="00CF2297"/>
    <w:rsid w:val="00CF48AF"/>
    <w:rsid w:val="00D071B4"/>
    <w:rsid w:val="00D07CCB"/>
    <w:rsid w:val="00D251A0"/>
    <w:rsid w:val="00D436E1"/>
    <w:rsid w:val="00D44CDB"/>
    <w:rsid w:val="00D46BF0"/>
    <w:rsid w:val="00D74BEF"/>
    <w:rsid w:val="00D85B1C"/>
    <w:rsid w:val="00D93EE4"/>
    <w:rsid w:val="00D94248"/>
    <w:rsid w:val="00DB1C16"/>
    <w:rsid w:val="00DB6D86"/>
    <w:rsid w:val="00DC11D6"/>
    <w:rsid w:val="00DD146D"/>
    <w:rsid w:val="00DD5415"/>
    <w:rsid w:val="00DD699B"/>
    <w:rsid w:val="00DE0418"/>
    <w:rsid w:val="00DF08AA"/>
    <w:rsid w:val="00E17965"/>
    <w:rsid w:val="00E20C1E"/>
    <w:rsid w:val="00E31BB5"/>
    <w:rsid w:val="00E3515A"/>
    <w:rsid w:val="00E37607"/>
    <w:rsid w:val="00E40DC0"/>
    <w:rsid w:val="00E441E3"/>
    <w:rsid w:val="00EA4940"/>
    <w:rsid w:val="00EB4D57"/>
    <w:rsid w:val="00ED2E84"/>
    <w:rsid w:val="00EF26BA"/>
    <w:rsid w:val="00F07837"/>
    <w:rsid w:val="00F1398A"/>
    <w:rsid w:val="00F20EBF"/>
    <w:rsid w:val="00F2695C"/>
    <w:rsid w:val="00F318F4"/>
    <w:rsid w:val="00F32969"/>
    <w:rsid w:val="00F62BDD"/>
    <w:rsid w:val="00F63898"/>
    <w:rsid w:val="00F70266"/>
    <w:rsid w:val="00FC47A2"/>
    <w:rsid w:val="00FD0540"/>
    <w:rsid w:val="00FE034D"/>
    <w:rsid w:val="00FE2A55"/>
    <w:rsid w:val="00FE75DB"/>
    <w:rsid w:val="00FF31D8"/>
    <w:rsid w:val="00FF4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A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AD3"/>
    <w:pPr>
      <w:ind w:left="720"/>
      <w:contextualSpacing/>
    </w:pPr>
  </w:style>
  <w:style w:type="paragraph" w:styleId="a4">
    <w:name w:val="header"/>
    <w:basedOn w:val="a"/>
    <w:link w:val="a5"/>
    <w:uiPriority w:val="99"/>
    <w:unhideWhenUsed/>
    <w:rsid w:val="001F054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F054D"/>
  </w:style>
  <w:style w:type="paragraph" w:styleId="a6">
    <w:name w:val="footer"/>
    <w:basedOn w:val="a"/>
    <w:link w:val="a7"/>
    <w:uiPriority w:val="99"/>
    <w:unhideWhenUsed/>
    <w:rsid w:val="001F054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F054D"/>
  </w:style>
  <w:style w:type="paragraph" w:customStyle="1" w:styleId="1">
    <w:name w:val="Обычный1"/>
    <w:rsid w:val="004626CA"/>
    <w:pPr>
      <w:spacing w:after="0" w:line="240" w:lineRule="auto"/>
    </w:pPr>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8149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149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A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AD3"/>
    <w:pPr>
      <w:ind w:left="720"/>
      <w:contextualSpacing/>
    </w:pPr>
  </w:style>
  <w:style w:type="paragraph" w:styleId="a4">
    <w:name w:val="header"/>
    <w:basedOn w:val="a"/>
    <w:link w:val="a5"/>
    <w:uiPriority w:val="99"/>
    <w:unhideWhenUsed/>
    <w:rsid w:val="001F054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F054D"/>
  </w:style>
  <w:style w:type="paragraph" w:styleId="a6">
    <w:name w:val="footer"/>
    <w:basedOn w:val="a"/>
    <w:link w:val="a7"/>
    <w:uiPriority w:val="99"/>
    <w:unhideWhenUsed/>
    <w:rsid w:val="001F054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F054D"/>
  </w:style>
  <w:style w:type="paragraph" w:customStyle="1" w:styleId="1">
    <w:name w:val="Обычный1"/>
    <w:rsid w:val="004626CA"/>
    <w:pPr>
      <w:spacing w:after="0" w:line="240" w:lineRule="auto"/>
    </w:pPr>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8149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149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chart" Target="charts/chart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consultantplus://offline/ref=FB7E4F92B2C6FD392920B2D1FBAC3F3F834FFEC747D7D6A42AD4C62A1B2A2D9FA549DBA01FCA0850564D79b96BL"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chart" Target="charts/chart8.xml"/><Relationship Id="rId33" Type="http://schemas.openxmlformats.org/officeDocument/2006/relationships/hyperlink" Target="consultantplus://offline/ref=861A94BAE29DF9E79D6F723FAFE058E3B0A2E8669A86A6353CBF4AE9A2B888C013F40E79FDA5AF3Ev23F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consultantplus://offline/ref=95B48E69CDADAB51407F8AB9073CEEBAD2281974C7D20077DC4B0217E4186F641B51B78E50oBf8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hyperlink" Target="consultantplus://offline/ref=861A94BAE29DF9E79D6F723FAFE058E3B0A3E76F9E8FA6353CBF4AE9A2B888C013F40E7DvF3FL"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hyperlink" Target="consultantplus://offline/ref=9B83357769CC9E0220422280316CA286CCEFB953311A3D274F1FA6122558C86120F1A0779AS8pAO" TargetMode="External"/><Relationship Id="rId36" Type="http://schemas.openxmlformats.org/officeDocument/2006/relationships/chart" Target="charts/chart11.xml"/><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hyperlink" Target="consultantplus://offline/ref=861A94BAE29DF9E79D6F723FAFE058E3B0ABEF6F9984A6353CBF4AE9A2B888C013F40E79FDA5A63Cv230L"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hyperlink" Target="consultantplus://offline/ref=CA4AFA0BED4AE605F5861FD8E2B2E04AF61EEC51C6CAA7A7D0BF07C663C653DB2264B8FF6FD74EB711EA4BE1R3H" TargetMode="External"/><Relationship Id="rId30" Type="http://schemas.openxmlformats.org/officeDocument/2006/relationships/hyperlink" Target="consultantplus://offline/ref=1EF8D586D746F89228D9A2A24430ED4D3FEA4F0817500C79353A6C5B38DEEA1BrFi6N" TargetMode="External"/><Relationship Id="rId35"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1058;&#1072;&#1090;&#1100;&#1103;&#1085;&#1072;-&#1082;&#1086;&#1087;&#1080;&#1080;\&#1052;&#1072;&#1090;&#1077;&#1088;&#1080;&#1072;&#1083;%20&#1082;%20&#1080;&#1090;&#1086;&#1075;&#1072;&#1084;\6%20&#1089;&#1086;&#1079;&#1099;&#1074;\2017\&#1044;&#1080;&#1072;&#1075;&#1088;&#1072;&#1084;&#1084;&#1072;-&#1089;&#1091;&#1073;&#1098;&#1077;&#1082;&#1090;&#1099;%20&#1087;&#1088;&#1072;&#1074;&#1072;-2017.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oleObject" Target="file:///C:\&#1044;&#1086;&#1082;&#1091;&#1084;&#1077;&#1085;&#1090;&#1099;_2014\&#1044;&#1054;&#1050;&#1051;&#1040;&#1044;_&#1089;&#1086;&#1089;&#1090;&#1086;&#1103;&#1085;&#1080;&#1077;%20&#1056;&#1045;&#1043;&#1048;&#1054;&#1053;&#1040;&#1051;&#1068;&#1053;&#1054;&#1043;&#1054;%20&#1079;&#1072;&#1082;&#1086;&#1085;&#1086;&#1076;&#1072;&#1090;&#1077;&#1083;&#1100;&#1089;&#1090;&#1074;&#1072;\&#1079;&#1072;%202017%20&#1075;&#1086;&#1076;\&#1088;&#1072;&#1073;.&#1084;&#1072;&#1090;_&#1101;&#1082;&#1086;&#1085;+&#1073;&#1102;&#1076;&#1078;\&#1044;&#1054;&#1050;&#1051;&#1040;&#1044;%20&#1086;%20&#1047;&#1040;&#1050;&#1054;&#1053;&#1054;&#1044;&#1040;&#1058;&#1045;&#1051;&#1068;&#1057;&#1058;&#1042;&#1045;%202017\&#1076;&#1080;&#1072;&#1075;&#1088;&#1072;&#1084;&#1084;&#1099;.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C:\&#1044;&#1086;&#1082;&#1091;&#1084;&#1077;&#1085;&#1090;&#1099;_2014\&#1044;&#1054;&#1050;&#1051;&#1040;&#1044;_&#1089;&#1086;&#1089;&#1090;&#1086;&#1103;&#1085;&#1080;&#1077;%20&#1056;&#1045;&#1043;&#1048;&#1054;&#1053;&#1040;&#1051;&#1068;&#1053;&#1054;&#1043;&#1054;%20&#1079;&#1072;&#1082;&#1086;&#1085;&#1086;&#1076;&#1072;&#1090;&#1077;&#1083;&#1100;&#1089;&#1090;&#1074;&#1072;\&#1079;&#1072;%202017%20&#1075;&#1086;&#1076;\&#1088;&#1072;&#1073;.&#1084;&#1072;&#1090;_&#1101;&#1082;&#1086;&#1085;+&#1073;&#1102;&#1076;&#1078;\&#1044;&#1054;&#1050;&#1051;&#1040;&#1044;%20&#1086;%20&#1047;&#1040;&#1050;&#1054;&#1053;&#1054;&#1044;&#1040;&#1058;&#1045;&#1051;&#1068;&#1057;&#1058;&#1042;&#1045;%202017\&#1076;&#1080;&#1072;&#1075;&#1088;&#1072;&#1084;&#1084;&#1099;.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60"/>
      <c:rotY val="0"/>
      <c:rAngAx val="0"/>
      <c:perspective val="0"/>
    </c:view3D>
    <c:floor>
      <c:thickness val="0"/>
    </c:floor>
    <c:sideWall>
      <c:thickness val="0"/>
    </c:sideWall>
    <c:backWall>
      <c:thickness val="0"/>
    </c:backWall>
    <c:plotArea>
      <c:layout/>
      <c:pie3DChart>
        <c:varyColors val="1"/>
        <c:ser>
          <c:idx val="0"/>
          <c:order val="0"/>
          <c:spPr>
            <a:scene3d>
              <a:camera prst="orthographicFront"/>
              <a:lightRig rig="threePt" dir="t"/>
            </a:scene3d>
            <a:sp3d>
              <a:bevelT prst="angle"/>
              <a:contourClr>
                <a:srgbClr val="000000"/>
              </a:contourClr>
            </a:sp3d>
          </c:spPr>
          <c:explosion val="8"/>
          <c:dPt>
            <c:idx val="0"/>
            <c:bubble3D val="0"/>
          </c:dPt>
          <c:dPt>
            <c:idx val="1"/>
            <c:bubble3D val="0"/>
          </c:dPt>
          <c:dPt>
            <c:idx val="2"/>
            <c:bubble3D val="0"/>
            <c:spPr>
              <a:solidFill>
                <a:srgbClr val="FFC000"/>
              </a:solidFill>
              <a:scene3d>
                <a:camera prst="orthographicFront"/>
                <a:lightRig rig="threePt" dir="t"/>
              </a:scene3d>
              <a:sp3d>
                <a:bevelT prst="angle"/>
                <a:contourClr>
                  <a:srgbClr val="000000"/>
                </a:contourClr>
              </a:sp3d>
            </c:spPr>
          </c:dPt>
          <c:dPt>
            <c:idx val="3"/>
            <c:bubble3D val="0"/>
            <c:explosion val="4"/>
            <c:spPr>
              <a:solidFill>
                <a:schemeClr val="accent2">
                  <a:lumMod val="60000"/>
                  <a:lumOff val="40000"/>
                </a:schemeClr>
              </a:solidFill>
              <a:scene3d>
                <a:camera prst="orthographicFront"/>
                <a:lightRig rig="threePt" dir="t"/>
              </a:scene3d>
              <a:sp3d>
                <a:bevelT prst="angle"/>
                <a:contourClr>
                  <a:srgbClr val="000000"/>
                </a:contourClr>
              </a:sp3d>
            </c:spPr>
          </c:dPt>
          <c:dPt>
            <c:idx val="4"/>
            <c:bubble3D val="0"/>
            <c:explosion val="5"/>
            <c:spPr>
              <a:solidFill>
                <a:schemeClr val="accent6">
                  <a:lumMod val="75000"/>
                </a:schemeClr>
              </a:solidFill>
              <a:scene3d>
                <a:camera prst="orthographicFront"/>
                <a:lightRig rig="threePt" dir="t"/>
              </a:scene3d>
              <a:sp3d>
                <a:bevelT prst="angle"/>
                <a:contourClr>
                  <a:srgbClr val="000000"/>
                </a:contourClr>
              </a:sp3d>
            </c:spPr>
          </c:dPt>
          <c:dPt>
            <c:idx val="5"/>
            <c:bubble3D val="0"/>
            <c:explosion val="6"/>
          </c:dPt>
          <c:dPt>
            <c:idx val="6"/>
            <c:bubble3D val="0"/>
            <c:explosion val="5"/>
          </c:dPt>
          <c:dLbls>
            <c:dLbl>
              <c:idx val="0"/>
              <c:layout>
                <c:manualLayout>
                  <c:x val="-4.0924712884302925E-2"/>
                  <c:y val="-0.16943919323517395"/>
                </c:manualLayout>
              </c:layout>
              <c:tx>
                <c:rich>
                  <a:bodyPr wrap="square" lIns="38100" tIns="19050" rIns="38100" bIns="19050" anchor="ctr">
                    <a:spAutoFit/>
                  </a:bodyPr>
                  <a:lstStyle/>
                  <a:p>
                    <a:pPr>
                      <a:defRPr/>
                    </a:pPr>
                    <a:r>
                      <a:rPr lang="en-US"/>
                      <a:t>29,0%</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3.3691963461685639E-2"/>
                  <c:y val="6.9273430373442135E-3"/>
                </c:manualLayout>
              </c:layout>
              <c:spPr>
                <a:noFill/>
                <a:ln w="25400">
                  <a:noFill/>
                </a:ln>
              </c:spPr>
              <c:txPr>
                <a:bodyPr wrap="square" lIns="38100" tIns="19050" rIns="38100" bIns="19050" anchor="ctr">
                  <a:no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
              <c:layout>
                <c:manualLayout>
                  <c:x val="1.0163377948253895E-2"/>
                  <c:y val="0.19533871698873473"/>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12345070073787946"/>
                  <c:y val="-3.0314121182613628E-3"/>
                </c:manualLayout>
              </c:layout>
              <c:tx>
                <c:rich>
                  <a:bodyPr wrap="square" lIns="38100" tIns="19050" rIns="38100" bIns="19050" anchor="ctr">
                    <a:spAutoFit/>
                  </a:bodyPr>
                  <a:lstStyle/>
                  <a:p>
                    <a:pPr>
                      <a:defRPr/>
                    </a:pPr>
                    <a:r>
                      <a:rPr lang="en-US"/>
                      <a:t>0,9%</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0.11432008391746915"/>
                  <c:y val="-4.9828025228189785E-2"/>
                </c:manualLayout>
              </c:layout>
              <c:tx>
                <c:rich>
                  <a:bodyPr wrap="square" lIns="38100" tIns="19050" rIns="38100" bIns="19050" anchor="ctr">
                    <a:spAutoFit/>
                  </a:bodyPr>
                  <a:lstStyle/>
                  <a:p>
                    <a:pPr>
                      <a:defRPr/>
                    </a:pPr>
                    <a:r>
                      <a:rPr lang="en-US"/>
                      <a:t>0,9%</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5"/>
              <c:layout>
                <c:manualLayout>
                  <c:x val="-5.3638389540930045E-2"/>
                  <c:y val="-5.8647594423831377E-2"/>
                </c:manualLayout>
              </c:layout>
              <c:tx>
                <c:rich>
                  <a:bodyPr wrap="square" lIns="38100" tIns="19050" rIns="38100" bIns="19050" anchor="ctr">
                    <a:spAutoFit/>
                  </a:bodyPr>
                  <a:lstStyle/>
                  <a:p>
                    <a:pPr>
                      <a:defRPr/>
                    </a:pPr>
                    <a:r>
                      <a:rPr lang="en-US"/>
                      <a:t>0,9%</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6"/>
              <c:layout>
                <c:manualLayout>
                  <c:x val="2.1721298559806953E-3"/>
                  <c:y val="-5.4040483745501959E-2"/>
                </c:manualLayout>
              </c:layout>
              <c:tx>
                <c:rich>
                  <a:bodyPr wrap="square" lIns="38100" tIns="19050" rIns="38100" bIns="19050" anchor="ctr">
                    <a:spAutoFit/>
                  </a:bodyPr>
                  <a:lstStyle/>
                  <a:p>
                    <a:pPr>
                      <a:defRPr/>
                    </a:pPr>
                    <a:r>
                      <a:rPr lang="en-US"/>
                      <a:t>0,9%</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7"/>
              <c:layout>
                <c:manualLayout>
                  <c:x val="-2.1808381043080374E-2"/>
                  <c:y val="-7.1179333665989927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1.59731053075821E-2"/>
                  <c:y val="-4.3521823111340188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2.2630836230161794E-2"/>
                  <c:y val="-4.9201218085716453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2.106427872986465E-2"/>
                  <c:y val="-3.9886957248204284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1"/>
              <c:layout>
                <c:manualLayout>
                  <c:x val="3.1370919321359339E-2"/>
                  <c:y val="-2.7359721983723943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Лист1!$A$1:$A$7</c:f>
              <c:strCache>
                <c:ptCount val="7"/>
                <c:pt idx="0">
                  <c:v>Глава Республики Мордовия (31 законопроект) - 29,0%</c:v>
                </c:pt>
                <c:pt idx="1">
                  <c:v>Государственное Собрание Республики Мордовия  (23 законопроекта) - 21,5%</c:v>
                </c:pt>
                <c:pt idx="2">
                  <c:v>Правительство Республики Мордовия (49 законопроектов) - 45,9%</c:v>
                </c:pt>
                <c:pt idx="3">
                  <c:v>Верховный Суд Республики Мордовия (1 законопроект) - 0,9%</c:v>
                </c:pt>
                <c:pt idx="4">
                  <c:v>Центральная избирательная комиссия Республики Мордовия (1 законопроект) - 0,9%</c:v>
                </c:pt>
                <c:pt idx="5">
                  <c:v>Совет депутатов городского поселения Рузаевка (1 законопроект) - 0,9%</c:v>
                </c:pt>
                <c:pt idx="6">
                  <c:v>Совет депутатов Зубово-Полянского муниципального района (1 законопроект) - 0,9%</c:v>
                </c:pt>
              </c:strCache>
            </c:strRef>
          </c:cat>
          <c:val>
            <c:numRef>
              <c:f>Лист1!$B$1:$B$7</c:f>
              <c:numCache>
                <c:formatCode>0.0%</c:formatCode>
                <c:ptCount val="7"/>
                <c:pt idx="0">
                  <c:v>0.28999999999999998</c:v>
                </c:pt>
                <c:pt idx="1">
                  <c:v>0.215</c:v>
                </c:pt>
                <c:pt idx="2">
                  <c:v>0.45900000000000002</c:v>
                </c:pt>
                <c:pt idx="3">
                  <c:v>8.9999999999999993E-3</c:v>
                </c:pt>
                <c:pt idx="4">
                  <c:v>8.9999999999999993E-3</c:v>
                </c:pt>
                <c:pt idx="5">
                  <c:v>8.9999999999999993E-3</c:v>
                </c:pt>
                <c:pt idx="6">
                  <c:v>8.9999999999999993E-3</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txPr>
          <a:bodyPr/>
          <a:lstStyle/>
          <a:p>
            <a:pPr>
              <a:defRPr sz="910" kern="1200" baseline="0"/>
            </a:pPr>
            <a:endParaRPr lang="ru-RU"/>
          </a:p>
        </c:txPr>
      </c:legendEntry>
      <c:legendEntry>
        <c:idx val="1"/>
        <c:txPr>
          <a:bodyPr/>
          <a:lstStyle/>
          <a:p>
            <a:pPr>
              <a:defRPr sz="910" kern="1200" baseline="0"/>
            </a:pPr>
            <a:endParaRPr lang="ru-RU"/>
          </a:p>
        </c:txPr>
      </c:legendEntry>
      <c:layout>
        <c:manualLayout>
          <c:xMode val="edge"/>
          <c:yMode val="edge"/>
          <c:x val="0.66106904732963268"/>
          <c:y val="6.2631275568165917E-2"/>
          <c:w val="0.31743421437671915"/>
          <c:h val="0.84286195568837474"/>
        </c:manualLayout>
      </c:layout>
      <c:overlay val="0"/>
      <c:txPr>
        <a:bodyPr/>
        <a:lstStyle/>
        <a:p>
          <a:pPr>
            <a:defRPr sz="910" kern="1200" baseline="0"/>
          </a:pPr>
          <a:endParaRPr lang="ru-RU"/>
        </a:p>
      </c:txPr>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142788665118772"/>
          <c:y val="4.684317718940937E-2"/>
          <c:w val="0.6938396628032617"/>
          <c:h val="0.55625462820977079"/>
        </c:manualLayout>
      </c:layout>
      <c:barChart>
        <c:barDir val="col"/>
        <c:grouping val="clustered"/>
        <c:varyColors val="0"/>
        <c:ser>
          <c:idx val="0"/>
          <c:order val="0"/>
          <c:tx>
            <c:strRef>
              <c:f>Лист1!$A$2</c:f>
              <c:strCache>
                <c:ptCount val="1"/>
                <c:pt idx="0">
                  <c:v>2016</c:v>
                </c:pt>
              </c:strCache>
            </c:strRef>
          </c:tx>
          <c:spPr>
            <a:solidFill>
              <a:srgbClr val="9999FF"/>
            </a:solidFill>
            <a:ln w="9003">
              <a:solidFill>
                <a:srgbClr val="000000"/>
              </a:solidFill>
              <a:prstDash val="solid"/>
            </a:ln>
          </c:spPr>
          <c:invertIfNegative val="0"/>
          <c:dLbls>
            <c:spPr>
              <a:noFill/>
              <a:ln w="25379">
                <a:noFill/>
              </a:ln>
            </c:spPr>
            <c:txPr>
              <a:bodyPr/>
              <a:lstStyle/>
              <a:p>
                <a:pPr>
                  <a:defRPr sz="92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Лист1!$B$1:$J$1</c:f>
              <c:strCache>
                <c:ptCount val="9"/>
                <c:pt idx="0">
                  <c:v>Деятельность органов гос. власти и органов МСУ</c:v>
                </c:pt>
                <c:pt idx="1">
                  <c:v>Транспорт и дорожное хозяйство</c:v>
                </c:pt>
                <c:pt idx="2">
                  <c:v>Строительство, архитектура и улучшение жилищных условий</c:v>
                </c:pt>
                <c:pt idx="3">
                  <c:v>Предоставление коммунальных услуг</c:v>
                </c:pt>
                <c:pt idx="4">
                  <c:v>Образование, наука и культура</c:v>
                </c:pt>
                <c:pt idx="5">
                  <c:v>Здравоохранение</c:v>
                </c:pt>
                <c:pt idx="6">
                  <c:v>Труд, занятость и социальная защита </c:v>
                </c:pt>
                <c:pt idx="7">
                  <c:v>Обеспечение законности и охраны правопорядка</c:v>
                </c:pt>
                <c:pt idx="8">
                  <c:v>Иные вопросы</c:v>
                </c:pt>
              </c:strCache>
            </c:strRef>
          </c:cat>
          <c:val>
            <c:numRef>
              <c:f>Лист1!$B$2:$J$2</c:f>
              <c:numCache>
                <c:formatCode>General</c:formatCode>
                <c:ptCount val="9"/>
                <c:pt idx="0">
                  <c:v>28</c:v>
                </c:pt>
                <c:pt idx="1">
                  <c:v>59</c:v>
                </c:pt>
                <c:pt idx="2">
                  <c:v>67</c:v>
                </c:pt>
                <c:pt idx="3">
                  <c:v>53</c:v>
                </c:pt>
                <c:pt idx="4">
                  <c:v>26</c:v>
                </c:pt>
                <c:pt idx="5">
                  <c:v>21</c:v>
                </c:pt>
                <c:pt idx="6">
                  <c:v>126</c:v>
                </c:pt>
                <c:pt idx="7">
                  <c:v>46</c:v>
                </c:pt>
                <c:pt idx="8">
                  <c:v>81</c:v>
                </c:pt>
              </c:numCache>
            </c:numRef>
          </c:val>
        </c:ser>
        <c:ser>
          <c:idx val="1"/>
          <c:order val="1"/>
          <c:tx>
            <c:strRef>
              <c:f>Лист1!$A$3</c:f>
              <c:strCache>
                <c:ptCount val="1"/>
                <c:pt idx="0">
                  <c:v>2017</c:v>
                </c:pt>
              </c:strCache>
            </c:strRef>
          </c:tx>
          <c:spPr>
            <a:solidFill>
              <a:srgbClr val="993366"/>
            </a:solidFill>
            <a:ln w="9003">
              <a:solidFill>
                <a:srgbClr val="000000"/>
              </a:solidFill>
              <a:prstDash val="solid"/>
            </a:ln>
          </c:spPr>
          <c:invertIfNegative val="0"/>
          <c:dLbls>
            <c:spPr>
              <a:noFill/>
              <a:ln w="25379">
                <a:noFill/>
              </a:ln>
            </c:spPr>
            <c:txPr>
              <a:bodyPr/>
              <a:lstStyle/>
              <a:p>
                <a:pPr>
                  <a:defRPr sz="92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Лист1!$B$1:$J$1</c:f>
              <c:strCache>
                <c:ptCount val="9"/>
                <c:pt idx="0">
                  <c:v>Деятельность органов гос. власти и органов МСУ</c:v>
                </c:pt>
                <c:pt idx="1">
                  <c:v>Транспорт и дорожное хозяйство</c:v>
                </c:pt>
                <c:pt idx="2">
                  <c:v>Строительство, архитектура и улучшение жилищных условий</c:v>
                </c:pt>
                <c:pt idx="3">
                  <c:v>Предоставление коммунальных услуг</c:v>
                </c:pt>
                <c:pt idx="4">
                  <c:v>Образование, наука и культура</c:v>
                </c:pt>
                <c:pt idx="5">
                  <c:v>Здравоохранение</c:v>
                </c:pt>
                <c:pt idx="6">
                  <c:v>Труд, занятость и социальная защита </c:v>
                </c:pt>
                <c:pt idx="7">
                  <c:v>Обеспечение законности и охраны правопорядка</c:v>
                </c:pt>
                <c:pt idx="8">
                  <c:v>Иные вопросы</c:v>
                </c:pt>
              </c:strCache>
            </c:strRef>
          </c:cat>
          <c:val>
            <c:numRef>
              <c:f>Лист1!$B$3:$J$3</c:f>
              <c:numCache>
                <c:formatCode>General</c:formatCode>
                <c:ptCount val="9"/>
                <c:pt idx="0">
                  <c:v>34</c:v>
                </c:pt>
                <c:pt idx="1">
                  <c:v>36</c:v>
                </c:pt>
                <c:pt idx="2">
                  <c:v>59</c:v>
                </c:pt>
                <c:pt idx="3">
                  <c:v>47</c:v>
                </c:pt>
                <c:pt idx="4">
                  <c:v>27</c:v>
                </c:pt>
                <c:pt idx="5">
                  <c:v>40</c:v>
                </c:pt>
                <c:pt idx="6">
                  <c:v>112</c:v>
                </c:pt>
                <c:pt idx="7">
                  <c:v>33</c:v>
                </c:pt>
                <c:pt idx="8">
                  <c:v>57</c:v>
                </c:pt>
              </c:numCache>
            </c:numRef>
          </c:val>
        </c:ser>
        <c:dLbls>
          <c:showLegendKey val="0"/>
          <c:showVal val="0"/>
          <c:showCatName val="0"/>
          <c:showSerName val="0"/>
          <c:showPercent val="0"/>
          <c:showBubbleSize val="0"/>
        </c:dLbls>
        <c:gapWidth val="150"/>
        <c:axId val="31393664"/>
        <c:axId val="31395200"/>
      </c:barChart>
      <c:catAx>
        <c:axId val="31393664"/>
        <c:scaling>
          <c:orientation val="minMax"/>
        </c:scaling>
        <c:delete val="0"/>
        <c:axPos val="b"/>
        <c:numFmt formatCode="General" sourceLinked="1"/>
        <c:majorTickMark val="out"/>
        <c:minorTickMark val="none"/>
        <c:tickLblPos val="nextTo"/>
        <c:spPr>
          <a:ln w="2251">
            <a:solidFill>
              <a:srgbClr val="000000"/>
            </a:solidFill>
            <a:prstDash val="solid"/>
          </a:ln>
        </c:spPr>
        <c:txPr>
          <a:bodyPr rot="-1800000" vert="horz"/>
          <a:lstStyle/>
          <a:p>
            <a:pPr>
              <a:defRPr sz="779" b="0" i="0" u="none" strike="noStrike" baseline="0">
                <a:solidFill>
                  <a:srgbClr val="000000"/>
                </a:solidFill>
                <a:latin typeface="Times New Roman" pitchFamily="18" charset="0"/>
                <a:ea typeface="Arial Cyr"/>
                <a:cs typeface="Times New Roman" pitchFamily="18" charset="0"/>
              </a:defRPr>
            </a:pPr>
            <a:endParaRPr lang="ru-RU"/>
          </a:p>
        </c:txPr>
        <c:crossAx val="31395200"/>
        <c:crosses val="autoZero"/>
        <c:auto val="1"/>
        <c:lblAlgn val="ctr"/>
        <c:lblOffset val="100"/>
        <c:tickLblSkip val="1"/>
        <c:tickMarkSkip val="1"/>
        <c:noMultiLvlLbl val="0"/>
      </c:catAx>
      <c:valAx>
        <c:axId val="31395200"/>
        <c:scaling>
          <c:orientation val="minMax"/>
        </c:scaling>
        <c:delete val="0"/>
        <c:axPos val="l"/>
        <c:majorGridlines>
          <c:spPr>
            <a:ln w="2251">
              <a:solidFill>
                <a:srgbClr val="000000"/>
              </a:solidFill>
              <a:prstDash val="dash"/>
            </a:ln>
          </c:spPr>
        </c:majorGridlines>
        <c:numFmt formatCode="General" sourceLinked="1"/>
        <c:majorTickMark val="out"/>
        <c:minorTickMark val="none"/>
        <c:tickLblPos val="nextTo"/>
        <c:spPr>
          <a:ln w="2251">
            <a:solidFill>
              <a:srgbClr val="000000"/>
            </a:solidFill>
            <a:prstDash val="solid"/>
          </a:ln>
        </c:spPr>
        <c:txPr>
          <a:bodyPr rot="0" vert="horz"/>
          <a:lstStyle/>
          <a:p>
            <a:pPr>
              <a:defRPr sz="815" b="0" i="0" u="none" strike="noStrike" baseline="0">
                <a:solidFill>
                  <a:srgbClr val="000000"/>
                </a:solidFill>
                <a:latin typeface="Times New Roman" pitchFamily="18" charset="0"/>
                <a:ea typeface="Arial Cyr"/>
                <a:cs typeface="Times New Roman" pitchFamily="18" charset="0"/>
              </a:defRPr>
            </a:pPr>
            <a:endParaRPr lang="ru-RU"/>
          </a:p>
        </c:txPr>
        <c:crossAx val="31393664"/>
        <c:crosses val="autoZero"/>
        <c:crossBetween val="between"/>
      </c:valAx>
      <c:spPr>
        <a:noFill/>
        <a:ln w="2251">
          <a:solidFill>
            <a:schemeClr val="tx1"/>
          </a:solidFill>
        </a:ln>
      </c:spPr>
    </c:plotArea>
    <c:legend>
      <c:legendPos val="r"/>
      <c:layout>
        <c:manualLayout>
          <c:xMode val="edge"/>
          <c:yMode val="edge"/>
          <c:x val="0.939857323589947"/>
          <c:y val="0.2760753612694965"/>
          <c:w val="5.5604305275794012E-2"/>
          <c:h val="0.15530920137824278"/>
        </c:manualLayout>
      </c:layout>
      <c:overlay val="0"/>
      <c:spPr>
        <a:solidFill>
          <a:srgbClr val="FFFFFF"/>
        </a:solidFill>
        <a:ln w="2251">
          <a:solidFill>
            <a:srgbClr val="000000"/>
          </a:solidFill>
          <a:prstDash val="solid"/>
        </a:ln>
      </c:spPr>
      <c:txPr>
        <a:bodyPr/>
        <a:lstStyle/>
        <a:p>
          <a:pPr>
            <a:defRPr sz="748"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solidFill>
      <a:srgbClr val="FFFFFF"/>
    </a:solidFill>
    <a:ln w="2251">
      <a:solidFill>
        <a:srgbClr val="000000"/>
      </a:solidFill>
      <a:prstDash val="solid"/>
    </a:ln>
  </c:spPr>
  <c:txPr>
    <a:bodyPr/>
    <a:lstStyle/>
    <a:p>
      <a:pPr>
        <a:defRPr sz="814"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8677379480840542"/>
          <c:y val="0.25183374083129584"/>
          <c:w val="0.52657601977750312"/>
          <c:h val="0.41320293398533009"/>
        </c:manualLayout>
      </c:layout>
      <c:pie3DChart>
        <c:varyColors val="1"/>
        <c:ser>
          <c:idx val="0"/>
          <c:order val="0"/>
          <c:spPr>
            <a:solidFill>
              <a:srgbClr val="9999FF"/>
            </a:solidFill>
            <a:ln w="13402">
              <a:solidFill>
                <a:srgbClr val="000000"/>
              </a:solidFill>
              <a:prstDash val="solid"/>
            </a:ln>
          </c:spPr>
          <c:dPt>
            <c:idx val="0"/>
            <c:bubble3D val="0"/>
          </c:dPt>
          <c:dPt>
            <c:idx val="1"/>
            <c:bubble3D val="0"/>
            <c:spPr>
              <a:solidFill>
                <a:srgbClr val="FF0000"/>
              </a:solidFill>
              <a:ln w="13402">
                <a:solidFill>
                  <a:srgbClr val="000000"/>
                </a:solidFill>
                <a:prstDash val="solid"/>
              </a:ln>
            </c:spPr>
          </c:dPt>
          <c:dPt>
            <c:idx val="2"/>
            <c:bubble3D val="0"/>
            <c:spPr>
              <a:solidFill>
                <a:srgbClr val="FFFF00"/>
              </a:solidFill>
              <a:ln w="13402">
                <a:solidFill>
                  <a:srgbClr val="000000"/>
                </a:solidFill>
                <a:prstDash val="solid"/>
              </a:ln>
            </c:spPr>
          </c:dPt>
          <c:dPt>
            <c:idx val="3"/>
            <c:bubble3D val="0"/>
            <c:spPr>
              <a:solidFill>
                <a:srgbClr val="CCFFFF"/>
              </a:solidFill>
              <a:ln w="13402">
                <a:solidFill>
                  <a:srgbClr val="000000"/>
                </a:solidFill>
                <a:prstDash val="solid"/>
              </a:ln>
            </c:spPr>
          </c:dPt>
          <c:dPt>
            <c:idx val="4"/>
            <c:bubble3D val="0"/>
            <c:spPr>
              <a:solidFill>
                <a:srgbClr val="339966"/>
              </a:solidFill>
              <a:ln w="13402">
                <a:solidFill>
                  <a:srgbClr val="000000"/>
                </a:solidFill>
                <a:prstDash val="solid"/>
              </a:ln>
            </c:spPr>
          </c:dPt>
          <c:dPt>
            <c:idx val="5"/>
            <c:bubble3D val="0"/>
            <c:spPr>
              <a:solidFill>
                <a:srgbClr val="FF00FF"/>
              </a:solidFill>
              <a:ln w="13402">
                <a:solidFill>
                  <a:srgbClr val="000000"/>
                </a:solidFill>
                <a:prstDash val="solid"/>
              </a:ln>
            </c:spPr>
          </c:dPt>
          <c:dPt>
            <c:idx val="6"/>
            <c:bubble3D val="0"/>
            <c:spPr>
              <a:solidFill>
                <a:srgbClr val="33CC33"/>
              </a:solidFill>
              <a:ln w="13402">
                <a:solidFill>
                  <a:srgbClr val="000000"/>
                </a:solidFill>
                <a:prstDash val="solid"/>
              </a:ln>
            </c:spPr>
          </c:dPt>
          <c:dPt>
            <c:idx val="7"/>
            <c:bubble3D val="0"/>
            <c:spPr>
              <a:solidFill>
                <a:srgbClr val="FF6600"/>
              </a:solidFill>
              <a:ln w="13402">
                <a:solidFill>
                  <a:srgbClr val="000000"/>
                </a:solidFill>
                <a:prstDash val="solid"/>
              </a:ln>
            </c:spPr>
          </c:dPt>
          <c:dPt>
            <c:idx val="8"/>
            <c:bubble3D val="0"/>
            <c:spPr>
              <a:solidFill>
                <a:srgbClr val="000080"/>
              </a:solidFill>
              <a:ln w="13402">
                <a:solidFill>
                  <a:srgbClr val="000000"/>
                </a:solidFill>
                <a:prstDash val="solid"/>
              </a:ln>
            </c:spPr>
          </c:dPt>
          <c:dPt>
            <c:idx val="9"/>
            <c:bubble3D val="0"/>
            <c:spPr>
              <a:solidFill>
                <a:srgbClr val="CC9900"/>
              </a:solidFill>
              <a:ln w="13402">
                <a:solidFill>
                  <a:srgbClr val="000000"/>
                </a:solidFill>
                <a:prstDash val="solid"/>
              </a:ln>
            </c:spPr>
          </c:dPt>
          <c:dPt>
            <c:idx val="10"/>
            <c:bubble3D val="0"/>
            <c:spPr>
              <a:solidFill>
                <a:srgbClr val="800000"/>
              </a:solidFill>
              <a:ln w="13402">
                <a:solidFill>
                  <a:srgbClr val="000000"/>
                </a:solidFill>
                <a:prstDash val="solid"/>
              </a:ln>
            </c:spPr>
          </c:dPt>
          <c:dLbls>
            <c:dLbl>
              <c:idx val="0"/>
              <c:layout>
                <c:manualLayout>
                  <c:x val="4.7107600773411612E-2"/>
                  <c:y val="-9.7927343434148967E-2"/>
                </c:manualLayout>
              </c:layout>
              <c:tx>
                <c:rich>
                  <a:bodyPr/>
                  <a:lstStyle/>
                  <a:p>
                    <a:pPr>
                      <a:defRPr sz="1054" b="0" i="0" u="none" strike="noStrike" baseline="0">
                        <a:solidFill>
                          <a:srgbClr val="000000"/>
                        </a:solidFill>
                        <a:latin typeface="Times New Roman"/>
                        <a:ea typeface="Times New Roman"/>
                        <a:cs typeface="Times New Roman"/>
                      </a:defRPr>
                    </a:pPr>
                    <a:fld id="{CA559940-3CE1-4822-8272-EA4891A0E07C}" type="CATEGORYNAME">
                      <a:rPr lang="ru-RU"/>
                      <a:pPr>
                        <a:defRPr sz="1054" b="0" i="0" u="none" strike="noStrike" baseline="0">
                          <a:solidFill>
                            <a:srgbClr val="000000"/>
                          </a:solidFill>
                          <a:latin typeface="Times New Roman"/>
                          <a:ea typeface="Times New Roman"/>
                          <a:cs typeface="Times New Roman"/>
                        </a:defRPr>
                      </a:pPr>
                      <a:t>[ИМЯ КАТЕГОРИИ]</a:t>
                    </a:fld>
                    <a:r>
                      <a:rPr lang="ru-RU" baseline="0"/>
                      <a:t>
7%</a:t>
                    </a:r>
                  </a:p>
                </c:rich>
              </c:tx>
              <c:numFmt formatCode="0%" sourceLinked="0"/>
              <c:spPr>
                <a:noFill/>
                <a:ln w="26805">
                  <a:no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6.1799955390397149E-2"/>
                  <c:y val="-0.15967633175994608"/>
                </c:manualLayout>
              </c:layout>
              <c:tx>
                <c:rich>
                  <a:bodyPr/>
                  <a:lstStyle/>
                  <a:p>
                    <a:pPr>
                      <a:defRPr sz="1054" b="0" i="0" u="none" strike="noStrike" baseline="0">
                        <a:solidFill>
                          <a:srgbClr val="000000"/>
                        </a:solidFill>
                        <a:latin typeface="Times New Roman"/>
                        <a:ea typeface="Times New Roman"/>
                        <a:cs typeface="Times New Roman"/>
                      </a:defRPr>
                    </a:pPr>
                    <a:fld id="{38AA9BA1-91F8-4A86-BE06-24023819FE86}" type="CATEGORYNAME">
                      <a:rPr lang="ru-RU"/>
                      <a:pPr>
                        <a:defRPr sz="1054" b="0" i="0" u="none" strike="noStrike" baseline="0">
                          <a:solidFill>
                            <a:srgbClr val="000000"/>
                          </a:solidFill>
                          <a:latin typeface="Times New Roman"/>
                          <a:ea typeface="Times New Roman"/>
                          <a:cs typeface="Times New Roman"/>
                        </a:defRPr>
                      </a:pPr>
                      <a:t>[ИМЯ КАТЕГОРИИ]</a:t>
                    </a:fld>
                    <a:r>
                      <a:rPr lang="ru-RU" baseline="0"/>
                      <a:t>
13%</a:t>
                    </a:r>
                  </a:p>
                </c:rich>
              </c:tx>
              <c:numFmt formatCode="0%" sourceLinked="0"/>
              <c:spPr>
                <a:noFill/>
                <a:ln w="26805">
                  <a:no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1.5583060134586331E-3"/>
                  <c:y val="6.0168170145286123E-2"/>
                </c:manualLayout>
              </c:layout>
              <c:tx>
                <c:rich>
                  <a:bodyPr/>
                  <a:lstStyle/>
                  <a:p>
                    <a:pPr>
                      <a:defRPr sz="1054" b="0" i="0" u="none" strike="noStrike" baseline="0">
                        <a:solidFill>
                          <a:srgbClr val="000000"/>
                        </a:solidFill>
                        <a:latin typeface="Times New Roman"/>
                        <a:ea typeface="Times New Roman"/>
                        <a:cs typeface="Times New Roman"/>
                      </a:defRPr>
                    </a:pPr>
                    <a:fld id="{0D3569ED-53F1-410B-AE3C-52E4088D1044}" type="CATEGORYNAME">
                      <a:rPr lang="ru-RU"/>
                      <a:pPr>
                        <a:defRPr sz="1054" b="0" i="0" u="none" strike="noStrike" baseline="0">
                          <a:solidFill>
                            <a:srgbClr val="000000"/>
                          </a:solidFill>
                          <a:latin typeface="Times New Roman"/>
                          <a:ea typeface="Times New Roman"/>
                          <a:cs typeface="Times New Roman"/>
                        </a:defRPr>
                      </a:pPr>
                      <a:t>[ИМЯ КАТЕГОРИИ]</a:t>
                    </a:fld>
                    <a:r>
                      <a:rPr lang="ru-RU" baseline="0"/>
                      <a:t>
7%</a:t>
                    </a:r>
                  </a:p>
                </c:rich>
              </c:tx>
              <c:numFmt formatCode="0%" sourceLinked="0"/>
              <c:spPr>
                <a:noFill/>
                <a:ln w="26805">
                  <a:no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5.2112433032990065E-3"/>
                  <c:y val="0.19825670813400509"/>
                </c:manualLayout>
              </c:layout>
              <c:numFmt formatCode="0%" sourceLinked="0"/>
              <c:spPr>
                <a:noFill/>
                <a:ln w="26805">
                  <a:noFill/>
                </a:ln>
              </c:spPr>
              <c:txPr>
                <a:bodyPr/>
                <a:lstStyle/>
                <a:p>
                  <a:pPr>
                    <a:defRPr sz="1054"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6.9380961526150767E-2"/>
                  <c:y val="0.21329303534027927"/>
                </c:manualLayout>
              </c:layout>
              <c:tx>
                <c:rich>
                  <a:bodyPr/>
                  <a:lstStyle/>
                  <a:p>
                    <a:pPr>
                      <a:defRPr sz="1054" b="0" i="0" u="none" strike="noStrike" baseline="0">
                        <a:solidFill>
                          <a:srgbClr val="000000"/>
                        </a:solidFill>
                        <a:latin typeface="Times New Roman"/>
                        <a:ea typeface="Times New Roman"/>
                        <a:cs typeface="Times New Roman"/>
                      </a:defRPr>
                    </a:pPr>
                    <a:fld id="{EAD425C3-E0BF-42D0-A13C-4A56E57A33CC}" type="CATEGORYNAME">
                      <a:rPr lang="ru-RU"/>
                      <a:pPr>
                        <a:defRPr sz="1054" b="0" i="0" u="none" strike="noStrike" baseline="0">
                          <a:solidFill>
                            <a:srgbClr val="000000"/>
                          </a:solidFill>
                          <a:latin typeface="Times New Roman"/>
                          <a:ea typeface="Times New Roman"/>
                          <a:cs typeface="Times New Roman"/>
                        </a:defRPr>
                      </a:pPr>
                      <a:t>[ИМЯ КАТЕГОРИИ]</a:t>
                    </a:fld>
                    <a:r>
                      <a:rPr lang="ru-RU" baseline="0"/>
                      <a:t>
18%</a:t>
                    </a:r>
                  </a:p>
                </c:rich>
              </c:tx>
              <c:numFmt formatCode="0%" sourceLinked="0"/>
              <c:spPr>
                <a:noFill/>
                <a:ln w="26805">
                  <a:no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0.11266673444872469"/>
                  <c:y val="0.16484388946331205"/>
                </c:manualLayout>
              </c:layout>
              <c:tx>
                <c:rich>
                  <a:bodyPr/>
                  <a:lstStyle/>
                  <a:p>
                    <a:pPr>
                      <a:defRPr sz="1054" b="0" i="0" u="none" strike="noStrike" baseline="0">
                        <a:solidFill>
                          <a:srgbClr val="000000"/>
                        </a:solidFill>
                        <a:latin typeface="Times New Roman"/>
                        <a:ea typeface="Times New Roman"/>
                        <a:cs typeface="Times New Roman"/>
                      </a:defRPr>
                    </a:pPr>
                    <a:fld id="{1E691E87-ED36-40E3-8914-64D212367C08}" type="CATEGORYNAME">
                      <a:rPr lang="ru-RU"/>
                      <a:pPr>
                        <a:defRPr sz="1054" b="0" i="0" u="none" strike="noStrike" baseline="0">
                          <a:solidFill>
                            <a:srgbClr val="000000"/>
                          </a:solidFill>
                          <a:latin typeface="Times New Roman"/>
                          <a:ea typeface="Times New Roman"/>
                          <a:cs typeface="Times New Roman"/>
                        </a:defRPr>
                      </a:pPr>
                      <a:t>[ИМЯ КАТЕГОРИИ]</a:t>
                    </a:fld>
                    <a:r>
                      <a:rPr lang="ru-RU" baseline="0"/>
                      <a:t>
7%</a:t>
                    </a:r>
                  </a:p>
                </c:rich>
              </c:tx>
              <c:numFmt formatCode="0%" sourceLinked="0"/>
              <c:spPr>
                <a:noFill/>
                <a:ln w="26805">
                  <a:no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layout>
                <c:manualLayout>
                  <c:x val="1.4534313622341836E-2"/>
                  <c:y val="0.18417763524670677"/>
                </c:manualLayout>
              </c:layout>
              <c:tx>
                <c:rich>
                  <a:bodyPr/>
                  <a:lstStyle/>
                  <a:p>
                    <a:pPr>
                      <a:defRPr sz="1054" b="0" i="0" u="none" strike="noStrike" baseline="0">
                        <a:solidFill>
                          <a:srgbClr val="000000"/>
                        </a:solidFill>
                        <a:latin typeface="Times New Roman"/>
                        <a:ea typeface="Times New Roman"/>
                        <a:cs typeface="Times New Roman"/>
                      </a:defRPr>
                    </a:pPr>
                    <a:fld id="{F116DDEC-5FC9-4313-A761-A25981A78E09}" type="CATEGORYNAME">
                      <a:rPr lang="ru-RU"/>
                      <a:pPr>
                        <a:defRPr sz="1054" b="0" i="0" u="none" strike="noStrike" baseline="0">
                          <a:solidFill>
                            <a:srgbClr val="000000"/>
                          </a:solidFill>
                          <a:latin typeface="Times New Roman"/>
                          <a:ea typeface="Times New Roman"/>
                          <a:cs typeface="Times New Roman"/>
                        </a:defRPr>
                      </a:pPr>
                      <a:t>[ИМЯ КАТЕГОРИИ]</a:t>
                    </a:fld>
                    <a:r>
                      <a:rPr lang="ru-RU" baseline="0"/>
                      <a:t>
8%</a:t>
                    </a:r>
                  </a:p>
                </c:rich>
              </c:tx>
              <c:numFmt formatCode="0%" sourceLinked="0"/>
              <c:spPr>
                <a:noFill/>
                <a:ln w="26805">
                  <a:no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7"/>
              <c:layout>
                <c:manualLayout>
                  <c:x val="-0.10743591578043658"/>
                  <c:y val="0.18778386012604789"/>
                </c:manualLayout>
              </c:layout>
              <c:tx>
                <c:rich>
                  <a:bodyPr/>
                  <a:lstStyle/>
                  <a:p>
                    <a:pPr>
                      <a:defRPr sz="1054" b="0" i="0" u="none" strike="noStrike" baseline="0">
                        <a:solidFill>
                          <a:srgbClr val="000000"/>
                        </a:solidFill>
                        <a:latin typeface="Times New Roman"/>
                        <a:ea typeface="Times New Roman"/>
                        <a:cs typeface="Times New Roman"/>
                      </a:defRPr>
                    </a:pPr>
                    <a:fld id="{853B3AAD-54A6-4E47-BB99-D3E7EDE18BEC}" type="CATEGORYNAME">
                      <a:rPr lang="ru-RU"/>
                      <a:pPr>
                        <a:defRPr sz="1054" b="0" i="0" u="none" strike="noStrike" baseline="0">
                          <a:solidFill>
                            <a:srgbClr val="000000"/>
                          </a:solidFill>
                          <a:latin typeface="Times New Roman"/>
                          <a:ea typeface="Times New Roman"/>
                          <a:cs typeface="Times New Roman"/>
                        </a:defRPr>
                      </a:pPr>
                      <a:t>[ИМЯ КАТЕГОРИИ]</a:t>
                    </a:fld>
                    <a:r>
                      <a:rPr lang="ru-RU" baseline="0"/>
                      <a:t>
8%</a:t>
                    </a:r>
                  </a:p>
                </c:rich>
              </c:tx>
              <c:numFmt formatCode="0%" sourceLinked="0"/>
              <c:spPr>
                <a:noFill/>
                <a:ln w="26805">
                  <a:no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8"/>
              <c:layout>
                <c:manualLayout>
                  <c:x val="-7.6326188782789208E-3"/>
                  <c:y val="-0.10443185498643422"/>
                </c:manualLayout>
              </c:layout>
              <c:tx>
                <c:rich>
                  <a:bodyPr/>
                  <a:lstStyle/>
                  <a:p>
                    <a:pPr>
                      <a:defRPr sz="1054" b="0" i="0" u="none" strike="noStrike" baseline="0">
                        <a:solidFill>
                          <a:srgbClr val="000000"/>
                        </a:solidFill>
                        <a:latin typeface="Times New Roman"/>
                        <a:ea typeface="Times New Roman"/>
                        <a:cs typeface="Times New Roman"/>
                      </a:defRPr>
                    </a:pPr>
                    <a:fld id="{99B97029-4827-4634-B19F-60DEAF9ED5F4}" type="CATEGORYNAME">
                      <a:rPr lang="ru-RU"/>
                      <a:pPr>
                        <a:defRPr sz="1054" b="0" i="0" u="none" strike="noStrike" baseline="0">
                          <a:solidFill>
                            <a:srgbClr val="000000"/>
                          </a:solidFill>
                          <a:latin typeface="Times New Roman"/>
                          <a:ea typeface="Times New Roman"/>
                          <a:cs typeface="Times New Roman"/>
                        </a:defRPr>
                      </a:pPr>
                      <a:t>[ИМЯ КАТЕГОРИИ]</a:t>
                    </a:fld>
                    <a:r>
                      <a:rPr lang="ru-RU" baseline="0"/>
                      <a:t>
1%</a:t>
                    </a:r>
                  </a:p>
                </c:rich>
              </c:tx>
              <c:numFmt formatCode="0%" sourceLinked="0"/>
              <c:spPr>
                <a:noFill/>
                <a:ln w="26805">
                  <a:no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9"/>
              <c:layout>
                <c:manualLayout>
                  <c:x val="3.6301948092939476E-2"/>
                  <c:y val="-0.19584618679239607"/>
                </c:manualLayout>
              </c:layout>
              <c:tx>
                <c:rich>
                  <a:bodyPr/>
                  <a:lstStyle/>
                  <a:p>
                    <a:fld id="{0D756EF5-ACB3-49C3-815C-2CD72C844A7E}" type="CATEGORYNAME">
                      <a:rPr lang="ru-RU"/>
                      <a:pPr/>
                      <a:t>[ИМЯ КАТЕГОРИИ]</a:t>
                    </a:fld>
                    <a:r>
                      <a:rPr lang="ru-RU" baseline="0"/>
                      <a:t>
13%</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0"/>
              <c:layout/>
              <c:tx>
                <c:rich>
                  <a:bodyPr/>
                  <a:lstStyle/>
                  <a:p>
                    <a:fld id="{F3B8B687-987C-4BCD-AB9F-74DB83A70457}" type="CATEGORYNAME">
                      <a:rPr lang="ru-RU"/>
                      <a:pPr/>
                      <a:t>[ИМЯ КАТЕГОРИИ]</a:t>
                    </a:fld>
                    <a:r>
                      <a:rPr lang="ru-RU" baseline="0"/>
                      <a:t>
13%</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numFmt formatCode="0%" sourceLinked="0"/>
            <c:spPr>
              <a:noFill/>
              <a:ln w="26805">
                <a:noFill/>
              </a:ln>
            </c:spPr>
            <c:txPr>
              <a:bodyPr wrap="square" lIns="38100" tIns="19050" rIns="38100" bIns="19050" anchor="ctr">
                <a:spAutoFit/>
              </a:bodyPr>
              <a:lstStyle/>
              <a:p>
                <a:pPr>
                  <a:defRPr sz="1054"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Лист2!$A$1:$A$11</c:f>
              <c:strCache>
                <c:ptCount val="11"/>
                <c:pt idx="0">
                  <c:v>Трудовые отношения</c:v>
                </c:pt>
                <c:pt idx="1">
                  <c:v>Жилищные вопросы</c:v>
                </c:pt>
                <c:pt idx="2">
                  <c:v>Законодательство, бюджет, финансовая и налоговая политика</c:v>
                </c:pt>
                <c:pt idx="3">
                  <c:v>Образование, культура и спорт</c:v>
                </c:pt>
                <c:pt idx="4">
                  <c:v>Вопросы социальной защиты</c:v>
                </c:pt>
                <c:pt idx="5">
                  <c:v>Деятельность органов гос. власти и органов МСУ</c:v>
                </c:pt>
                <c:pt idx="6">
                  <c:v>Вопросы здравоохранения</c:v>
                </c:pt>
                <c:pt idx="7">
                  <c:v>Дорожное строительство и транспортная инфраструктура</c:v>
                </c:pt>
                <c:pt idx="8">
                  <c:v>Аграрная политика, землепользование, природные ресурсы и экология</c:v>
                </c:pt>
                <c:pt idx="9">
                  <c:v>Иные вопросы </c:v>
                </c:pt>
                <c:pt idx="10">
                  <c:v>Вопросы коммунального хозяйства</c:v>
                </c:pt>
              </c:strCache>
            </c:strRef>
          </c:cat>
          <c:val>
            <c:numRef>
              <c:f>Лист2!$B$1:$B$11</c:f>
              <c:numCache>
                <c:formatCode>General</c:formatCode>
                <c:ptCount val="11"/>
                <c:pt idx="0">
                  <c:v>7</c:v>
                </c:pt>
                <c:pt idx="1">
                  <c:v>13</c:v>
                </c:pt>
                <c:pt idx="2">
                  <c:v>7</c:v>
                </c:pt>
                <c:pt idx="3">
                  <c:v>5</c:v>
                </c:pt>
                <c:pt idx="4">
                  <c:v>18</c:v>
                </c:pt>
                <c:pt idx="5">
                  <c:v>7</c:v>
                </c:pt>
                <c:pt idx="6">
                  <c:v>8</c:v>
                </c:pt>
                <c:pt idx="7">
                  <c:v>8</c:v>
                </c:pt>
                <c:pt idx="8">
                  <c:v>1</c:v>
                </c:pt>
                <c:pt idx="9">
                  <c:v>13</c:v>
                </c:pt>
                <c:pt idx="10">
                  <c:v>13</c:v>
                </c:pt>
              </c:numCache>
            </c:numRef>
          </c:val>
        </c:ser>
        <c:dLbls>
          <c:showLegendKey val="0"/>
          <c:showVal val="0"/>
          <c:showCatName val="0"/>
          <c:showSerName val="0"/>
          <c:showPercent val="0"/>
          <c:showBubbleSize val="0"/>
          <c:showLeaderLines val="1"/>
        </c:dLbls>
      </c:pie3DChart>
      <c:spPr>
        <a:noFill/>
        <a:ln w="25378">
          <a:noFill/>
        </a:ln>
      </c:spPr>
    </c:plotArea>
    <c:plotVisOnly val="1"/>
    <c:dispBlanksAs val="zero"/>
    <c:showDLblsOverMax val="0"/>
  </c:chart>
  <c:spPr>
    <a:solidFill>
      <a:srgbClr val="FFFFFF"/>
    </a:solidFill>
    <a:ln w="3351">
      <a:solidFill>
        <a:srgbClr val="000000"/>
      </a:solidFill>
      <a:prstDash val="solid"/>
    </a:ln>
  </c:spPr>
  <c:txPr>
    <a:bodyPr/>
    <a:lstStyle/>
    <a:p>
      <a:pPr>
        <a:defRPr sz="1004"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60"/>
      <c:rotY val="0"/>
      <c:rAngAx val="0"/>
      <c:perspective val="0"/>
    </c:view3D>
    <c:floor>
      <c:thickness val="0"/>
    </c:floor>
    <c:sideWall>
      <c:thickness val="0"/>
    </c:sideWall>
    <c:backWall>
      <c:thickness val="0"/>
    </c:backWall>
    <c:plotArea>
      <c:layout>
        <c:manualLayout>
          <c:layoutTarget val="inner"/>
          <c:xMode val="edge"/>
          <c:yMode val="edge"/>
          <c:x val="5.7054578172933919E-2"/>
          <c:y val="0"/>
          <c:w val="0.571178200987141"/>
          <c:h val="0.90264820297985193"/>
        </c:manualLayout>
      </c:layout>
      <c:pie3DChart>
        <c:varyColors val="1"/>
        <c:ser>
          <c:idx val="0"/>
          <c:order val="0"/>
          <c:spPr>
            <a:scene3d>
              <a:camera prst="orthographicFront"/>
              <a:lightRig rig="threePt" dir="t"/>
            </a:scene3d>
            <a:sp3d>
              <a:bevelT prst="angle"/>
              <a:contourClr>
                <a:srgbClr val="000000"/>
              </a:contourClr>
            </a:sp3d>
          </c:spPr>
          <c:explosion val="8"/>
          <c:dPt>
            <c:idx val="0"/>
            <c:bubble3D val="0"/>
          </c:dPt>
          <c:dPt>
            <c:idx val="1"/>
            <c:bubble3D val="0"/>
          </c:dPt>
          <c:dPt>
            <c:idx val="2"/>
            <c:bubble3D val="0"/>
            <c:spPr>
              <a:solidFill>
                <a:schemeClr val="accent5"/>
              </a:solidFill>
              <a:scene3d>
                <a:camera prst="orthographicFront"/>
                <a:lightRig rig="threePt" dir="t"/>
              </a:scene3d>
              <a:sp3d>
                <a:bevelT prst="angle"/>
                <a:contourClr>
                  <a:srgbClr val="000000"/>
                </a:contourClr>
              </a:sp3d>
            </c:spPr>
          </c:dPt>
          <c:dPt>
            <c:idx val="3"/>
            <c:bubble3D val="0"/>
            <c:explosion val="4"/>
            <c:spPr>
              <a:solidFill>
                <a:schemeClr val="accent2">
                  <a:lumMod val="60000"/>
                  <a:lumOff val="40000"/>
                </a:schemeClr>
              </a:solidFill>
              <a:scene3d>
                <a:camera prst="orthographicFront"/>
                <a:lightRig rig="threePt" dir="t"/>
              </a:scene3d>
              <a:sp3d>
                <a:bevelT prst="angle"/>
                <a:contourClr>
                  <a:srgbClr val="000000"/>
                </a:contourClr>
              </a:sp3d>
            </c:spPr>
          </c:dPt>
          <c:dPt>
            <c:idx val="4"/>
            <c:bubble3D val="0"/>
            <c:explosion val="5"/>
            <c:spPr>
              <a:solidFill>
                <a:schemeClr val="accent6">
                  <a:lumMod val="75000"/>
                </a:schemeClr>
              </a:solidFill>
              <a:scene3d>
                <a:camera prst="orthographicFront"/>
                <a:lightRig rig="threePt" dir="t"/>
              </a:scene3d>
              <a:sp3d>
                <a:bevelT prst="angle"/>
                <a:contourClr>
                  <a:srgbClr val="000000"/>
                </a:contourClr>
              </a:sp3d>
            </c:spPr>
          </c:dPt>
          <c:dPt>
            <c:idx val="5"/>
            <c:bubble3D val="0"/>
            <c:explosion val="6"/>
          </c:dPt>
          <c:dPt>
            <c:idx val="6"/>
            <c:bubble3D val="0"/>
            <c:explosion val="5"/>
          </c:dPt>
          <c:dPt>
            <c:idx val="7"/>
            <c:bubble3D val="0"/>
          </c:dPt>
          <c:dPt>
            <c:idx val="8"/>
            <c:bubble3D val="0"/>
          </c:dPt>
          <c:dPt>
            <c:idx val="9"/>
            <c:bubble3D val="0"/>
          </c:dPt>
          <c:dPt>
            <c:idx val="10"/>
            <c:bubble3D val="0"/>
          </c:dPt>
          <c:dPt>
            <c:idx val="11"/>
            <c:bubble3D val="0"/>
          </c:dPt>
          <c:dPt>
            <c:idx val="12"/>
            <c:bubble3D val="0"/>
          </c:dPt>
          <c:dLbls>
            <c:dLbl>
              <c:idx val="0"/>
              <c:layout>
                <c:manualLayout>
                  <c:x val="3.5302418425328101E-2"/>
                  <c:y val="-3.8664565370373438E-2"/>
                </c:manualLayout>
              </c:layout>
              <c:tx>
                <c:rich>
                  <a:bodyPr wrap="square" lIns="38100" tIns="19050" rIns="38100" bIns="19050" anchor="ctr">
                    <a:spAutoFit/>
                  </a:bodyPr>
                  <a:lstStyle/>
                  <a:p>
                    <a:pPr>
                      <a:defRPr/>
                    </a:pPr>
                    <a:r>
                      <a:rPr lang="en-US"/>
                      <a:t>1,9%</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3.3932339610770544E-2"/>
                  <c:y val="-2.5361052205916657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5962393768303078E-3"/>
                  <c:y val="7.0122567226266419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2066800473470228E-2"/>
                  <c:y val="6.8041800566414595E-2"/>
                </c:manualLayout>
              </c:layout>
              <c:tx>
                <c:rich>
                  <a:bodyPr wrap="square" lIns="38100" tIns="19050" rIns="38100" bIns="19050" anchor="ctr">
                    <a:spAutoFit/>
                  </a:bodyPr>
                  <a:lstStyle/>
                  <a:p>
                    <a:pPr>
                      <a:defRPr/>
                    </a:pPr>
                    <a:r>
                      <a:rPr lang="en-US"/>
                      <a:t>0,9%</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4.3484294855299949E-2"/>
                  <c:y val="7.5260850404139504E-2"/>
                </c:manualLayout>
              </c:layout>
              <c:tx>
                <c:rich>
                  <a:bodyPr wrap="square" lIns="38100" tIns="19050" rIns="38100" bIns="19050" anchor="ctr">
                    <a:spAutoFit/>
                  </a:bodyPr>
                  <a:lstStyle/>
                  <a:p>
                    <a:pPr>
                      <a:defRPr/>
                    </a:pPr>
                    <a:r>
                      <a:rPr lang="en-US"/>
                      <a:t>8,4%</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5"/>
              <c:layout>
                <c:manualLayout>
                  <c:x val="-1.9333017545048157E-2"/>
                  <c:y val="6.0755411068577542E-2"/>
                </c:manualLayout>
              </c:layout>
              <c:tx>
                <c:rich>
                  <a:bodyPr wrap="square" lIns="38100" tIns="19050" rIns="38100" bIns="19050" anchor="ctr">
                    <a:spAutoFit/>
                  </a:bodyPr>
                  <a:lstStyle/>
                  <a:p>
                    <a:pPr>
                      <a:defRPr/>
                    </a:pPr>
                    <a:r>
                      <a:rPr lang="en-US"/>
                      <a:t>18,7%</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6"/>
              <c:layout>
                <c:manualLayout>
                  <c:x val="-2.0698025491911569E-2"/>
                  <c:y val="4.5461898591923157E-2"/>
                </c:manualLayout>
              </c:layout>
              <c:tx>
                <c:rich>
                  <a:bodyPr wrap="square" lIns="38100" tIns="19050" rIns="38100" bIns="19050" anchor="ctr">
                    <a:spAutoFit/>
                  </a:bodyPr>
                  <a:lstStyle/>
                  <a:p>
                    <a:pPr>
                      <a:defRPr/>
                    </a:pPr>
                    <a:r>
                      <a:rPr lang="en-US"/>
                      <a:t>6,5%</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7"/>
              <c:layout>
                <c:manualLayout>
                  <c:x val="-2.1808381043080374E-2"/>
                  <c:y val="-7.1179333665989927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1.59731053075821E-2"/>
                  <c:y val="-4.3521823111340188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2.2630836230161794E-2"/>
                  <c:y val="-4.9201218085716453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3.7632366963473636E-3"/>
                  <c:y val="-4.9102954870810012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1"/>
              <c:layout>
                <c:manualLayout>
                  <c:x val="-3.8015207060288192E-3"/>
                  <c:y val="-4.1183726213695461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2"/>
              <c:layout>
                <c:manualLayout>
                  <c:x val="-1.0121781401119112E-2"/>
                  <c:y val="-4.3512010663096644E-2"/>
                </c:manualLayout>
              </c:layout>
              <c:spPr>
                <a:noFill/>
                <a:ln w="25400">
                  <a:noFill/>
                </a:ln>
              </c:spPr>
              <c:txPr>
                <a:bodyPr wrap="square" lIns="38100" tIns="19050" rIns="38100" bIns="19050" anchor="ctr">
                  <a:no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w="25400">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Лист1!$A$1:$A$13</c:f>
              <c:strCache>
                <c:ptCount val="13"/>
                <c:pt idx="0">
                  <c:v>Конституционное законодательство - 1,9%</c:v>
                </c:pt>
                <c:pt idx="1">
                  <c:v>Законодательство в сфере финансов  - 21,5</c:v>
                </c:pt>
                <c:pt idx="2">
                  <c:v>Законодательство в области государственного управления - 17,8%</c:v>
                </c:pt>
                <c:pt idx="3">
                  <c:v>Административное законодательство - 0,9%</c:v>
                </c:pt>
                <c:pt idx="4">
                  <c:v>Налоговое законодательство - 8,4%</c:v>
                </c:pt>
                <c:pt idx="5">
                  <c:v>Регулирование экономических процессов - 18,7%</c:v>
                </c:pt>
                <c:pt idx="6">
                  <c:v>Законодательство о выборах, избирательной системе, референдуме - 6,5%</c:v>
                </c:pt>
                <c:pt idx="7">
                  <c:v>Деятельность органов местного самоуправления - 6,5%</c:v>
                </c:pt>
                <c:pt idx="8">
                  <c:v>Социальная политика - 8,4%</c:v>
                </c:pt>
                <c:pt idx="9">
                  <c:v>Законодательство в области образования, культуры, здравоохранения, спорта - 1,9%</c:v>
                </c:pt>
                <c:pt idx="10">
                  <c:v>Законодательство в сфере жилищных отношений и занятости населения - 1,9%</c:v>
                </c:pt>
                <c:pt idx="11">
                  <c:v>Аграрная политика и природопользование - 4,7%</c:v>
                </c:pt>
                <c:pt idx="12">
                  <c:v>Законодательство о суде и судопроизводстве - 0,9%</c:v>
                </c:pt>
              </c:strCache>
            </c:strRef>
          </c:cat>
          <c:val>
            <c:numRef>
              <c:f>Лист1!$B$1:$B$13</c:f>
              <c:numCache>
                <c:formatCode>0.0%</c:formatCode>
                <c:ptCount val="13"/>
                <c:pt idx="0">
                  <c:v>1.8599999999999998E-2</c:v>
                </c:pt>
                <c:pt idx="1">
                  <c:v>0.215</c:v>
                </c:pt>
                <c:pt idx="2">
                  <c:v>0.17799999999999999</c:v>
                </c:pt>
                <c:pt idx="3">
                  <c:v>8.9999999999999993E-3</c:v>
                </c:pt>
                <c:pt idx="4">
                  <c:v>8.4000000000000005E-2</c:v>
                </c:pt>
                <c:pt idx="5">
                  <c:v>0.187</c:v>
                </c:pt>
                <c:pt idx="6">
                  <c:v>6.5000000000000002E-2</c:v>
                </c:pt>
                <c:pt idx="7">
                  <c:v>6.5000000000000002E-2</c:v>
                </c:pt>
                <c:pt idx="8">
                  <c:v>8.4000000000000005E-2</c:v>
                </c:pt>
                <c:pt idx="9">
                  <c:v>1.9E-2</c:v>
                </c:pt>
                <c:pt idx="10">
                  <c:v>1.9E-2</c:v>
                </c:pt>
                <c:pt idx="11">
                  <c:v>4.7E-2</c:v>
                </c:pt>
                <c:pt idx="12">
                  <c:v>8.9999999999999993E-3</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txPr>
          <a:bodyPr/>
          <a:lstStyle/>
          <a:p>
            <a:pPr>
              <a:defRPr sz="900" kern="1200" baseline="0"/>
            </a:pPr>
            <a:endParaRPr lang="ru-RU"/>
          </a:p>
        </c:txPr>
      </c:legendEntry>
      <c:legendEntry>
        <c:idx val="1"/>
        <c:txPr>
          <a:bodyPr/>
          <a:lstStyle/>
          <a:p>
            <a:pPr>
              <a:defRPr sz="900" kern="1200" baseline="0"/>
            </a:pPr>
            <a:endParaRPr lang="ru-RU"/>
          </a:p>
        </c:txPr>
      </c:legendEntry>
      <c:layout>
        <c:manualLayout>
          <c:xMode val="edge"/>
          <c:yMode val="edge"/>
          <c:x val="0.66458465199888617"/>
          <c:y val="1.1040211954637745E-2"/>
          <c:w val="0.32549697592148807"/>
          <c:h val="0.94236420274455313"/>
        </c:manualLayout>
      </c:layout>
      <c:overlay val="0"/>
      <c:txPr>
        <a:bodyPr/>
        <a:lstStyle/>
        <a:p>
          <a:pPr>
            <a:defRPr sz="900" kern="1200" baseline="0"/>
          </a:pPr>
          <a:endParaRPr lang="ru-RU"/>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1.1758913347510393E-2"/>
                  <c:y val="-3.965429735647686E-2"/>
                </c:manualLayout>
              </c:layout>
              <c:tx>
                <c:rich>
                  <a:bodyPr/>
                  <a:lstStyle/>
                  <a:p>
                    <a:r>
                      <a:rPr lang="en-US" baseline="0"/>
                      <a:t>
7,5%</a:t>
                    </a:r>
                    <a:endParaRPr lang="en-US"/>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1.2842641358572063E-2"/>
                  <c:y val="-5.4749099758756574E-2"/>
                </c:manualLayout>
              </c:layout>
              <c:tx>
                <c:rich>
                  <a:bodyPr/>
                  <a:lstStyle/>
                  <a:p>
                    <a:r>
                      <a:rPr lang="en-US" baseline="0"/>
                      <a:t>
11,2%</a:t>
                    </a:r>
                    <a:endParaRPr lang="en-US"/>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2.9893448749369906E-3"/>
                  <c:y val="-4.7317104229895789E-2"/>
                </c:manualLayout>
              </c:layout>
              <c:tx>
                <c:rich>
                  <a:bodyPr/>
                  <a:lstStyle/>
                  <a:p>
                    <a:r>
                      <a:rPr lang="en-US" baseline="0"/>
                      <a:t>
4,7%</a:t>
                    </a:r>
                    <a:endParaRPr lang="en-US"/>
                  </a:p>
                </c:rich>
              </c:tx>
              <c:dLblPos val="outEnd"/>
              <c:showLegendKey val="0"/>
              <c:showVal val="0"/>
              <c:showCatName val="0"/>
              <c:showSerName val="0"/>
              <c:showPercent val="0"/>
              <c:showBubbleSize val="0"/>
              <c:extLst>
                <c:ext xmlns:c15="http://schemas.microsoft.com/office/drawing/2012/chart" uri="{CE6537A1-D6FC-4f65-9D91-7224C49458BB}"/>
              </c:extLst>
            </c:dLbl>
            <c:dLbl>
              <c:idx val="3"/>
              <c:layout>
                <c:manualLayout>
                  <c:x val="3.5007213502284916E-3"/>
                  <c:y val="-4.1580179836011068E-2"/>
                </c:manualLayout>
              </c:layout>
              <c:tx>
                <c:rich>
                  <a:bodyPr/>
                  <a:lstStyle/>
                  <a:p>
                    <a:r>
                      <a:rPr lang="en-US" baseline="0"/>
                      <a:t>
19,6%</a:t>
                    </a:r>
                  </a:p>
                </c:rich>
              </c:tx>
              <c:dLblPos val="outEnd"/>
              <c:showLegendKey val="0"/>
              <c:showVal val="0"/>
              <c:showCatName val="0"/>
              <c:showSerName val="0"/>
              <c:showPercent val="0"/>
              <c:showBubbleSize val="0"/>
              <c:extLst>
                <c:ext xmlns:c15="http://schemas.microsoft.com/office/drawing/2012/chart" uri="{CE6537A1-D6FC-4f65-9D91-7224C49458BB}"/>
              </c:extLst>
            </c:dLbl>
            <c:dLbl>
              <c:idx val="4"/>
              <c:layout>
                <c:manualLayout>
                  <c:x val="-2.9138248583067796E-3"/>
                  <c:y val="-5.0367977183113671E-2"/>
                </c:manualLayout>
              </c:layout>
              <c:tx>
                <c:rich>
                  <a:bodyPr/>
                  <a:lstStyle/>
                  <a:p>
                    <a:r>
                      <a:rPr lang="en-US" baseline="0"/>
                      <a:t>
30,8%</a:t>
                    </a:r>
                    <a:endParaRPr lang="en-US"/>
                  </a:p>
                </c:rich>
              </c:tx>
              <c:dLblPos val="outEnd"/>
              <c:showLegendKey val="0"/>
              <c:showVal val="0"/>
              <c:showCatName val="0"/>
              <c:showSerName val="0"/>
              <c:showPercent val="0"/>
              <c:showBubbleSize val="0"/>
              <c:extLst>
                <c:ext xmlns:c15="http://schemas.microsoft.com/office/drawing/2012/chart" uri="{CE6537A1-D6FC-4f65-9D91-7224C49458BB}"/>
              </c:extLst>
            </c:dLbl>
            <c:dLbl>
              <c:idx val="5"/>
              <c:layout>
                <c:manualLayout>
                  <c:x val="2.8346456692913387E-3"/>
                  <c:y val="-3.3574859746305301E-2"/>
                </c:manualLayout>
              </c:layout>
              <c:tx>
                <c:rich>
                  <a:bodyPr/>
                  <a:lstStyle/>
                  <a:p>
                    <a:r>
                      <a:rPr lang="en-US" baseline="0"/>
                      <a:t>
26,2%</a:t>
                    </a:r>
                    <a:endParaRPr lang="en-US"/>
                  </a:p>
                </c:rich>
              </c:tx>
              <c:dLblPos val="outEnd"/>
              <c:showLegendKey val="0"/>
              <c:showVal val="0"/>
              <c:showCatName val="0"/>
              <c:showSerName val="0"/>
              <c:showPercent val="0"/>
              <c:showBubbleSize val="0"/>
              <c:extLst>
                <c:ext xmlns:c15="http://schemas.microsoft.com/office/drawing/2012/chart" uri="{CE6537A1-D6FC-4f65-9D91-7224C49458BB}"/>
              </c:extLst>
            </c:dLbl>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Комитет по вопросам местного самоуправления </c:v>
                </c:pt>
                <c:pt idx="1">
                  <c:v>Комитет по социальной политике</c:v>
                </c:pt>
                <c:pt idx="2">
                  <c:v>Комитет по аграрным вопросам, природопользованию и строительству</c:v>
                </c:pt>
                <c:pt idx="3">
                  <c:v>Комитет по экономической политике, предпринимательству и собственности</c:v>
                </c:pt>
                <c:pt idx="4">
                  <c:v>Комитет по бюджету, финансам и налогам</c:v>
                </c:pt>
                <c:pt idx="5">
                  <c:v>Комитет по законодательству и законности</c:v>
                </c:pt>
              </c:strCache>
            </c:strRef>
          </c:cat>
          <c:val>
            <c:numRef>
              <c:f>Лист1!$B$2:$B$7</c:f>
              <c:numCache>
                <c:formatCode>General</c:formatCode>
                <c:ptCount val="6"/>
                <c:pt idx="0">
                  <c:v>7.5</c:v>
                </c:pt>
                <c:pt idx="1">
                  <c:v>11.2</c:v>
                </c:pt>
                <c:pt idx="2">
                  <c:v>4.7</c:v>
                </c:pt>
                <c:pt idx="3">
                  <c:v>19.600000000000001</c:v>
                </c:pt>
                <c:pt idx="4">
                  <c:v>30.8</c:v>
                </c:pt>
                <c:pt idx="5">
                  <c:v>26.2</c:v>
                </c:pt>
              </c:numCache>
            </c:numRef>
          </c:val>
        </c:ser>
        <c:dLbls>
          <c:showLegendKey val="0"/>
          <c:showVal val="0"/>
          <c:showCatName val="0"/>
          <c:showSerName val="0"/>
          <c:showPercent val="0"/>
          <c:showBubbleSize val="0"/>
        </c:dLbls>
        <c:gapWidth val="100"/>
        <c:axId val="26460928"/>
        <c:axId val="26462464"/>
      </c:barChart>
      <c:catAx>
        <c:axId val="26460928"/>
        <c:scaling>
          <c:orientation val="minMax"/>
        </c:scaling>
        <c:delete val="0"/>
        <c:axPos val="l"/>
        <c:numFmt formatCode="General" sourceLinked="1"/>
        <c:majorTickMark val="out"/>
        <c:minorTickMark val="none"/>
        <c:tickLblPos val="nextTo"/>
        <c:crossAx val="26462464"/>
        <c:crosses val="autoZero"/>
        <c:auto val="1"/>
        <c:lblAlgn val="ctr"/>
        <c:lblOffset val="100"/>
        <c:noMultiLvlLbl val="0"/>
      </c:catAx>
      <c:valAx>
        <c:axId val="26462464"/>
        <c:scaling>
          <c:orientation val="minMax"/>
        </c:scaling>
        <c:delete val="0"/>
        <c:axPos val="b"/>
        <c:majorGridlines/>
        <c:numFmt formatCode="General" sourceLinked="1"/>
        <c:majorTickMark val="out"/>
        <c:minorTickMark val="none"/>
        <c:tickLblPos val="nextTo"/>
        <c:crossAx val="26460928"/>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15"/>
      <c:rotY val="20"/>
      <c:depthPercent val="100"/>
      <c:rAngAx val="1"/>
    </c:view3D>
    <c:floor>
      <c:thickness val="0"/>
      <c:spPr>
        <a:noFill/>
        <a:ln w="25400">
          <a:noFill/>
        </a:ln>
      </c:spPr>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solidFill>
            </c:spPr>
          </c:dPt>
          <c:dPt>
            <c:idx val="1"/>
            <c:invertIfNegative val="0"/>
            <c:bubble3D val="0"/>
            <c:spPr>
              <a:solidFill>
                <a:schemeClr val="accent2">
                  <a:lumMod val="75000"/>
                </a:schemeClr>
              </a:solidFill>
            </c:spPr>
          </c:dPt>
          <c:dPt>
            <c:idx val="2"/>
            <c:invertIfNegative val="0"/>
            <c:bubble3D val="0"/>
            <c:spPr>
              <a:solidFill>
                <a:srgbClr val="7030A0"/>
              </a:solidFill>
            </c:spPr>
          </c:dPt>
          <c:dPt>
            <c:idx val="3"/>
            <c:invertIfNegative val="0"/>
            <c:bubble3D val="0"/>
            <c:spPr>
              <a:solidFill>
                <a:srgbClr val="006666"/>
              </a:solidFill>
            </c:spPr>
          </c:dPt>
          <c:dPt>
            <c:idx val="4"/>
            <c:invertIfNegative val="0"/>
            <c:bubble3D val="0"/>
            <c:spPr>
              <a:solidFill>
                <a:srgbClr val="92D050"/>
              </a:solidFill>
            </c:spPr>
          </c:dPt>
          <c:dPt>
            <c:idx val="5"/>
            <c:invertIfNegative val="0"/>
            <c:bubble3D val="0"/>
            <c:spPr>
              <a:solidFill>
                <a:srgbClr val="FF0000"/>
              </a:solidFill>
            </c:spPr>
          </c:dPt>
          <c:dLbls>
            <c:dLbl>
              <c:idx val="0"/>
              <c:layout>
                <c:manualLayout>
                  <c:x val="2.566844631566844E-2"/>
                  <c:y val="-2.154882307228527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551933990754979E-2"/>
                  <c:y val="-3.333333333333333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1724371100838885E-2"/>
                  <c:y val="-2.666666666666666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566844631566844E-2"/>
                  <c:y val="-2.8731764096380428E-2"/>
                </c:manualLayout>
              </c:layout>
              <c:tx>
                <c:rich>
                  <a:bodyPr/>
                  <a:lstStyle/>
                  <a:p>
                    <a:pPr>
                      <a:defRPr/>
                    </a:pPr>
                    <a:r>
                      <a:rPr lang="en-US"/>
                      <a:t>5</a:t>
                    </a:r>
                  </a:p>
                </c:rich>
              </c:tx>
              <c:spPr/>
              <c:showLegendKey val="0"/>
              <c:showVal val="0"/>
              <c:showCatName val="0"/>
              <c:showSerName val="0"/>
              <c:showPercent val="0"/>
              <c:showBubbleSize val="0"/>
              <c:extLst>
                <c:ext xmlns:c15="http://schemas.microsoft.com/office/drawing/2012/chart" uri="{CE6537A1-D6FC-4f65-9D91-7224C49458BB}"/>
              </c:extLst>
            </c:dLbl>
            <c:dLbl>
              <c:idx val="4"/>
              <c:layout>
                <c:manualLayout>
                  <c:x val="2.8520495906298269E-2"/>
                  <c:y val="-2.154882307228533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566844631566844E-2"/>
                  <c:y val="-2.514029358433281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Лист1!$A$2:$A$7</c:f>
              <c:strCache>
                <c:ptCount val="6"/>
                <c:pt idx="0">
                  <c:v>Комитет по законодательству и законности </c:v>
                </c:pt>
                <c:pt idx="1">
                  <c:v>Комитет по бюджету, финансам и налогам</c:v>
                </c:pt>
                <c:pt idx="2">
                  <c:v>Комитет по экономической политике, предпринимательству и собственности</c:v>
                </c:pt>
                <c:pt idx="3">
                  <c:v>Комитет по аграрным вопросам, природопользованию и строительству</c:v>
                </c:pt>
                <c:pt idx="4">
                  <c:v>Комитет по социальной политике</c:v>
                </c:pt>
                <c:pt idx="5">
                  <c:v>Комитет по вопросам местного самоуправления</c:v>
                </c:pt>
              </c:strCache>
            </c:strRef>
          </c:cat>
          <c:val>
            <c:numRef>
              <c:f>Лист1!$B$2:$B$7</c:f>
              <c:numCache>
                <c:formatCode>General</c:formatCode>
                <c:ptCount val="6"/>
                <c:pt idx="0">
                  <c:v>28</c:v>
                </c:pt>
                <c:pt idx="1">
                  <c:v>33</c:v>
                </c:pt>
                <c:pt idx="2">
                  <c:v>21</c:v>
                </c:pt>
                <c:pt idx="3">
                  <c:v>5</c:v>
                </c:pt>
                <c:pt idx="4">
                  <c:v>12</c:v>
                </c:pt>
                <c:pt idx="5">
                  <c:v>8</c:v>
                </c:pt>
              </c:numCache>
            </c:numRef>
          </c:val>
        </c:ser>
        <c:dLbls>
          <c:showLegendKey val="0"/>
          <c:showVal val="0"/>
          <c:showCatName val="0"/>
          <c:showSerName val="0"/>
          <c:showPercent val="0"/>
          <c:showBubbleSize val="0"/>
        </c:dLbls>
        <c:gapWidth val="0"/>
        <c:gapDepth val="0"/>
        <c:shape val="cylinder"/>
        <c:axId val="27820032"/>
        <c:axId val="27821568"/>
        <c:axId val="0"/>
      </c:bar3DChart>
      <c:catAx>
        <c:axId val="27820032"/>
        <c:scaling>
          <c:orientation val="minMax"/>
        </c:scaling>
        <c:delete val="1"/>
        <c:axPos val="b"/>
        <c:numFmt formatCode="General" sourceLinked="1"/>
        <c:majorTickMark val="out"/>
        <c:minorTickMark val="none"/>
        <c:tickLblPos val="nextTo"/>
        <c:crossAx val="27821568"/>
        <c:crosses val="autoZero"/>
        <c:auto val="1"/>
        <c:lblAlgn val="ctr"/>
        <c:lblOffset val="100"/>
        <c:noMultiLvlLbl val="0"/>
      </c:catAx>
      <c:valAx>
        <c:axId val="27821568"/>
        <c:scaling>
          <c:orientation val="minMax"/>
        </c:scaling>
        <c:delete val="0"/>
        <c:axPos val="l"/>
        <c:majorGridlines/>
        <c:numFmt formatCode="General" sourceLinked="1"/>
        <c:majorTickMark val="out"/>
        <c:minorTickMark val="none"/>
        <c:tickLblPos val="none"/>
        <c:crossAx val="27820032"/>
        <c:crosses val="autoZero"/>
        <c:crossBetween val="between"/>
      </c:valAx>
      <c:spPr>
        <a:noFill/>
        <a:ln w="23906">
          <a:noFill/>
        </a:ln>
      </c:spPr>
    </c:plotArea>
    <c:legend>
      <c:legendPos val="b"/>
      <c:layout/>
      <c:overlay val="0"/>
      <c:txPr>
        <a:bodyPr/>
        <a:lstStyle/>
        <a:p>
          <a:pPr>
            <a:defRPr sz="753"/>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15"/>
      <c:rotY val="20"/>
      <c:depthPercent val="100"/>
      <c:rAngAx val="1"/>
    </c:view3D>
    <c:floor>
      <c:thickness val="0"/>
      <c:spPr>
        <a:noFill/>
        <a:ln w="25400">
          <a:noFill/>
        </a:ln>
      </c:spPr>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solidFill>
            </c:spPr>
          </c:dPt>
          <c:dPt>
            <c:idx val="1"/>
            <c:invertIfNegative val="0"/>
            <c:bubble3D val="0"/>
            <c:spPr>
              <a:solidFill>
                <a:schemeClr val="accent2">
                  <a:lumMod val="75000"/>
                </a:schemeClr>
              </a:solidFill>
            </c:spPr>
          </c:dPt>
          <c:dPt>
            <c:idx val="2"/>
            <c:invertIfNegative val="0"/>
            <c:bubble3D val="0"/>
            <c:spPr>
              <a:solidFill>
                <a:srgbClr val="7030A0"/>
              </a:solidFill>
            </c:spPr>
          </c:dPt>
          <c:dPt>
            <c:idx val="3"/>
            <c:invertIfNegative val="0"/>
            <c:bubble3D val="0"/>
            <c:spPr>
              <a:solidFill>
                <a:srgbClr val="006666"/>
              </a:solidFill>
            </c:spPr>
          </c:dPt>
          <c:dPt>
            <c:idx val="4"/>
            <c:invertIfNegative val="0"/>
            <c:bubble3D val="0"/>
            <c:spPr>
              <a:solidFill>
                <a:srgbClr val="92D050"/>
              </a:solidFill>
            </c:spPr>
          </c:dPt>
          <c:dPt>
            <c:idx val="5"/>
            <c:invertIfNegative val="0"/>
            <c:bubble3D val="0"/>
            <c:spPr>
              <a:solidFill>
                <a:srgbClr val="FF0000"/>
              </a:solidFill>
            </c:spPr>
          </c:dPt>
          <c:dLbls>
            <c:dLbl>
              <c:idx val="0"/>
              <c:layout>
                <c:manualLayout>
                  <c:x val="2.566844631566844E-2"/>
                  <c:y val="-2.154882307228527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551933990754979E-2"/>
                  <c:y val="-3.333333333333333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1724371100838885E-2"/>
                  <c:y val="-2.666666666666666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566844631566844E-2"/>
                  <c:y val="-2.8731764096380428E-2"/>
                </c:manualLayout>
              </c:layout>
              <c:tx>
                <c:rich>
                  <a:bodyPr/>
                  <a:lstStyle/>
                  <a:p>
                    <a:pPr>
                      <a:defRPr/>
                    </a:pPr>
                    <a:r>
                      <a:rPr lang="en-US"/>
                      <a:t>2</a:t>
                    </a:r>
                  </a:p>
                </c:rich>
              </c:tx>
              <c:spPr/>
              <c:showLegendKey val="0"/>
              <c:showVal val="0"/>
              <c:showCatName val="0"/>
              <c:showSerName val="0"/>
              <c:showPercent val="0"/>
              <c:showBubbleSize val="0"/>
              <c:extLst>
                <c:ext xmlns:c15="http://schemas.microsoft.com/office/drawing/2012/chart" uri="{CE6537A1-D6FC-4f65-9D91-7224C49458BB}"/>
              </c:extLst>
            </c:dLbl>
            <c:dLbl>
              <c:idx val="4"/>
              <c:layout>
                <c:manualLayout>
                  <c:x val="2.8520495906298269E-2"/>
                  <c:y val="-2.154882307228533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566844631566844E-2"/>
                  <c:y val="-2.514029358433281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Лист1!$A$2:$A$7</c:f>
              <c:strCache>
                <c:ptCount val="6"/>
                <c:pt idx="0">
                  <c:v>Комитет по законодательству и законности </c:v>
                </c:pt>
                <c:pt idx="1">
                  <c:v>Комитет по бюджету, финансам и налогам</c:v>
                </c:pt>
                <c:pt idx="2">
                  <c:v>Комитет по экономической политике, предпринимательству и собственности</c:v>
                </c:pt>
                <c:pt idx="3">
                  <c:v>Комитет по аграрным вопросам, природопользованию и строительству</c:v>
                </c:pt>
                <c:pt idx="4">
                  <c:v>Комитет по социальной политике</c:v>
                </c:pt>
                <c:pt idx="5">
                  <c:v>Комитет по вопросам местного самоуправления</c:v>
                </c:pt>
              </c:strCache>
            </c:strRef>
          </c:cat>
          <c:val>
            <c:numRef>
              <c:f>Лист1!$B$2:$B$7</c:f>
              <c:numCache>
                <c:formatCode>General</c:formatCode>
                <c:ptCount val="6"/>
                <c:pt idx="0">
                  <c:v>26</c:v>
                </c:pt>
                <c:pt idx="1">
                  <c:v>3</c:v>
                </c:pt>
                <c:pt idx="2">
                  <c:v>1</c:v>
                </c:pt>
                <c:pt idx="3">
                  <c:v>2</c:v>
                </c:pt>
                <c:pt idx="4">
                  <c:v>5</c:v>
                </c:pt>
                <c:pt idx="5">
                  <c:v>3</c:v>
                </c:pt>
              </c:numCache>
            </c:numRef>
          </c:val>
        </c:ser>
        <c:dLbls>
          <c:showLegendKey val="0"/>
          <c:showVal val="0"/>
          <c:showCatName val="0"/>
          <c:showSerName val="0"/>
          <c:showPercent val="0"/>
          <c:showBubbleSize val="0"/>
        </c:dLbls>
        <c:gapWidth val="0"/>
        <c:gapDepth val="0"/>
        <c:shape val="cylinder"/>
        <c:axId val="27865088"/>
        <c:axId val="27866624"/>
        <c:axId val="0"/>
      </c:bar3DChart>
      <c:catAx>
        <c:axId val="27865088"/>
        <c:scaling>
          <c:orientation val="minMax"/>
        </c:scaling>
        <c:delete val="1"/>
        <c:axPos val="b"/>
        <c:numFmt formatCode="General" sourceLinked="1"/>
        <c:majorTickMark val="out"/>
        <c:minorTickMark val="none"/>
        <c:tickLblPos val="nextTo"/>
        <c:crossAx val="27866624"/>
        <c:crosses val="autoZero"/>
        <c:auto val="1"/>
        <c:lblAlgn val="ctr"/>
        <c:lblOffset val="100"/>
        <c:noMultiLvlLbl val="0"/>
      </c:catAx>
      <c:valAx>
        <c:axId val="27866624"/>
        <c:scaling>
          <c:orientation val="minMax"/>
        </c:scaling>
        <c:delete val="0"/>
        <c:axPos val="l"/>
        <c:majorGridlines/>
        <c:numFmt formatCode="General" sourceLinked="1"/>
        <c:majorTickMark val="out"/>
        <c:minorTickMark val="none"/>
        <c:tickLblPos val="none"/>
        <c:crossAx val="27865088"/>
        <c:crosses val="autoZero"/>
        <c:crossBetween val="between"/>
      </c:valAx>
      <c:spPr>
        <a:noFill/>
        <a:ln w="23906">
          <a:noFill/>
        </a:ln>
      </c:spPr>
    </c:plotArea>
    <c:legend>
      <c:legendPos val="b"/>
      <c:layout/>
      <c:overlay val="0"/>
      <c:txPr>
        <a:bodyPr/>
        <a:lstStyle/>
        <a:p>
          <a:pPr>
            <a:defRPr sz="753"/>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15"/>
      <c:rotY val="20"/>
      <c:depthPercent val="100"/>
      <c:rAngAx val="1"/>
    </c:view3D>
    <c:floor>
      <c:thickness val="0"/>
      <c:spPr>
        <a:noFill/>
        <a:ln w="25400">
          <a:noFill/>
        </a:ln>
      </c:spPr>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solidFill>
            </c:spPr>
          </c:dPt>
          <c:dPt>
            <c:idx val="1"/>
            <c:invertIfNegative val="0"/>
            <c:bubble3D val="0"/>
            <c:spPr>
              <a:solidFill>
                <a:schemeClr val="accent2"/>
              </a:solidFill>
            </c:spPr>
          </c:dPt>
          <c:dPt>
            <c:idx val="2"/>
            <c:invertIfNegative val="0"/>
            <c:bubble3D val="0"/>
            <c:spPr>
              <a:solidFill>
                <a:srgbClr val="7030A0"/>
              </a:solidFill>
            </c:spPr>
          </c:dPt>
          <c:dPt>
            <c:idx val="3"/>
            <c:invertIfNegative val="0"/>
            <c:bubble3D val="0"/>
            <c:spPr>
              <a:solidFill>
                <a:srgbClr val="006666"/>
              </a:solidFill>
            </c:spPr>
          </c:dPt>
          <c:dPt>
            <c:idx val="4"/>
            <c:invertIfNegative val="0"/>
            <c:bubble3D val="0"/>
            <c:spPr>
              <a:solidFill>
                <a:srgbClr val="92D050"/>
              </a:solidFill>
            </c:spPr>
          </c:dPt>
          <c:dPt>
            <c:idx val="5"/>
            <c:invertIfNegative val="0"/>
            <c:bubble3D val="0"/>
            <c:spPr>
              <a:solidFill>
                <a:srgbClr val="C00000"/>
              </a:solidFill>
            </c:spPr>
          </c:dPt>
          <c:dLbls>
            <c:dLbl>
              <c:idx val="0"/>
              <c:layout>
                <c:manualLayout>
                  <c:x val="2.566844631566844E-2"/>
                  <c:y val="-2.154882307228527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551933990754979E-2"/>
                  <c:y val="-3.333333333333333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1724371100838885E-2"/>
                  <c:y val="-2.666666666666666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566844631566844E-2"/>
                  <c:y val="-2.8731764096380428E-2"/>
                </c:manualLayout>
              </c:layout>
              <c:tx>
                <c:rich>
                  <a:bodyPr/>
                  <a:lstStyle/>
                  <a:p>
                    <a:pPr>
                      <a:defRPr/>
                    </a:pPr>
                    <a:r>
                      <a:rPr lang="en-US"/>
                      <a:t>3</a:t>
                    </a:r>
                  </a:p>
                </c:rich>
              </c:tx>
              <c:spPr/>
              <c:showLegendKey val="0"/>
              <c:showVal val="0"/>
              <c:showCatName val="0"/>
              <c:showSerName val="0"/>
              <c:showPercent val="0"/>
              <c:showBubbleSize val="0"/>
              <c:extLst>
                <c:ext xmlns:c15="http://schemas.microsoft.com/office/drawing/2012/chart" uri="{CE6537A1-D6FC-4f65-9D91-7224C49458BB}"/>
              </c:extLst>
            </c:dLbl>
            <c:dLbl>
              <c:idx val="4"/>
              <c:layout>
                <c:manualLayout>
                  <c:x val="2.8520495906298269E-2"/>
                  <c:y val="-2.154882307228533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566844631566844E-2"/>
                  <c:y val="-2.514029358433281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Лист1!$A$2:$A$7</c:f>
              <c:strCache>
                <c:ptCount val="6"/>
                <c:pt idx="0">
                  <c:v>Комитет по законодательству и законности </c:v>
                </c:pt>
                <c:pt idx="1">
                  <c:v>Комитет по бюджету, финансам и налогам</c:v>
                </c:pt>
                <c:pt idx="2">
                  <c:v>Комитет по экономической политике, предпринимательству и собственности</c:v>
                </c:pt>
                <c:pt idx="3">
                  <c:v>Комитет по аграрным вопросам, природопользованию и строительству</c:v>
                </c:pt>
                <c:pt idx="4">
                  <c:v>Комитет по социальной политике</c:v>
                </c:pt>
                <c:pt idx="5">
                  <c:v>Комитет по вопросам местного самоуправления</c:v>
                </c:pt>
              </c:strCache>
            </c:strRef>
          </c:cat>
          <c:val>
            <c:numRef>
              <c:f>Лист1!$B$2:$B$7</c:f>
              <c:numCache>
                <c:formatCode>General</c:formatCode>
                <c:ptCount val="6"/>
                <c:pt idx="0">
                  <c:v>14</c:v>
                </c:pt>
                <c:pt idx="1">
                  <c:v>1</c:v>
                </c:pt>
                <c:pt idx="2">
                  <c:v>2</c:v>
                </c:pt>
                <c:pt idx="3">
                  <c:v>3</c:v>
                </c:pt>
                <c:pt idx="4">
                  <c:v>2</c:v>
                </c:pt>
                <c:pt idx="5">
                  <c:v>0</c:v>
                </c:pt>
              </c:numCache>
            </c:numRef>
          </c:val>
        </c:ser>
        <c:dLbls>
          <c:showLegendKey val="0"/>
          <c:showVal val="0"/>
          <c:showCatName val="0"/>
          <c:showSerName val="0"/>
          <c:showPercent val="0"/>
          <c:showBubbleSize val="0"/>
        </c:dLbls>
        <c:gapWidth val="0"/>
        <c:gapDepth val="0"/>
        <c:shape val="cylinder"/>
        <c:axId val="27949696"/>
        <c:axId val="27955584"/>
        <c:axId val="0"/>
      </c:bar3DChart>
      <c:catAx>
        <c:axId val="27949696"/>
        <c:scaling>
          <c:orientation val="minMax"/>
        </c:scaling>
        <c:delete val="1"/>
        <c:axPos val="b"/>
        <c:numFmt formatCode="General" sourceLinked="1"/>
        <c:majorTickMark val="out"/>
        <c:minorTickMark val="none"/>
        <c:tickLblPos val="nextTo"/>
        <c:crossAx val="27955584"/>
        <c:crosses val="autoZero"/>
        <c:auto val="1"/>
        <c:lblAlgn val="ctr"/>
        <c:lblOffset val="100"/>
        <c:noMultiLvlLbl val="0"/>
      </c:catAx>
      <c:valAx>
        <c:axId val="27955584"/>
        <c:scaling>
          <c:orientation val="minMax"/>
        </c:scaling>
        <c:delete val="0"/>
        <c:axPos val="l"/>
        <c:majorGridlines/>
        <c:numFmt formatCode="General" sourceLinked="1"/>
        <c:majorTickMark val="out"/>
        <c:minorTickMark val="none"/>
        <c:tickLblPos val="none"/>
        <c:crossAx val="27949696"/>
        <c:crosses val="autoZero"/>
        <c:crossBetween val="between"/>
      </c:valAx>
      <c:spPr>
        <a:noFill/>
        <a:ln w="23790">
          <a:noFill/>
        </a:ln>
      </c:spPr>
    </c:plotArea>
    <c:legend>
      <c:legendPos val="b"/>
      <c:layout/>
      <c:overlay val="0"/>
      <c:txPr>
        <a:bodyPr/>
        <a:lstStyle/>
        <a:p>
          <a:pPr>
            <a:defRPr sz="749"/>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15"/>
      <c:rotY val="20"/>
      <c:depthPercent val="100"/>
      <c:rAngAx val="1"/>
    </c:view3D>
    <c:floor>
      <c:thickness val="0"/>
      <c:spPr>
        <a:noFill/>
        <a:ln w="25400">
          <a:noFill/>
        </a:ln>
      </c:spPr>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solidFill>
            </c:spPr>
          </c:dPt>
          <c:dPt>
            <c:idx val="1"/>
            <c:invertIfNegative val="0"/>
            <c:bubble3D val="0"/>
            <c:spPr>
              <a:solidFill>
                <a:schemeClr val="accent2"/>
              </a:solidFill>
            </c:spPr>
          </c:dPt>
          <c:dPt>
            <c:idx val="2"/>
            <c:invertIfNegative val="0"/>
            <c:bubble3D val="0"/>
            <c:spPr>
              <a:solidFill>
                <a:srgbClr val="7030A0"/>
              </a:solidFill>
            </c:spPr>
          </c:dPt>
          <c:dPt>
            <c:idx val="3"/>
            <c:invertIfNegative val="0"/>
            <c:bubble3D val="0"/>
            <c:spPr>
              <a:solidFill>
                <a:srgbClr val="006666"/>
              </a:solidFill>
            </c:spPr>
          </c:dPt>
          <c:dPt>
            <c:idx val="4"/>
            <c:invertIfNegative val="0"/>
            <c:bubble3D val="0"/>
            <c:spPr>
              <a:solidFill>
                <a:srgbClr val="92D050"/>
              </a:solidFill>
            </c:spPr>
          </c:dPt>
          <c:dPt>
            <c:idx val="5"/>
            <c:invertIfNegative val="0"/>
            <c:bubble3D val="0"/>
            <c:spPr>
              <a:solidFill>
                <a:srgbClr val="C00000"/>
              </a:solidFill>
            </c:spPr>
          </c:dPt>
          <c:dLbls>
            <c:dLbl>
              <c:idx val="0"/>
              <c:layout>
                <c:manualLayout>
                  <c:x val="2.566844631566844E-2"/>
                  <c:y val="-2.154882307228527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551933990754979E-2"/>
                  <c:y val="-3.333333333333333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1724371100838885E-2"/>
                  <c:y val="-2.666666666666666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566844631566844E-2"/>
                  <c:y val="-2.8731764096380428E-2"/>
                </c:manualLayout>
              </c:layout>
              <c:tx>
                <c:rich>
                  <a:bodyPr/>
                  <a:lstStyle/>
                  <a:p>
                    <a:pPr>
                      <a:defRPr/>
                    </a:pPr>
                    <a:r>
                      <a:rPr lang="en-US"/>
                      <a:t>3</a:t>
                    </a:r>
                  </a:p>
                </c:rich>
              </c:tx>
              <c:spPr/>
              <c:showLegendKey val="0"/>
              <c:showVal val="0"/>
              <c:showCatName val="0"/>
              <c:showSerName val="0"/>
              <c:showPercent val="0"/>
              <c:showBubbleSize val="0"/>
              <c:extLst>
                <c:ext xmlns:c15="http://schemas.microsoft.com/office/drawing/2012/chart" uri="{CE6537A1-D6FC-4f65-9D91-7224C49458BB}"/>
              </c:extLst>
            </c:dLbl>
            <c:dLbl>
              <c:idx val="4"/>
              <c:layout>
                <c:manualLayout>
                  <c:x val="2.8520495906298269E-2"/>
                  <c:y val="-2.154882307228533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566844631566844E-2"/>
                  <c:y val="-2.514029358433281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Лист1!$A$2:$A$7</c:f>
              <c:strCache>
                <c:ptCount val="6"/>
                <c:pt idx="0">
                  <c:v>Комитет по законодательству и законности </c:v>
                </c:pt>
                <c:pt idx="1">
                  <c:v>Комитет по бюджету, финансам и налогам</c:v>
                </c:pt>
                <c:pt idx="2">
                  <c:v>Комитет по экономической политике, предпринимательству и собственности</c:v>
                </c:pt>
                <c:pt idx="3">
                  <c:v>Комитет по аграрным вопросам, природопользованию и строительству</c:v>
                </c:pt>
                <c:pt idx="4">
                  <c:v>Комитет по социальной политике</c:v>
                </c:pt>
                <c:pt idx="5">
                  <c:v>Комитет по вопросам местного самоуправления</c:v>
                </c:pt>
              </c:strCache>
            </c:strRef>
          </c:cat>
          <c:val>
            <c:numRef>
              <c:f>Лист1!$B$2:$B$7</c:f>
              <c:numCache>
                <c:formatCode>General</c:formatCode>
                <c:ptCount val="6"/>
                <c:pt idx="0">
                  <c:v>8</c:v>
                </c:pt>
                <c:pt idx="1">
                  <c:v>22</c:v>
                </c:pt>
                <c:pt idx="2">
                  <c:v>10</c:v>
                </c:pt>
                <c:pt idx="3">
                  <c:v>3</c:v>
                </c:pt>
                <c:pt idx="4">
                  <c:v>6</c:v>
                </c:pt>
                <c:pt idx="5">
                  <c:v>2</c:v>
                </c:pt>
              </c:numCache>
            </c:numRef>
          </c:val>
        </c:ser>
        <c:dLbls>
          <c:showLegendKey val="0"/>
          <c:showVal val="0"/>
          <c:showCatName val="0"/>
          <c:showSerName val="0"/>
          <c:showPercent val="0"/>
          <c:showBubbleSize val="0"/>
        </c:dLbls>
        <c:gapWidth val="0"/>
        <c:gapDepth val="0"/>
        <c:shape val="cylinder"/>
        <c:axId val="28067712"/>
        <c:axId val="28069248"/>
        <c:axId val="0"/>
      </c:bar3DChart>
      <c:catAx>
        <c:axId val="28067712"/>
        <c:scaling>
          <c:orientation val="minMax"/>
        </c:scaling>
        <c:delete val="1"/>
        <c:axPos val="b"/>
        <c:numFmt formatCode="General" sourceLinked="1"/>
        <c:majorTickMark val="out"/>
        <c:minorTickMark val="none"/>
        <c:tickLblPos val="nextTo"/>
        <c:crossAx val="28069248"/>
        <c:crosses val="autoZero"/>
        <c:auto val="1"/>
        <c:lblAlgn val="ctr"/>
        <c:lblOffset val="100"/>
        <c:noMultiLvlLbl val="0"/>
      </c:catAx>
      <c:valAx>
        <c:axId val="28069248"/>
        <c:scaling>
          <c:orientation val="minMax"/>
        </c:scaling>
        <c:delete val="0"/>
        <c:axPos val="l"/>
        <c:majorGridlines/>
        <c:numFmt formatCode="General" sourceLinked="1"/>
        <c:majorTickMark val="out"/>
        <c:minorTickMark val="none"/>
        <c:tickLblPos val="none"/>
        <c:crossAx val="28067712"/>
        <c:crosses val="autoZero"/>
        <c:crossBetween val="between"/>
      </c:valAx>
      <c:spPr>
        <a:noFill/>
        <a:ln w="23790">
          <a:noFill/>
        </a:ln>
      </c:spPr>
    </c:plotArea>
    <c:legend>
      <c:legendPos val="b"/>
      <c:layout/>
      <c:overlay val="0"/>
      <c:txPr>
        <a:bodyPr/>
        <a:lstStyle/>
        <a:p>
          <a:pPr>
            <a:defRPr sz="749"/>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6073765765917431E-2"/>
          <c:y val="6.4746366537977773E-2"/>
          <c:w val="0.87978940900693137"/>
          <c:h val="0.5733231545502796"/>
        </c:manualLayout>
      </c:layout>
      <c:pie3DChart>
        <c:varyColors val="1"/>
        <c:ser>
          <c:idx val="0"/>
          <c:order val="0"/>
          <c:explosion val="25"/>
          <c:dLbls>
            <c:dLbl>
              <c:idx val="0"/>
              <c:layout/>
              <c:tx>
                <c:rich>
                  <a:bodyPr/>
                  <a:lstStyle/>
                  <a:p>
                    <a:r>
                      <a:rPr lang="en-US"/>
                      <a:t>13,4 %</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28,5 %</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11,8 %</a:t>
                    </a:r>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10,6 %</a:t>
                    </a:r>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4,9 %</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5.1154568793654893E-3"/>
                  <c:y val="-4.8402198308900926E-2"/>
                </c:manualLayout>
              </c:layout>
              <c:tx>
                <c:rich>
                  <a:bodyPr/>
                  <a:lstStyle/>
                  <a:p>
                    <a:r>
                      <a:rPr lang="en-US"/>
                      <a:t>1,8 %</a:t>
                    </a:r>
                  </a:p>
                </c:rich>
              </c:tx>
              <c:showLegendKey val="0"/>
              <c:showVal val="1"/>
              <c:showCatName val="0"/>
              <c:showSerName val="0"/>
              <c:showPercent val="0"/>
              <c:showBubbleSize val="0"/>
              <c:extLst>
                <c:ext xmlns:c15="http://schemas.microsoft.com/office/drawing/2012/chart" uri="{CE6537A1-D6FC-4f65-9D91-7224C49458BB}"/>
              </c:extLst>
            </c:dLbl>
            <c:dLbl>
              <c:idx val="6"/>
              <c:layout/>
              <c:tx>
                <c:rich>
                  <a:bodyPr/>
                  <a:lstStyle/>
                  <a:p>
                    <a:r>
                      <a:rPr lang="en-US"/>
                      <a:t>29,0 %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Лист1!$A$4:$A$10</c:f>
              <c:strCache>
                <c:ptCount val="7"/>
                <c:pt idx="0">
                  <c:v>Сельское, лесное хозяйство, охота, рыболовство и рыбоводство - 13,4%</c:v>
                </c:pt>
                <c:pt idx="1">
                  <c:v>Промышленность - 28,5%</c:v>
                </c:pt>
                <c:pt idx="2">
                  <c:v>Строительство - 11,8%</c:v>
                </c:pt>
                <c:pt idx="3">
                  <c:v>Торговля оптовая и розничная; ремонт автотранспортных средств и мотоциклов; деятельность гостиниц и предприятий общественного питания - 10,6%</c:v>
                </c:pt>
                <c:pt idx="4">
                  <c:v>Транспортировка и хранение - 4,9%</c:v>
                </c:pt>
                <c:pt idx="5">
                  <c:v>Деятельность в области информации и связи - 1,8%</c:v>
                </c:pt>
                <c:pt idx="6">
                  <c:v>Другие хозяйственные виды деятельности - 29%</c:v>
                </c:pt>
              </c:strCache>
            </c:strRef>
          </c:cat>
          <c:val>
            <c:numRef>
              <c:f>Лист1!$B$4:$B$10</c:f>
              <c:numCache>
                <c:formatCode>0.0%</c:formatCode>
                <c:ptCount val="7"/>
                <c:pt idx="0">
                  <c:v>0.13400000000000001</c:v>
                </c:pt>
                <c:pt idx="1">
                  <c:v>0.28499999999999998</c:v>
                </c:pt>
                <c:pt idx="2">
                  <c:v>0.11799999999999999</c:v>
                </c:pt>
                <c:pt idx="3">
                  <c:v>0.106</c:v>
                </c:pt>
                <c:pt idx="4">
                  <c:v>4.9000000000000002E-2</c:v>
                </c:pt>
                <c:pt idx="5">
                  <c:v>1.7999999999999999E-2</c:v>
                </c:pt>
                <c:pt idx="6">
                  <c:v>0.28999999999999998</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953997399175986E-2"/>
          <c:y val="0.6717499540564611"/>
          <c:w val="0.86519567265630259"/>
          <c:h val="0.29319668075601862"/>
        </c:manualLayout>
      </c:layout>
      <c:overlay val="0"/>
      <c:txPr>
        <a:bodyPr/>
        <a:lstStyle/>
        <a:p>
          <a:pPr>
            <a:defRPr sz="900" kern="1200" spc="-60" baseline="0"/>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651709401709402"/>
          <c:y val="3.3949959910363689E-2"/>
          <c:w val="0.72115384615384615"/>
          <c:h val="0.5697646018790733"/>
        </c:manualLayout>
      </c:layout>
      <c:pie3DChart>
        <c:varyColors val="1"/>
        <c:ser>
          <c:idx val="0"/>
          <c:order val="0"/>
          <c:explosion val="25"/>
          <c:dLbls>
            <c:dLbl>
              <c:idx val="3"/>
              <c:layout>
                <c:manualLayout>
                  <c:x val="5.9964415505754091E-2"/>
                  <c:y val="-7.71620649246520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 (2)'!$A$5:$A$9</c:f>
              <c:strCache>
                <c:ptCount val="5"/>
                <c:pt idx="0">
                  <c:v>производство электрического оборудования - 17,1%</c:v>
                </c:pt>
                <c:pt idx="1">
                  <c:v>производство  пищевых продуктов и напитков  - 45,3%</c:v>
                </c:pt>
                <c:pt idx="2">
                  <c:v>производство прочей неметаллической минеральной продукции (строительных материалов) - 10,1%</c:v>
                </c:pt>
                <c:pt idx="3">
                  <c:v>производство  электронных и оптических изделий - 4,9%</c:v>
                </c:pt>
                <c:pt idx="4">
                  <c:v>прочие производства - 22,6%</c:v>
                </c:pt>
              </c:strCache>
            </c:strRef>
          </c:cat>
          <c:val>
            <c:numRef>
              <c:f>'Лист1 (2)'!$B$5:$B$9</c:f>
              <c:numCache>
                <c:formatCode>0.0%</c:formatCode>
                <c:ptCount val="5"/>
                <c:pt idx="0">
                  <c:v>0.17100000000000001</c:v>
                </c:pt>
                <c:pt idx="1">
                  <c:v>0.45300000000000001</c:v>
                </c:pt>
                <c:pt idx="2">
                  <c:v>0.10100000000000001</c:v>
                </c:pt>
                <c:pt idx="3">
                  <c:v>4.9000000000000002E-2</c:v>
                </c:pt>
                <c:pt idx="4">
                  <c:v>0.22599999999999992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13173447069116359"/>
          <c:y val="0.61728144295279019"/>
          <c:w val="0.72157379366040786"/>
          <c:h val="0.35768672519068273"/>
        </c:manualLayout>
      </c:layout>
      <c:overlay val="0"/>
      <c:txPr>
        <a:bodyPr/>
        <a:lstStyle/>
        <a:p>
          <a:pPr>
            <a:defRPr sz="900" kern="1200" spc="-60" baseline="0"/>
          </a:pPr>
          <a:endParaRPr lang="ru-RU"/>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0.76858</cdr:x>
      <cdr:y>0.20554</cdr:y>
    </cdr:from>
    <cdr:to>
      <cdr:x>0.93074</cdr:x>
      <cdr:y>0.42725</cdr:y>
    </cdr:to>
    <cdr:sp macro="" textlink="">
      <cdr:nvSpPr>
        <cdr:cNvPr id="2" name="TextBox 1"/>
        <cdr:cNvSpPr txBox="1"/>
      </cdr:nvSpPr>
      <cdr:spPr>
        <a:xfrm xmlns:a="http://schemas.openxmlformats.org/drawingml/2006/main">
          <a:off x="4333875" y="8477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0.76783</cdr:x>
      <cdr:y>0.20404</cdr:y>
    </cdr:from>
    <cdr:to>
      <cdr:x>0.93024</cdr:x>
      <cdr:y>0.4255</cdr:y>
    </cdr:to>
    <cdr:sp macro="" textlink="">
      <cdr:nvSpPr>
        <cdr:cNvPr id="2" name="TextBox 1"/>
        <cdr:cNvSpPr txBox="1"/>
      </cdr:nvSpPr>
      <cdr:spPr>
        <a:xfrm xmlns:a="http://schemas.openxmlformats.org/drawingml/2006/main">
          <a:off x="4333875" y="8477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618FC-61AF-4B33-BAAE-685E12877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97</Pages>
  <Words>30587</Words>
  <Characters>174347</Characters>
  <Application>Microsoft Office Word</Application>
  <DocSecurity>0</DocSecurity>
  <Lines>1452</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Кондратьев</dc:creator>
  <cp:lastModifiedBy>Альбина Симакина</cp:lastModifiedBy>
  <cp:revision>26</cp:revision>
  <cp:lastPrinted>2018-04-09T07:37:00Z</cp:lastPrinted>
  <dcterms:created xsi:type="dcterms:W3CDTF">2018-03-15T12:55:00Z</dcterms:created>
  <dcterms:modified xsi:type="dcterms:W3CDTF">2018-04-09T07:55:00Z</dcterms:modified>
</cp:coreProperties>
</file>