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8A9" w:rsidRPr="008035BA" w:rsidRDefault="000238A9" w:rsidP="00871D93">
      <w:pPr>
        <w:pStyle w:val="ConsPlusNormal"/>
        <w:spacing w:line="276" w:lineRule="auto"/>
        <w:jc w:val="right"/>
        <w:outlineLvl w:val="0"/>
        <w:rPr>
          <w:rFonts w:ascii="Times New Roman" w:hAnsi="Times New Roman" w:cs="Times New Roman"/>
          <w:sz w:val="24"/>
          <w:szCs w:val="24"/>
        </w:rPr>
      </w:pPr>
      <w:r w:rsidRPr="008035BA">
        <w:rPr>
          <w:rFonts w:ascii="Times New Roman" w:hAnsi="Times New Roman" w:cs="Times New Roman"/>
          <w:sz w:val="24"/>
          <w:szCs w:val="24"/>
        </w:rPr>
        <w:t>Утвержден</w:t>
      </w:r>
    </w:p>
    <w:p w:rsidR="000238A9" w:rsidRPr="008035BA" w:rsidRDefault="000238A9" w:rsidP="00871D93">
      <w:pPr>
        <w:pStyle w:val="ConsPlusNormal"/>
        <w:spacing w:line="276" w:lineRule="auto"/>
        <w:jc w:val="right"/>
        <w:rPr>
          <w:rFonts w:ascii="Times New Roman" w:hAnsi="Times New Roman" w:cs="Times New Roman"/>
          <w:sz w:val="24"/>
          <w:szCs w:val="24"/>
        </w:rPr>
      </w:pPr>
      <w:r w:rsidRPr="008035BA">
        <w:rPr>
          <w:rFonts w:ascii="Times New Roman" w:hAnsi="Times New Roman" w:cs="Times New Roman"/>
          <w:sz w:val="24"/>
          <w:szCs w:val="24"/>
        </w:rPr>
        <w:t>постановлением Государственного</w:t>
      </w:r>
    </w:p>
    <w:p w:rsidR="000238A9" w:rsidRPr="008035BA" w:rsidRDefault="000238A9" w:rsidP="00871D93">
      <w:pPr>
        <w:pStyle w:val="ConsPlusNormal"/>
        <w:spacing w:line="276" w:lineRule="auto"/>
        <w:jc w:val="right"/>
        <w:rPr>
          <w:rFonts w:ascii="Times New Roman" w:hAnsi="Times New Roman" w:cs="Times New Roman"/>
          <w:sz w:val="24"/>
          <w:szCs w:val="24"/>
        </w:rPr>
      </w:pPr>
      <w:r w:rsidRPr="008035BA">
        <w:rPr>
          <w:rFonts w:ascii="Times New Roman" w:hAnsi="Times New Roman" w:cs="Times New Roman"/>
          <w:sz w:val="24"/>
          <w:szCs w:val="24"/>
        </w:rPr>
        <w:t>Собрания Республики Мордовия</w:t>
      </w:r>
    </w:p>
    <w:p w:rsidR="000238A9" w:rsidRPr="008035BA" w:rsidRDefault="000238A9" w:rsidP="00871D93">
      <w:pPr>
        <w:pStyle w:val="ConsPlusNormal"/>
        <w:spacing w:line="276" w:lineRule="auto"/>
        <w:jc w:val="right"/>
        <w:rPr>
          <w:rFonts w:ascii="Times New Roman" w:hAnsi="Times New Roman" w:cs="Times New Roman"/>
          <w:sz w:val="24"/>
          <w:szCs w:val="24"/>
        </w:rPr>
      </w:pPr>
      <w:r w:rsidRPr="008035BA">
        <w:rPr>
          <w:rFonts w:ascii="Times New Roman" w:hAnsi="Times New Roman" w:cs="Times New Roman"/>
          <w:sz w:val="24"/>
          <w:szCs w:val="24"/>
        </w:rPr>
        <w:t xml:space="preserve">от 27 февраля 2019 г. </w:t>
      </w:r>
      <w:r w:rsidR="00871D93" w:rsidRPr="008035BA">
        <w:rPr>
          <w:rFonts w:ascii="Times New Roman" w:hAnsi="Times New Roman" w:cs="Times New Roman"/>
          <w:sz w:val="24"/>
          <w:szCs w:val="24"/>
        </w:rPr>
        <w:t>№</w:t>
      </w:r>
      <w:r w:rsidRPr="008035BA">
        <w:rPr>
          <w:rFonts w:ascii="Times New Roman" w:hAnsi="Times New Roman" w:cs="Times New Roman"/>
          <w:sz w:val="24"/>
          <w:szCs w:val="24"/>
        </w:rPr>
        <w:t xml:space="preserve"> 923-VI П</w:t>
      </w:r>
    </w:p>
    <w:p w:rsidR="000238A9" w:rsidRPr="00871D93" w:rsidRDefault="000238A9" w:rsidP="00871D93">
      <w:pPr>
        <w:pStyle w:val="ConsPlusNormal"/>
        <w:spacing w:line="276" w:lineRule="auto"/>
        <w:jc w:val="both"/>
        <w:rPr>
          <w:rFonts w:ascii="Times New Roman" w:hAnsi="Times New Roman" w:cs="Times New Roman"/>
          <w:sz w:val="28"/>
          <w:szCs w:val="28"/>
        </w:rPr>
      </w:pPr>
    </w:p>
    <w:p w:rsidR="000238A9" w:rsidRPr="00871D93" w:rsidRDefault="000238A9" w:rsidP="00871D93">
      <w:pPr>
        <w:pStyle w:val="ConsPlusTitle"/>
        <w:spacing w:line="276" w:lineRule="auto"/>
        <w:jc w:val="center"/>
        <w:rPr>
          <w:rFonts w:ascii="Times New Roman" w:hAnsi="Times New Roman" w:cs="Times New Roman"/>
          <w:sz w:val="26"/>
          <w:szCs w:val="26"/>
        </w:rPr>
      </w:pPr>
      <w:bookmarkStart w:id="0" w:name="P33"/>
      <w:bookmarkEnd w:id="0"/>
      <w:r w:rsidRPr="00871D93">
        <w:rPr>
          <w:rFonts w:ascii="Times New Roman" w:hAnsi="Times New Roman" w:cs="Times New Roman"/>
          <w:sz w:val="26"/>
          <w:szCs w:val="26"/>
        </w:rPr>
        <w:t>ПОРЯДОК</w:t>
      </w:r>
    </w:p>
    <w:p w:rsidR="000238A9" w:rsidRPr="00871D93" w:rsidRDefault="000238A9" w:rsidP="00871D93">
      <w:pPr>
        <w:pStyle w:val="ConsPlusTitle"/>
        <w:spacing w:line="276" w:lineRule="auto"/>
        <w:jc w:val="center"/>
        <w:rPr>
          <w:rFonts w:ascii="Times New Roman" w:hAnsi="Times New Roman" w:cs="Times New Roman"/>
          <w:sz w:val="26"/>
          <w:szCs w:val="26"/>
        </w:rPr>
      </w:pPr>
      <w:r w:rsidRPr="00871D93">
        <w:rPr>
          <w:rFonts w:ascii="Times New Roman" w:hAnsi="Times New Roman" w:cs="Times New Roman"/>
          <w:sz w:val="26"/>
          <w:szCs w:val="26"/>
        </w:rPr>
        <w:t>ПОСТУПЛЕНИЯ В АППАРАТ ГОСУДАРСТВЕННОГО СОБРАНИЯ РЕСПУБЛИКИ</w:t>
      </w:r>
      <w:r w:rsidR="00871D93">
        <w:rPr>
          <w:rFonts w:ascii="Times New Roman" w:hAnsi="Times New Roman" w:cs="Times New Roman"/>
          <w:sz w:val="26"/>
          <w:szCs w:val="26"/>
        </w:rPr>
        <w:t xml:space="preserve"> </w:t>
      </w:r>
      <w:r w:rsidRPr="00871D93">
        <w:rPr>
          <w:rFonts w:ascii="Times New Roman" w:hAnsi="Times New Roman" w:cs="Times New Roman"/>
          <w:sz w:val="26"/>
          <w:szCs w:val="26"/>
        </w:rPr>
        <w:t>МОРДОВИЯ ОБРАЩЕНИЙ, ЗАЯВЛЕНИЙ И УВЕДОМЛЕНИЙ, ЯВЛЯЮЩИХСЯ</w:t>
      </w:r>
      <w:r w:rsidR="00871D93">
        <w:rPr>
          <w:rFonts w:ascii="Times New Roman" w:hAnsi="Times New Roman" w:cs="Times New Roman"/>
          <w:sz w:val="26"/>
          <w:szCs w:val="26"/>
        </w:rPr>
        <w:t xml:space="preserve"> </w:t>
      </w:r>
      <w:r w:rsidRPr="00871D93">
        <w:rPr>
          <w:rFonts w:ascii="Times New Roman" w:hAnsi="Times New Roman" w:cs="Times New Roman"/>
          <w:sz w:val="26"/>
          <w:szCs w:val="26"/>
        </w:rPr>
        <w:t>ОСНОВАНИЕМ ДЛЯ ПРОВЕДЕНИЯ ЗАСЕДАНИЯ КОМИССИИ ПО СОБЛЮДЕНИЮ</w:t>
      </w:r>
      <w:r w:rsidR="00871D93">
        <w:rPr>
          <w:rFonts w:ascii="Times New Roman" w:hAnsi="Times New Roman" w:cs="Times New Roman"/>
          <w:sz w:val="26"/>
          <w:szCs w:val="26"/>
        </w:rPr>
        <w:t xml:space="preserve"> </w:t>
      </w:r>
      <w:r w:rsidRPr="00871D93">
        <w:rPr>
          <w:rFonts w:ascii="Times New Roman" w:hAnsi="Times New Roman" w:cs="Times New Roman"/>
          <w:sz w:val="26"/>
          <w:szCs w:val="26"/>
        </w:rPr>
        <w:t>ТРЕБОВАНИЙ К СЛУЖЕБНОМУ ПОВЕДЕНИЮ ГОСУДАРСТВЕННЫХ</w:t>
      </w:r>
    </w:p>
    <w:p w:rsidR="000238A9" w:rsidRPr="00871D93" w:rsidRDefault="000238A9" w:rsidP="00871D93">
      <w:pPr>
        <w:pStyle w:val="ConsPlusTitle"/>
        <w:spacing w:line="276" w:lineRule="auto"/>
        <w:jc w:val="center"/>
        <w:rPr>
          <w:rFonts w:ascii="Times New Roman" w:hAnsi="Times New Roman" w:cs="Times New Roman"/>
          <w:sz w:val="26"/>
          <w:szCs w:val="26"/>
        </w:rPr>
      </w:pPr>
      <w:r w:rsidRPr="00871D93">
        <w:rPr>
          <w:rFonts w:ascii="Times New Roman" w:hAnsi="Times New Roman" w:cs="Times New Roman"/>
          <w:sz w:val="26"/>
          <w:szCs w:val="26"/>
        </w:rPr>
        <w:t>ГРАЖДАНСКИХ СЛУЖАЩИХ АППАРАТА ГОСУДАРСТВЕННОГО СОБРАНИЯ</w:t>
      </w:r>
      <w:r w:rsidR="00871D93">
        <w:rPr>
          <w:rFonts w:ascii="Times New Roman" w:hAnsi="Times New Roman" w:cs="Times New Roman"/>
          <w:sz w:val="26"/>
          <w:szCs w:val="26"/>
        </w:rPr>
        <w:t xml:space="preserve"> </w:t>
      </w:r>
      <w:r w:rsidRPr="00871D93">
        <w:rPr>
          <w:rFonts w:ascii="Times New Roman" w:hAnsi="Times New Roman" w:cs="Times New Roman"/>
          <w:sz w:val="26"/>
          <w:szCs w:val="26"/>
        </w:rPr>
        <w:t>РЕСПУБЛИКИ МОРДОВИЯ И УРЕГУЛИРОВАНИЮ КОНФЛИКТА ИНТЕРЕСОВ</w:t>
      </w:r>
    </w:p>
    <w:p w:rsidR="00871D93" w:rsidRPr="008035BA" w:rsidRDefault="00871D93" w:rsidP="00871D93">
      <w:pPr>
        <w:pStyle w:val="ConsPlusTitle"/>
        <w:spacing w:line="276" w:lineRule="auto"/>
        <w:jc w:val="center"/>
        <w:rPr>
          <w:rFonts w:ascii="Times New Roman" w:hAnsi="Times New Roman" w:cs="Times New Roman"/>
          <w:sz w:val="24"/>
          <w:szCs w:val="24"/>
        </w:rPr>
      </w:pPr>
    </w:p>
    <w:p w:rsidR="00871D93" w:rsidRPr="008035BA" w:rsidRDefault="00871D93" w:rsidP="00871D93">
      <w:pPr>
        <w:pStyle w:val="ConsPlusNormal"/>
        <w:spacing w:line="276" w:lineRule="auto"/>
        <w:jc w:val="both"/>
        <w:rPr>
          <w:rFonts w:ascii="Times New Roman" w:hAnsi="Times New Roman" w:cs="Times New Roman"/>
          <w:i/>
          <w:color w:val="000000" w:themeColor="text1"/>
          <w:sz w:val="24"/>
          <w:szCs w:val="24"/>
        </w:rPr>
      </w:pPr>
      <w:r w:rsidRPr="008035BA">
        <w:rPr>
          <w:rFonts w:ascii="Times New Roman" w:hAnsi="Times New Roman" w:cs="Times New Roman"/>
          <w:i/>
          <w:color w:val="000000" w:themeColor="text1"/>
          <w:sz w:val="24"/>
          <w:szCs w:val="24"/>
        </w:rPr>
        <w:t>(</w:t>
      </w:r>
      <w:r w:rsidR="00E673D1">
        <w:rPr>
          <w:rFonts w:ascii="Times New Roman" w:hAnsi="Times New Roman" w:cs="Times New Roman"/>
          <w:i/>
          <w:color w:val="000000" w:themeColor="text1"/>
          <w:sz w:val="24"/>
          <w:szCs w:val="24"/>
        </w:rPr>
        <w:t xml:space="preserve">в редакции </w:t>
      </w:r>
      <w:r w:rsidRPr="008035BA">
        <w:rPr>
          <w:rFonts w:ascii="Times New Roman" w:hAnsi="Times New Roman" w:cs="Times New Roman"/>
          <w:i/>
          <w:color w:val="000000" w:themeColor="text1"/>
          <w:sz w:val="24"/>
          <w:szCs w:val="24"/>
        </w:rPr>
        <w:t>постановлени</w:t>
      </w:r>
      <w:r w:rsidR="00E673D1">
        <w:rPr>
          <w:rFonts w:ascii="Times New Roman" w:hAnsi="Times New Roman" w:cs="Times New Roman"/>
          <w:i/>
          <w:color w:val="000000" w:themeColor="text1"/>
          <w:sz w:val="24"/>
          <w:szCs w:val="24"/>
        </w:rPr>
        <w:t>й</w:t>
      </w:r>
      <w:r w:rsidRPr="008035BA">
        <w:rPr>
          <w:rFonts w:ascii="Times New Roman" w:hAnsi="Times New Roman" w:cs="Times New Roman"/>
          <w:i/>
          <w:color w:val="000000" w:themeColor="text1"/>
          <w:sz w:val="24"/>
          <w:szCs w:val="24"/>
        </w:rPr>
        <w:t xml:space="preserve"> Государственного Собрания Республики Мордовия от 24</w:t>
      </w:r>
      <w:r w:rsidR="00E673D1">
        <w:rPr>
          <w:rFonts w:ascii="Times New Roman" w:hAnsi="Times New Roman" w:cs="Times New Roman"/>
          <w:i/>
          <w:color w:val="000000" w:themeColor="text1"/>
          <w:sz w:val="24"/>
          <w:szCs w:val="24"/>
        </w:rPr>
        <w:t xml:space="preserve"> марта </w:t>
      </w:r>
      <w:r w:rsidRPr="008035BA">
        <w:rPr>
          <w:rFonts w:ascii="Times New Roman" w:hAnsi="Times New Roman" w:cs="Times New Roman"/>
          <w:i/>
          <w:color w:val="000000" w:themeColor="text1"/>
          <w:sz w:val="24"/>
          <w:szCs w:val="24"/>
        </w:rPr>
        <w:t>2023</w:t>
      </w:r>
      <w:r w:rsidR="00E673D1">
        <w:rPr>
          <w:rFonts w:ascii="Times New Roman" w:hAnsi="Times New Roman" w:cs="Times New Roman"/>
          <w:i/>
          <w:color w:val="000000" w:themeColor="text1"/>
          <w:sz w:val="24"/>
          <w:szCs w:val="24"/>
        </w:rPr>
        <w:t xml:space="preserve"> года </w:t>
      </w:r>
      <w:r w:rsidRPr="008035BA">
        <w:rPr>
          <w:rFonts w:ascii="Times New Roman" w:hAnsi="Times New Roman" w:cs="Times New Roman"/>
          <w:i/>
          <w:color w:val="000000" w:themeColor="text1"/>
          <w:sz w:val="24"/>
          <w:szCs w:val="24"/>
        </w:rPr>
        <w:t>№ 601-VII П)</w:t>
      </w:r>
      <w:bookmarkStart w:id="1" w:name="_GoBack"/>
      <w:bookmarkEnd w:id="1"/>
    </w:p>
    <w:p w:rsidR="000238A9" w:rsidRPr="00871D93" w:rsidRDefault="00871D93" w:rsidP="00871D93">
      <w:pPr>
        <w:pStyle w:val="ConsPlusNormal"/>
        <w:spacing w:line="276" w:lineRule="auto"/>
        <w:jc w:val="both"/>
        <w:rPr>
          <w:rFonts w:ascii="Times New Roman" w:hAnsi="Times New Roman" w:cs="Times New Roman"/>
          <w:sz w:val="28"/>
          <w:szCs w:val="28"/>
        </w:rPr>
      </w:pPr>
      <w:r w:rsidRPr="00871D93">
        <w:rPr>
          <w:rFonts w:ascii="Times New Roman" w:hAnsi="Times New Roman" w:cs="Times New Roman"/>
          <w:i/>
          <w:color w:val="000000" w:themeColor="text1"/>
          <w:sz w:val="28"/>
          <w:szCs w:val="28"/>
        </w:rPr>
        <w:t xml:space="preserve"> </w:t>
      </w:r>
    </w:p>
    <w:p w:rsidR="000238A9" w:rsidRPr="00871D93" w:rsidRDefault="000238A9" w:rsidP="00871D93">
      <w:pPr>
        <w:pStyle w:val="ConsPlusNormal"/>
        <w:spacing w:line="276" w:lineRule="auto"/>
        <w:ind w:firstLine="540"/>
        <w:jc w:val="both"/>
        <w:rPr>
          <w:rFonts w:ascii="Times New Roman" w:hAnsi="Times New Roman" w:cs="Times New Roman"/>
          <w:color w:val="000000" w:themeColor="text1"/>
          <w:sz w:val="28"/>
          <w:szCs w:val="28"/>
        </w:rPr>
      </w:pPr>
      <w:r w:rsidRPr="00871D93">
        <w:rPr>
          <w:rFonts w:ascii="Times New Roman" w:hAnsi="Times New Roman" w:cs="Times New Roman"/>
          <w:color w:val="000000" w:themeColor="text1"/>
          <w:sz w:val="28"/>
          <w:szCs w:val="28"/>
        </w:rPr>
        <w:t>1. Настоящий Порядок устанавливает процедуру поступления в Аппарат Государственного Собрания Республики Мордовия (далее - Аппарат):</w:t>
      </w:r>
    </w:p>
    <w:p w:rsidR="000238A9" w:rsidRPr="00871D93" w:rsidRDefault="000238A9" w:rsidP="00871D93">
      <w:pPr>
        <w:pStyle w:val="ConsPlusNormal"/>
        <w:spacing w:line="276" w:lineRule="auto"/>
        <w:ind w:firstLine="540"/>
        <w:jc w:val="both"/>
        <w:rPr>
          <w:rFonts w:ascii="Times New Roman" w:hAnsi="Times New Roman" w:cs="Times New Roman"/>
          <w:sz w:val="28"/>
          <w:szCs w:val="28"/>
        </w:rPr>
      </w:pPr>
      <w:r w:rsidRPr="00871D93">
        <w:rPr>
          <w:rFonts w:ascii="Times New Roman" w:hAnsi="Times New Roman" w:cs="Times New Roman"/>
          <w:color w:val="000000" w:themeColor="text1"/>
          <w:sz w:val="28"/>
          <w:szCs w:val="28"/>
        </w:rPr>
        <w:t xml:space="preserve">1) обращений граждан, замещавших в Аппарате должности государственной гражданской службы, включенные в </w:t>
      </w:r>
      <w:hyperlink r:id="rId6">
        <w:r w:rsidRPr="00871D93">
          <w:rPr>
            <w:rFonts w:ascii="Times New Roman" w:hAnsi="Times New Roman" w:cs="Times New Roman"/>
            <w:color w:val="000000" w:themeColor="text1"/>
            <w:sz w:val="28"/>
            <w:szCs w:val="28"/>
          </w:rPr>
          <w:t>перечень</w:t>
        </w:r>
      </w:hyperlink>
      <w:r w:rsidRPr="00871D93">
        <w:rPr>
          <w:rFonts w:ascii="Times New Roman" w:hAnsi="Times New Roman" w:cs="Times New Roman"/>
          <w:color w:val="000000" w:themeColor="text1"/>
          <w:sz w:val="28"/>
          <w:szCs w:val="28"/>
        </w:rPr>
        <w:t xml:space="preserve"> должностей, утвержденный Указом Главы Республики Мордовия от 8 июня 2009 года </w:t>
      </w:r>
      <w:r w:rsidR="00871D93">
        <w:rPr>
          <w:rFonts w:ascii="Times New Roman" w:hAnsi="Times New Roman" w:cs="Times New Roman"/>
          <w:color w:val="000000" w:themeColor="text1"/>
          <w:sz w:val="28"/>
          <w:szCs w:val="28"/>
        </w:rPr>
        <w:t xml:space="preserve">        №</w:t>
      </w:r>
      <w:r w:rsidRPr="00871D93">
        <w:rPr>
          <w:rFonts w:ascii="Times New Roman" w:hAnsi="Times New Roman" w:cs="Times New Roman"/>
          <w:color w:val="000000" w:themeColor="text1"/>
          <w:sz w:val="28"/>
          <w:szCs w:val="28"/>
        </w:rPr>
        <w:t xml:space="preserve"> 110-УГ "Об утверждении перечня должностей государственной гражданской службы Республики Мордовия, при замещении которых государственные гражданские служащие Республики Мордовия обязаны представлять сведения о доходах, расходах, об имуществе и обязательствах имущественного характера на себя, своих супругу (супруга) и несовершеннолетних детей", а также в </w:t>
      </w:r>
      <w:hyperlink r:id="rId7">
        <w:r w:rsidRPr="00871D93">
          <w:rPr>
            <w:rFonts w:ascii="Times New Roman" w:hAnsi="Times New Roman" w:cs="Times New Roman"/>
            <w:color w:val="000000" w:themeColor="text1"/>
            <w:sz w:val="28"/>
            <w:szCs w:val="28"/>
          </w:rPr>
          <w:t>перечень</w:t>
        </w:r>
      </w:hyperlink>
      <w:r w:rsidRPr="00871D93">
        <w:rPr>
          <w:rFonts w:ascii="Times New Roman" w:hAnsi="Times New Roman" w:cs="Times New Roman"/>
          <w:color w:val="000000" w:themeColor="text1"/>
          <w:sz w:val="28"/>
          <w:szCs w:val="28"/>
        </w:rPr>
        <w:t xml:space="preserve"> должностей государственной гражданской службы в Аппарате Государственного Собрания Республики Мордовия, при замещении которых государственные гражданские служащие Аппарата Государственного Собрания обязаны представлять сведения о доходах, расходах, об имуществе и обязательствах имущественного характера на себя, своих супругу (супруга) и несовершеннолетних детей, утвержденный распоряжением Председателя Государственного Собрания Республики Мордовия от 20 февраля 2023 года </w:t>
      </w:r>
      <w:r w:rsidR="00871D93">
        <w:rPr>
          <w:rFonts w:ascii="Times New Roman" w:hAnsi="Times New Roman" w:cs="Times New Roman"/>
          <w:color w:val="000000" w:themeColor="text1"/>
          <w:sz w:val="28"/>
          <w:szCs w:val="28"/>
        </w:rPr>
        <w:t>№</w:t>
      </w:r>
      <w:r w:rsidRPr="00871D93">
        <w:rPr>
          <w:rFonts w:ascii="Times New Roman" w:hAnsi="Times New Roman" w:cs="Times New Roman"/>
          <w:color w:val="000000" w:themeColor="text1"/>
          <w:sz w:val="28"/>
          <w:szCs w:val="28"/>
        </w:rPr>
        <w:t xml:space="preserve"> 60-рп,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должностные (служебные) обязанности государственного гражданского служащего, до </w:t>
      </w:r>
      <w:r w:rsidRPr="00871D93">
        <w:rPr>
          <w:rFonts w:ascii="Times New Roman" w:hAnsi="Times New Roman" w:cs="Times New Roman"/>
          <w:color w:val="000000" w:themeColor="text1"/>
          <w:sz w:val="28"/>
          <w:szCs w:val="28"/>
        </w:rPr>
        <w:lastRenderedPageBreak/>
        <w:t xml:space="preserve">истечения двух лет со </w:t>
      </w:r>
      <w:r w:rsidRPr="00871D93">
        <w:rPr>
          <w:rFonts w:ascii="Times New Roman" w:hAnsi="Times New Roman" w:cs="Times New Roman"/>
          <w:sz w:val="28"/>
          <w:szCs w:val="28"/>
        </w:rPr>
        <w:t>дня увольнения с государственной службы;</w:t>
      </w:r>
    </w:p>
    <w:p w:rsidR="000238A9" w:rsidRPr="00871D93" w:rsidRDefault="000238A9" w:rsidP="00871D93">
      <w:pPr>
        <w:pStyle w:val="ConsPlusNormal"/>
        <w:spacing w:line="276" w:lineRule="auto"/>
        <w:ind w:firstLine="540"/>
        <w:jc w:val="both"/>
        <w:rPr>
          <w:rFonts w:ascii="Times New Roman" w:hAnsi="Times New Roman" w:cs="Times New Roman"/>
          <w:color w:val="000000" w:themeColor="text1"/>
          <w:sz w:val="28"/>
          <w:szCs w:val="28"/>
        </w:rPr>
      </w:pPr>
      <w:r w:rsidRPr="00871D93">
        <w:rPr>
          <w:rFonts w:ascii="Times New Roman" w:hAnsi="Times New Roman" w:cs="Times New Roman"/>
          <w:color w:val="000000" w:themeColor="text1"/>
          <w:sz w:val="28"/>
          <w:szCs w:val="28"/>
        </w:rPr>
        <w:t>2) заявлений государственных гражданских служащих Аппарата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238A9" w:rsidRPr="00871D93" w:rsidRDefault="000238A9" w:rsidP="00871D93">
      <w:pPr>
        <w:pStyle w:val="ConsPlusNormal"/>
        <w:spacing w:line="276" w:lineRule="auto"/>
        <w:ind w:firstLine="540"/>
        <w:jc w:val="both"/>
        <w:rPr>
          <w:rFonts w:ascii="Times New Roman" w:hAnsi="Times New Roman" w:cs="Times New Roman"/>
          <w:color w:val="000000" w:themeColor="text1"/>
          <w:sz w:val="28"/>
          <w:szCs w:val="28"/>
        </w:rPr>
      </w:pPr>
      <w:r w:rsidRPr="00871D93">
        <w:rPr>
          <w:rFonts w:ascii="Times New Roman" w:hAnsi="Times New Roman" w:cs="Times New Roman"/>
          <w:color w:val="000000" w:themeColor="text1"/>
          <w:sz w:val="28"/>
          <w:szCs w:val="28"/>
        </w:rPr>
        <w:t xml:space="preserve">3) заявлений государственных гражданских служащих Аппарата о невозможности выполнить требования Федерального </w:t>
      </w:r>
      <w:hyperlink r:id="rId8">
        <w:r w:rsidRPr="00871D93">
          <w:rPr>
            <w:rFonts w:ascii="Times New Roman" w:hAnsi="Times New Roman" w:cs="Times New Roman"/>
            <w:color w:val="000000" w:themeColor="text1"/>
            <w:sz w:val="28"/>
            <w:szCs w:val="28"/>
          </w:rPr>
          <w:t>закона</w:t>
        </w:r>
      </w:hyperlink>
      <w:r w:rsidRPr="00871D93">
        <w:rPr>
          <w:rFonts w:ascii="Times New Roman" w:hAnsi="Times New Roman" w:cs="Times New Roman"/>
          <w:color w:val="000000" w:themeColor="text1"/>
          <w:sz w:val="28"/>
          <w:szCs w:val="28"/>
        </w:rPr>
        <w:t xml:space="preserve"> от 7 мая 2013 года </w:t>
      </w:r>
      <w:r w:rsidR="00871D93">
        <w:rPr>
          <w:rFonts w:ascii="Times New Roman" w:hAnsi="Times New Roman" w:cs="Times New Roman"/>
          <w:color w:val="000000" w:themeColor="text1"/>
          <w:sz w:val="28"/>
          <w:szCs w:val="28"/>
        </w:rPr>
        <w:t>№</w:t>
      </w:r>
      <w:r w:rsidRPr="00871D93">
        <w:rPr>
          <w:rFonts w:ascii="Times New Roman" w:hAnsi="Times New Roman" w:cs="Times New Roman"/>
          <w:color w:val="000000" w:themeColor="text1"/>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238A9" w:rsidRPr="00871D93" w:rsidRDefault="000238A9" w:rsidP="00871D93">
      <w:pPr>
        <w:pStyle w:val="ConsPlusNormal"/>
        <w:spacing w:line="276" w:lineRule="auto"/>
        <w:ind w:firstLine="540"/>
        <w:jc w:val="both"/>
        <w:rPr>
          <w:rFonts w:ascii="Times New Roman" w:hAnsi="Times New Roman" w:cs="Times New Roman"/>
          <w:color w:val="000000" w:themeColor="text1"/>
          <w:sz w:val="28"/>
          <w:szCs w:val="28"/>
        </w:rPr>
      </w:pPr>
      <w:r w:rsidRPr="00871D93">
        <w:rPr>
          <w:rFonts w:ascii="Times New Roman" w:hAnsi="Times New Roman" w:cs="Times New Roman"/>
          <w:color w:val="000000" w:themeColor="text1"/>
          <w:sz w:val="28"/>
          <w:szCs w:val="28"/>
        </w:rPr>
        <w:t>4) уведомлений государственных гражданских служащих Аппарата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238A9" w:rsidRPr="00871D93" w:rsidRDefault="000238A9" w:rsidP="00871D93">
      <w:pPr>
        <w:pStyle w:val="ConsPlusNormal"/>
        <w:spacing w:line="276" w:lineRule="auto"/>
        <w:ind w:firstLine="540"/>
        <w:jc w:val="both"/>
        <w:rPr>
          <w:rFonts w:ascii="Times New Roman" w:hAnsi="Times New Roman" w:cs="Times New Roman"/>
          <w:color w:val="000000" w:themeColor="text1"/>
          <w:sz w:val="28"/>
          <w:szCs w:val="28"/>
        </w:rPr>
      </w:pPr>
      <w:r w:rsidRPr="00871D93">
        <w:rPr>
          <w:rFonts w:ascii="Times New Roman" w:hAnsi="Times New Roman" w:cs="Times New Roman"/>
          <w:color w:val="000000" w:themeColor="text1"/>
          <w:sz w:val="28"/>
          <w:szCs w:val="28"/>
        </w:rPr>
        <w:t>2. Обращения граждан, заявления и уведомления государственных гражданских служащих Аппарата, указанные в подпунктах 1 - 4 пункта 1 настоящего Порядка (далее - обращения, заявления и уведомления), подаются в организационное управление Аппарата, должностным лицам, ответственным за работу по профилактике коррупционных и иных правонарушений в Аппарате.</w:t>
      </w:r>
    </w:p>
    <w:p w:rsidR="000238A9" w:rsidRPr="00871D93" w:rsidRDefault="000238A9" w:rsidP="00871D93">
      <w:pPr>
        <w:pStyle w:val="ConsPlusNormal"/>
        <w:spacing w:line="276" w:lineRule="auto"/>
        <w:ind w:firstLine="540"/>
        <w:jc w:val="both"/>
        <w:rPr>
          <w:rFonts w:ascii="Times New Roman" w:hAnsi="Times New Roman" w:cs="Times New Roman"/>
          <w:sz w:val="28"/>
          <w:szCs w:val="28"/>
        </w:rPr>
      </w:pPr>
      <w:r w:rsidRPr="00871D93">
        <w:rPr>
          <w:rFonts w:ascii="Times New Roman" w:hAnsi="Times New Roman" w:cs="Times New Roman"/>
          <w:color w:val="000000" w:themeColor="text1"/>
          <w:sz w:val="28"/>
          <w:szCs w:val="28"/>
        </w:rPr>
        <w:t xml:space="preserve">3. В случае если обращения, заявления и уведомления не могут </w:t>
      </w:r>
      <w:r w:rsidRPr="00871D93">
        <w:rPr>
          <w:rFonts w:ascii="Times New Roman" w:hAnsi="Times New Roman" w:cs="Times New Roman"/>
          <w:sz w:val="28"/>
          <w:szCs w:val="28"/>
        </w:rPr>
        <w:t>быть переданы гражданином, государственным гражданским служащим лично, они направляются в организационное управление Аппарата, должностным лицам, ответственным за работу по профилактике коррупционных и иных правонарушений в Аппарате, по каналам факсимильной связи или по почте с уведомлением о вручении.</w:t>
      </w:r>
    </w:p>
    <w:p w:rsidR="000238A9" w:rsidRPr="00871D93" w:rsidRDefault="000238A9" w:rsidP="00871D93">
      <w:pPr>
        <w:pStyle w:val="ConsPlusNormal"/>
        <w:spacing w:line="276" w:lineRule="auto"/>
        <w:ind w:firstLine="540"/>
        <w:jc w:val="both"/>
        <w:rPr>
          <w:rFonts w:ascii="Times New Roman" w:hAnsi="Times New Roman" w:cs="Times New Roman"/>
          <w:sz w:val="28"/>
          <w:szCs w:val="28"/>
        </w:rPr>
      </w:pPr>
      <w:r w:rsidRPr="00871D93">
        <w:rPr>
          <w:rFonts w:ascii="Times New Roman" w:hAnsi="Times New Roman" w:cs="Times New Roman"/>
          <w:sz w:val="28"/>
          <w:szCs w:val="28"/>
        </w:rPr>
        <w:t>4. К обращению, заявлению и уведомлению могут прилагаться имеющиеся у гражданина (государственного гражданского служащего) дополнительные материалы.</w:t>
      </w:r>
    </w:p>
    <w:p w:rsidR="000238A9" w:rsidRPr="00871D93" w:rsidRDefault="000238A9" w:rsidP="00871D93">
      <w:pPr>
        <w:pStyle w:val="ConsPlusNormal"/>
        <w:spacing w:line="276" w:lineRule="auto"/>
        <w:ind w:firstLine="540"/>
        <w:jc w:val="both"/>
        <w:rPr>
          <w:rFonts w:ascii="Times New Roman" w:hAnsi="Times New Roman" w:cs="Times New Roman"/>
          <w:sz w:val="28"/>
          <w:szCs w:val="28"/>
        </w:rPr>
      </w:pPr>
      <w:r w:rsidRPr="00871D93">
        <w:rPr>
          <w:rFonts w:ascii="Times New Roman" w:hAnsi="Times New Roman" w:cs="Times New Roman"/>
          <w:sz w:val="28"/>
          <w:szCs w:val="28"/>
        </w:rPr>
        <w:t xml:space="preserve">5. В обращении, заявлении и уведомлении указываются: фамилия, имя, отчество (при наличии) гражданина (государственного гражданского служащего), дата его рождения, адрес места жительства, замещаемые </w:t>
      </w:r>
      <w:r w:rsidRPr="00871D93">
        <w:rPr>
          <w:rFonts w:ascii="Times New Roman" w:hAnsi="Times New Roman" w:cs="Times New Roman"/>
          <w:sz w:val="28"/>
          <w:szCs w:val="28"/>
        </w:rPr>
        <w:lastRenderedPageBreak/>
        <w:t>должности в течение последних двух лет до дня увольнения с государственной службы (государственному гражданскому служащему - до дня составления обращения),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(государственным гражданским служащим) во время замещения им должности государственной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0238A9" w:rsidRPr="00871D93" w:rsidRDefault="000238A9" w:rsidP="00871D93">
      <w:pPr>
        <w:pStyle w:val="ConsPlusNormal"/>
        <w:spacing w:line="276" w:lineRule="auto"/>
        <w:ind w:firstLine="540"/>
        <w:jc w:val="both"/>
        <w:rPr>
          <w:rFonts w:ascii="Times New Roman" w:hAnsi="Times New Roman" w:cs="Times New Roman"/>
          <w:sz w:val="28"/>
          <w:szCs w:val="28"/>
        </w:rPr>
      </w:pPr>
      <w:r w:rsidRPr="00871D93">
        <w:rPr>
          <w:rFonts w:ascii="Times New Roman" w:hAnsi="Times New Roman" w:cs="Times New Roman"/>
          <w:sz w:val="28"/>
          <w:szCs w:val="28"/>
        </w:rPr>
        <w:t>6. Должностные лица, ответственные за работу по профилактике коррупционных и иных правонарушений в Аппарате, организуют прием и регистрацию обращений, заявлений и уведомлений в организационном управлении Аппарата в установленном порядке в день их поступления.</w:t>
      </w:r>
    </w:p>
    <w:p w:rsidR="000238A9" w:rsidRPr="00871D93" w:rsidRDefault="000238A9" w:rsidP="00871D93">
      <w:pPr>
        <w:pStyle w:val="ConsPlusNormal"/>
        <w:spacing w:line="276" w:lineRule="auto"/>
        <w:ind w:firstLine="540"/>
        <w:jc w:val="both"/>
        <w:rPr>
          <w:rFonts w:ascii="Times New Roman" w:hAnsi="Times New Roman" w:cs="Times New Roman"/>
          <w:sz w:val="28"/>
          <w:szCs w:val="28"/>
        </w:rPr>
      </w:pPr>
      <w:r w:rsidRPr="00871D93">
        <w:rPr>
          <w:rFonts w:ascii="Times New Roman" w:hAnsi="Times New Roman" w:cs="Times New Roman"/>
          <w:sz w:val="28"/>
          <w:szCs w:val="28"/>
        </w:rPr>
        <w:t xml:space="preserve">7. Должностными лицами, ответственными за работу по профилактике коррупционных и иных правонарушений в Аппарате, обращения, заявления и уведомления представляются председателю Комиссии по соблюдению требований к служебному поведению государственных гражданских служащих Аппарата Государственного Собрания Республики Мордовия и урегулированию конфликта интересов (далее - Комиссия Аппарата) в порядке и в сроки, </w:t>
      </w:r>
      <w:r w:rsidRPr="00871D93">
        <w:rPr>
          <w:rFonts w:ascii="Times New Roman" w:hAnsi="Times New Roman" w:cs="Times New Roman"/>
          <w:color w:val="000000" w:themeColor="text1"/>
          <w:sz w:val="28"/>
          <w:szCs w:val="28"/>
        </w:rPr>
        <w:t xml:space="preserve">предусмотренные </w:t>
      </w:r>
      <w:hyperlink r:id="rId9">
        <w:r w:rsidRPr="00871D93">
          <w:rPr>
            <w:rFonts w:ascii="Times New Roman" w:hAnsi="Times New Roman" w:cs="Times New Roman"/>
            <w:color w:val="000000" w:themeColor="text1"/>
            <w:sz w:val="28"/>
            <w:szCs w:val="28"/>
          </w:rPr>
          <w:t>Положением</w:t>
        </w:r>
      </w:hyperlink>
      <w:r w:rsidRPr="00871D93">
        <w:rPr>
          <w:rFonts w:ascii="Times New Roman" w:hAnsi="Times New Roman" w:cs="Times New Roman"/>
          <w:color w:val="000000" w:themeColor="text1"/>
          <w:sz w:val="28"/>
          <w:szCs w:val="28"/>
        </w:rPr>
        <w:t xml:space="preserve"> о Комиссии по соблюдению требований к служебному поведению государственных гражданских </w:t>
      </w:r>
      <w:r w:rsidRPr="00871D93">
        <w:rPr>
          <w:rFonts w:ascii="Times New Roman" w:hAnsi="Times New Roman" w:cs="Times New Roman"/>
          <w:sz w:val="28"/>
          <w:szCs w:val="28"/>
        </w:rPr>
        <w:t>служащих Аппарата Государственного Собрания Республики Мордовия и урегулированию конфликта интересов (далее - Положение о Комиссии Аппарата).</w:t>
      </w:r>
    </w:p>
    <w:p w:rsidR="000238A9" w:rsidRPr="00871D93" w:rsidRDefault="000238A9" w:rsidP="00871D93">
      <w:pPr>
        <w:pStyle w:val="ConsPlusNormal"/>
        <w:spacing w:line="276" w:lineRule="auto"/>
        <w:ind w:firstLine="540"/>
        <w:jc w:val="both"/>
        <w:rPr>
          <w:rFonts w:ascii="Times New Roman" w:hAnsi="Times New Roman" w:cs="Times New Roman"/>
          <w:sz w:val="28"/>
          <w:szCs w:val="28"/>
        </w:rPr>
      </w:pPr>
      <w:r w:rsidRPr="00871D93">
        <w:rPr>
          <w:rFonts w:ascii="Times New Roman" w:hAnsi="Times New Roman" w:cs="Times New Roman"/>
          <w:sz w:val="28"/>
          <w:szCs w:val="28"/>
        </w:rPr>
        <w:t>8. Рассмотрение обращений осуществляется Комиссией Аппарата в порядке, предусмотренном Положением о Комиссии Аппарата.</w:t>
      </w:r>
    </w:p>
    <w:p w:rsidR="000238A9" w:rsidRPr="00871D93" w:rsidRDefault="000238A9" w:rsidP="00871D93">
      <w:pPr>
        <w:pStyle w:val="ConsPlusNormal"/>
        <w:spacing w:line="276" w:lineRule="auto"/>
        <w:jc w:val="both"/>
        <w:rPr>
          <w:rFonts w:ascii="Times New Roman" w:hAnsi="Times New Roman" w:cs="Times New Roman"/>
          <w:sz w:val="28"/>
          <w:szCs w:val="28"/>
        </w:rPr>
      </w:pPr>
    </w:p>
    <w:p w:rsidR="000238A9" w:rsidRPr="00871D93" w:rsidRDefault="000238A9" w:rsidP="00871D93">
      <w:pPr>
        <w:pStyle w:val="ConsPlusNormal"/>
        <w:spacing w:line="276" w:lineRule="auto"/>
        <w:jc w:val="both"/>
        <w:rPr>
          <w:rFonts w:ascii="Times New Roman" w:hAnsi="Times New Roman" w:cs="Times New Roman"/>
          <w:sz w:val="28"/>
          <w:szCs w:val="28"/>
        </w:rPr>
      </w:pPr>
    </w:p>
    <w:p w:rsidR="00642FCF" w:rsidRPr="00871D93" w:rsidRDefault="00642FCF" w:rsidP="00871D93">
      <w:pPr>
        <w:spacing w:after="0" w:line="276" w:lineRule="auto"/>
        <w:rPr>
          <w:rFonts w:ascii="Times New Roman" w:hAnsi="Times New Roman" w:cs="Times New Roman"/>
          <w:sz w:val="28"/>
          <w:szCs w:val="28"/>
        </w:rPr>
      </w:pPr>
    </w:p>
    <w:sectPr w:rsidR="00642FCF" w:rsidRPr="00871D93" w:rsidSect="00871D93">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626" w:rsidRDefault="002F5626" w:rsidP="00871D93">
      <w:pPr>
        <w:spacing w:after="0" w:line="240" w:lineRule="auto"/>
      </w:pPr>
      <w:r>
        <w:separator/>
      </w:r>
    </w:p>
  </w:endnote>
  <w:endnote w:type="continuationSeparator" w:id="0">
    <w:p w:rsidR="002F5626" w:rsidRDefault="002F5626" w:rsidP="00871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626" w:rsidRDefault="002F5626" w:rsidP="00871D93">
      <w:pPr>
        <w:spacing w:after="0" w:line="240" w:lineRule="auto"/>
      </w:pPr>
      <w:r>
        <w:separator/>
      </w:r>
    </w:p>
  </w:footnote>
  <w:footnote w:type="continuationSeparator" w:id="0">
    <w:p w:rsidR="002F5626" w:rsidRDefault="002F5626" w:rsidP="00871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415682"/>
      <w:docPartObj>
        <w:docPartGallery w:val="Page Numbers (Top of Page)"/>
        <w:docPartUnique/>
      </w:docPartObj>
    </w:sdtPr>
    <w:sdtEndPr/>
    <w:sdtContent>
      <w:p w:rsidR="00871D93" w:rsidRDefault="00871D93">
        <w:pPr>
          <w:pStyle w:val="a3"/>
          <w:jc w:val="right"/>
        </w:pPr>
        <w:r>
          <w:fldChar w:fldCharType="begin"/>
        </w:r>
        <w:r>
          <w:instrText>PAGE   \* MERGEFORMAT</w:instrText>
        </w:r>
        <w:r>
          <w:fldChar w:fldCharType="separate"/>
        </w:r>
        <w:r w:rsidR="00E673D1">
          <w:rPr>
            <w:noProof/>
          </w:rPr>
          <w:t>3</w:t>
        </w:r>
        <w:r>
          <w:fldChar w:fldCharType="end"/>
        </w:r>
      </w:p>
    </w:sdtContent>
  </w:sdt>
  <w:p w:rsidR="00871D93" w:rsidRDefault="00871D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8A9"/>
    <w:rsid w:val="000238A9"/>
    <w:rsid w:val="00110246"/>
    <w:rsid w:val="002F5626"/>
    <w:rsid w:val="00642FCF"/>
    <w:rsid w:val="008035BA"/>
    <w:rsid w:val="00871D93"/>
    <w:rsid w:val="00E673D1"/>
    <w:rsid w:val="00FB3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2FAEA-8545-4958-A8A5-80F293FB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38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238A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238A9"/>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871D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1D93"/>
  </w:style>
  <w:style w:type="paragraph" w:styleId="a5">
    <w:name w:val="footer"/>
    <w:basedOn w:val="a"/>
    <w:link w:val="a6"/>
    <w:uiPriority w:val="99"/>
    <w:unhideWhenUsed/>
    <w:rsid w:val="00871D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1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C906A7924C7CBBF1E122424977FD6CF4165220A4F93C1F6B7703A139E2182FB9ADDB0C03495E7D04B53B7F774CD9A060EEA0D0524CB251e3cBK" TargetMode="External"/><Relationship Id="rId3" Type="http://schemas.openxmlformats.org/officeDocument/2006/relationships/webSettings" Target="webSettings.xml"/><Relationship Id="rId7" Type="http://schemas.openxmlformats.org/officeDocument/2006/relationships/hyperlink" Target="consultantplus://offline/ref=05C906A7924C7CBBF1E13C4F5F1BA060F315092DA6FB3241332005F666B21E7AF9EDDD59520D0B7202BB712E3707D6A067eFc3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5C906A7924C7CBBF1E13C4F5F1BA060F315092DAFF8324F332858FC6EEB1278FEE2824E47445F7F02BE6C28384D85E430FDA0D1524EB64D3A76FAe3c5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05C906A7924C7CBBF1E13C4F5F1BA060F315092DAEF23F49372858FC6EEB1278FEE2824E47445F7F02BE6E2E384D85E430FDA0D1524EB64D3A76FAe3c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1033</Words>
  <Characters>5891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Гадаева</dc:creator>
  <cp:keywords/>
  <dc:description/>
  <cp:lastModifiedBy>Гадаева</cp:lastModifiedBy>
  <cp:revision>5</cp:revision>
  <dcterms:created xsi:type="dcterms:W3CDTF">2023-04-05T10:28:00Z</dcterms:created>
  <dcterms:modified xsi:type="dcterms:W3CDTF">2023-04-06T08:38:00Z</dcterms:modified>
</cp:coreProperties>
</file>