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3" w:rsidRDefault="009C6560" w:rsidP="00BC779A">
      <w:pPr>
        <w:pStyle w:val="20"/>
        <w:shd w:val="clear" w:color="auto" w:fill="auto"/>
        <w:spacing w:line="240" w:lineRule="auto"/>
        <w:ind w:left="5620"/>
      </w:pPr>
      <w:r>
        <w:t>Утвержден</w:t>
      </w:r>
      <w:r w:rsidR="00D67E73">
        <w:t xml:space="preserve"> </w:t>
      </w:r>
    </w:p>
    <w:p w:rsidR="00D67E73" w:rsidRDefault="009C6560" w:rsidP="00BC779A">
      <w:pPr>
        <w:pStyle w:val="20"/>
        <w:shd w:val="clear" w:color="auto" w:fill="auto"/>
        <w:spacing w:line="240" w:lineRule="auto"/>
        <w:ind w:left="5620"/>
      </w:pPr>
      <w:r>
        <w:t xml:space="preserve">распоряжением Председателя </w:t>
      </w:r>
      <w:r w:rsidR="00D67E73">
        <w:t>Государственного</w:t>
      </w:r>
      <w:r>
        <w:t xml:space="preserve"> Собрания Республики Мордовия </w:t>
      </w:r>
    </w:p>
    <w:p w:rsidR="00D67E73" w:rsidRDefault="00D67E73" w:rsidP="00BC779A">
      <w:pPr>
        <w:pStyle w:val="20"/>
        <w:shd w:val="clear" w:color="auto" w:fill="auto"/>
        <w:spacing w:line="240" w:lineRule="auto"/>
        <w:ind w:left="5620"/>
      </w:pPr>
      <w:r>
        <w:t>от 13 мая 2011 года № 54-рп</w:t>
      </w:r>
    </w:p>
    <w:p w:rsidR="00D67E73" w:rsidRDefault="00D67E73" w:rsidP="00BC779A">
      <w:pPr>
        <w:pStyle w:val="20"/>
        <w:shd w:val="clear" w:color="auto" w:fill="auto"/>
        <w:spacing w:line="240" w:lineRule="auto"/>
      </w:pPr>
    </w:p>
    <w:p w:rsidR="009C6560" w:rsidRDefault="009C6560" w:rsidP="00BC779A">
      <w:pPr>
        <w:pStyle w:val="30"/>
        <w:shd w:val="clear" w:color="auto" w:fill="auto"/>
        <w:spacing w:before="0" w:line="240" w:lineRule="auto"/>
      </w:pPr>
      <w:r>
        <w:t>ПОРЯДОК</w:t>
      </w:r>
    </w:p>
    <w:p w:rsidR="009C6560" w:rsidRDefault="009C6560" w:rsidP="00BC779A">
      <w:pPr>
        <w:pStyle w:val="30"/>
        <w:shd w:val="clear" w:color="auto" w:fill="auto"/>
        <w:spacing w:before="0" w:line="240" w:lineRule="auto"/>
        <w:jc w:val="left"/>
      </w:pPr>
      <w:r>
        <w:t>уведомления представителя нанимателя о фактах обращения в целях</w:t>
      </w:r>
    </w:p>
    <w:p w:rsidR="009C6560" w:rsidRDefault="009C6560" w:rsidP="00BC779A">
      <w:pPr>
        <w:pStyle w:val="30"/>
        <w:shd w:val="clear" w:color="auto" w:fill="auto"/>
        <w:spacing w:before="0" w:line="240" w:lineRule="auto"/>
      </w:pPr>
      <w:r>
        <w:t>склонения государственного гражданского служащего Аппарата</w:t>
      </w:r>
    </w:p>
    <w:p w:rsidR="00110987" w:rsidRDefault="009C6560" w:rsidP="00110987">
      <w:pPr>
        <w:pStyle w:val="30"/>
        <w:shd w:val="clear" w:color="auto" w:fill="auto"/>
        <w:spacing w:before="0" w:line="240" w:lineRule="auto"/>
      </w:pPr>
      <w:r>
        <w:t>Государственного Собрания Республики Мордовия к совершению</w:t>
      </w:r>
      <w:r>
        <w:br/>
        <w:t>коррупционных правонарушений, перечень сведений, содержащихся</w:t>
      </w:r>
      <w:r>
        <w:br/>
        <w:t>в уведомлениях, порядок организации проверки этих</w:t>
      </w:r>
      <w:r>
        <w:br/>
        <w:t>сведений и регистрации уведомлений</w:t>
      </w:r>
      <w:bookmarkStart w:id="0" w:name="_GoBack"/>
      <w:bookmarkEnd w:id="0"/>
    </w:p>
    <w:p w:rsidR="00EE3FCA" w:rsidRDefault="00EE3FCA" w:rsidP="00110987">
      <w:pPr>
        <w:pStyle w:val="Style3"/>
        <w:widowControl/>
        <w:spacing w:line="240" w:lineRule="auto"/>
        <w:jc w:val="both"/>
        <w:rPr>
          <w:rStyle w:val="FontStyle11"/>
          <w:b w:val="0"/>
        </w:rPr>
      </w:pPr>
      <w:r w:rsidRPr="00EE3FCA">
        <w:rPr>
          <w:rStyle w:val="FontStyle11"/>
          <w:b w:val="0"/>
        </w:rPr>
        <w:t xml:space="preserve">(с изменениями, внесенными распоряжениями Председателя Государственного Собрания Республики Мордовия от </w:t>
      </w:r>
      <w:r>
        <w:rPr>
          <w:rStyle w:val="FontStyle11"/>
          <w:b w:val="0"/>
        </w:rPr>
        <w:t>26 июня 2015 года № 276-рп, от 1 марта 2023 года № 70-рп)</w:t>
      </w:r>
    </w:p>
    <w:p w:rsidR="00EE3FCA" w:rsidRDefault="00EE3FCA" w:rsidP="00BC779A">
      <w:pPr>
        <w:pStyle w:val="30"/>
        <w:shd w:val="clear" w:color="auto" w:fill="auto"/>
        <w:spacing w:before="0" w:line="240" w:lineRule="auto"/>
      </w:pP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line="240" w:lineRule="auto"/>
        <w:ind w:firstLine="620"/>
        <w:jc w:val="both"/>
      </w:pPr>
      <w:r>
        <w:t>Настоящий Порядок устанавливает процедуру уведомления представителя нанимателя о фактах обращения в целях склонения государственного гражданского служащего Аппарата Государственного Собрания Республики Мордовия (далее - служащего) к совершению коррупционных правонарушений (далее - уведомление), перечень сведений, содержащихся в уведомлениях, порядок организации проверки этих сведений и регистрации уведомлений.</w:t>
      </w:r>
    </w:p>
    <w:p w:rsidR="009C6560" w:rsidRDefault="00EE3FCA" w:rsidP="00BC779A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line="240" w:lineRule="auto"/>
        <w:ind w:firstLine="620"/>
        <w:jc w:val="both"/>
      </w:pPr>
      <w:r>
        <w:t xml:space="preserve"> </w:t>
      </w:r>
      <w:r w:rsidR="009C6560">
        <w:t>В соответствии со статьей 1 Федерального закона от 25 декабря 2008 года № 273-ФЗ «О противодействии коррупции» к коррупционным правонарушениям относятся:</w:t>
      </w:r>
    </w:p>
    <w:p w:rsidR="009C6560" w:rsidRDefault="009C6560" w:rsidP="00BC779A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620"/>
        <w:jc w:val="both"/>
      </w:pP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C6560" w:rsidRDefault="002C0E16" w:rsidP="00BC779A">
      <w:pPr>
        <w:pStyle w:val="20"/>
        <w:numPr>
          <w:ilvl w:val="0"/>
          <w:numId w:val="2"/>
        </w:numPr>
        <w:shd w:val="clear" w:color="auto" w:fill="auto"/>
        <w:tabs>
          <w:tab w:val="left" w:pos="896"/>
        </w:tabs>
        <w:spacing w:line="240" w:lineRule="auto"/>
        <w:ind w:firstLine="620"/>
        <w:jc w:val="both"/>
      </w:pPr>
      <w:r>
        <w:t xml:space="preserve"> </w:t>
      </w:r>
      <w:r w:rsidR="009C6560">
        <w:t>совершение деяний, указанных в подпункте 1 настоящего пункта, от имени или в интересах юридического лица.</w:t>
      </w:r>
    </w:p>
    <w:p w:rsidR="009C6560" w:rsidRDefault="009C6560" w:rsidP="00BC779A">
      <w:pPr>
        <w:pStyle w:val="20"/>
        <w:shd w:val="clear" w:color="auto" w:fill="auto"/>
        <w:spacing w:line="240" w:lineRule="auto"/>
        <w:ind w:firstLine="620"/>
        <w:jc w:val="both"/>
      </w:pPr>
      <w:r>
        <w:t>2.1. Служащий обязан уведомлять представителя нанимателя, органы прокуратуры или другие государственные органы обо всех обращениях к нему каких-либо лиц в целях склонения его к совершению коррупционных правонарушений.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line="240" w:lineRule="auto"/>
        <w:ind w:firstLine="620"/>
        <w:jc w:val="both"/>
      </w:pPr>
      <w:r>
        <w:t>В представленном уведомлении служащий указывает:</w:t>
      </w:r>
    </w:p>
    <w:p w:rsidR="009C6560" w:rsidRDefault="002C0E16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line="240" w:lineRule="auto"/>
        <w:ind w:firstLine="620"/>
        <w:jc w:val="both"/>
      </w:pPr>
      <w:r>
        <w:t xml:space="preserve">фамилию, имя, </w:t>
      </w:r>
      <w:r w:rsidR="009C6560">
        <w:t>отчество, наименование замещаемой должности;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620"/>
        <w:jc w:val="both"/>
      </w:pPr>
      <w:r>
        <w:t>информацию о факте и обстоятельствах, послуживших основанием для составления уведомления;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line="240" w:lineRule="auto"/>
        <w:ind w:firstLine="620"/>
        <w:jc w:val="both"/>
      </w:pPr>
      <w:r>
        <w:lastRenderedPageBreak/>
        <w:t>информацию о лице (лицах), склонявшем составителя уведомления к совершению коррупционного правонарушения;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информацию о месте, времени и иных обстоятельствах обращения в целях склонения составителя уведомления к совершению коррупционных правонарушений;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67"/>
        </w:tabs>
        <w:spacing w:line="240" w:lineRule="auto"/>
        <w:ind w:firstLine="640"/>
        <w:jc w:val="both"/>
      </w:pPr>
      <w:r>
        <w:t>информацию о действии (бездействии), которое составитель уведомления должен совершить по обращению;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информацию об отказе составителя уведомления принять предложение лица (лиц) о совершении коррупционного правонарушения;</w:t>
      </w:r>
    </w:p>
    <w:p w:rsidR="009C6560" w:rsidRDefault="009C6560" w:rsidP="00BC779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информацию о наличии (отсутствии) договоренности о дальнейшей встрече и действиях участников обращения.</w:t>
      </w:r>
    </w:p>
    <w:p w:rsidR="009C6560" w:rsidRDefault="009C6560" w:rsidP="00BC779A">
      <w:pPr>
        <w:pStyle w:val="20"/>
        <w:shd w:val="clear" w:color="auto" w:fill="auto"/>
        <w:spacing w:line="240" w:lineRule="auto"/>
        <w:ind w:firstLine="640"/>
        <w:jc w:val="both"/>
      </w:pPr>
      <w:r>
        <w:t>Уведомление заверяется личной подписью составителя уведомления с указанием времени и места составления уведомления.</w:t>
      </w:r>
    </w:p>
    <w:p w:rsidR="009C6560" w:rsidRPr="002C0E16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 w:rsidRPr="002C0E16">
        <w:t>Служащие представляют уведомление в организационно</w:t>
      </w:r>
      <w:r w:rsidR="002C0E16" w:rsidRPr="002C0E16">
        <w:t>е управление.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firstLine="640"/>
        <w:jc w:val="both"/>
      </w:pPr>
      <w:r>
        <w:t>Представленное</w:t>
      </w:r>
      <w:r w:rsidR="002C0E16">
        <w:t xml:space="preserve"> </w:t>
      </w:r>
      <w:r>
        <w:t>уведомление регистрируется в журнале регистрации</w:t>
      </w:r>
      <w:r w:rsidR="002C0E16">
        <w:t xml:space="preserve"> у</w:t>
      </w:r>
      <w:r>
        <w:t>ведомлений</w:t>
      </w:r>
      <w:r w:rsidR="00BC779A">
        <w:t xml:space="preserve">: </w:t>
      </w:r>
      <w:r>
        <w:t>в тот же день, если оно поступило по</w:t>
      </w:r>
      <w:r w:rsidR="002C0E16">
        <w:t xml:space="preserve"> почте либо доставлено курьером и </w:t>
      </w:r>
      <w:r>
        <w:t>незамедлительно, в присутствии составителя уведомления, если уведомление представлено им лично.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Журнал регистрации уведомлений включает в себя следующие разделы: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40" w:lineRule="auto"/>
        <w:ind w:firstLine="640"/>
        <w:jc w:val="both"/>
      </w:pPr>
      <w:r>
        <w:t>порядковый номер, присвоенный зарегистрированному уведомлению;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line="240" w:lineRule="auto"/>
        <w:ind w:firstLine="640"/>
        <w:jc w:val="both"/>
      </w:pPr>
      <w:r>
        <w:t>дата и время регистрации уведомления;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963"/>
        </w:tabs>
        <w:spacing w:line="240" w:lineRule="auto"/>
        <w:ind w:firstLine="640"/>
        <w:jc w:val="both"/>
      </w:pPr>
      <w:r>
        <w:t>фамилия, имя, отчество, наименование должности составителя уведомления;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line="240" w:lineRule="auto"/>
        <w:ind w:firstLine="640"/>
        <w:jc w:val="both"/>
      </w:pPr>
      <w:r>
        <w:t>краткое изложение фактов, указанных в уведомлении;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40" w:lineRule="auto"/>
        <w:ind w:firstLine="640"/>
        <w:jc w:val="both"/>
      </w:pPr>
      <w:r>
        <w:t>должность лица, принявшего уведомление;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40" w:lineRule="auto"/>
        <w:ind w:firstLine="640"/>
        <w:jc w:val="both"/>
      </w:pPr>
      <w:r>
        <w:t>сведения о принятом решении с указанием даты;</w:t>
      </w:r>
    </w:p>
    <w:p w:rsidR="009C6560" w:rsidRDefault="009C6560" w:rsidP="00BC779A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40" w:lineRule="auto"/>
        <w:ind w:firstLine="640"/>
        <w:jc w:val="both"/>
      </w:pPr>
      <w:r>
        <w:t xml:space="preserve">особые отметки. 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После регистрации уведомление в течение рабочего дня передается для рассмотрения Руководителю Аппарата Государственно</w:t>
      </w:r>
      <w:r w:rsidR="002C0E16">
        <w:t>го Собрания Республики Мордовия (далее - Руководитель Аппарата).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Руководитель Аппарата в течение двух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640"/>
        <w:jc w:val="both"/>
      </w:pPr>
      <w:r>
        <w:t>Для проведения проверки образуется комиссия. Проверка должна быть завершена не позднее чем через пять рабочих дней со дня принятия решения о ее проведении.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line="240" w:lineRule="auto"/>
        <w:ind w:firstLine="640"/>
        <w:jc w:val="both"/>
      </w:pPr>
      <w:r>
        <w:t>В заседании комиссии по проведению проверки принимают участие:</w:t>
      </w:r>
    </w:p>
    <w:p w:rsidR="009C6560" w:rsidRDefault="009C6560" w:rsidP="00BC779A">
      <w:pPr>
        <w:pStyle w:val="2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firstLine="640"/>
        <w:jc w:val="both"/>
      </w:pPr>
      <w:r>
        <w:t>Руководитель Аппарата;</w:t>
      </w:r>
    </w:p>
    <w:p w:rsidR="009C6560" w:rsidRDefault="009C6560" w:rsidP="00BC779A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line="240" w:lineRule="auto"/>
        <w:ind w:firstLine="640"/>
        <w:jc w:val="both"/>
      </w:pPr>
      <w:r>
        <w:t xml:space="preserve">уполномоченные представителем нанимателя служащие, в том числе представители </w:t>
      </w:r>
      <w:r w:rsidR="002C0E16">
        <w:t xml:space="preserve">правового управления, </w:t>
      </w:r>
      <w:r>
        <w:t>служащий, ведущий в Аппарате Государственного Собрания Республики Мордовия кадровую работу;</w:t>
      </w:r>
    </w:p>
    <w:p w:rsidR="009C6560" w:rsidRDefault="009C6560" w:rsidP="00BC779A">
      <w:pPr>
        <w:pStyle w:val="20"/>
        <w:numPr>
          <w:ilvl w:val="0"/>
          <w:numId w:val="5"/>
        </w:numPr>
        <w:shd w:val="clear" w:color="auto" w:fill="auto"/>
        <w:tabs>
          <w:tab w:val="left" w:pos="1063"/>
        </w:tabs>
        <w:spacing w:line="240" w:lineRule="auto"/>
        <w:ind w:firstLine="640"/>
        <w:jc w:val="both"/>
      </w:pPr>
      <w:r>
        <w:t>непосредственный руководитель составителя уведомления.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240" w:lineRule="auto"/>
        <w:ind w:firstLine="640"/>
        <w:jc w:val="both"/>
      </w:pPr>
      <w:r>
        <w:t xml:space="preserve">При проведении проверки должны быть заслушаны пояснения </w:t>
      </w:r>
      <w:r>
        <w:lastRenderedPageBreak/>
        <w:t>составителя уведомления, в случае необходимости служащих и иных лиц, имеющих отношение к фактам, содержащимся в уведомлении, объективно и</w:t>
      </w:r>
      <w:r w:rsidR="002C0E16">
        <w:t xml:space="preserve"> </w:t>
      </w:r>
      <w:r>
        <w:t>всесторонне рассмотрены факты и обстоятельства обращения к служащему в целях склонения к совершению коррупционных правонарушений.</w:t>
      </w:r>
    </w:p>
    <w:p w:rsidR="009C6560" w:rsidRDefault="002C0E16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firstLine="640"/>
        <w:jc w:val="both"/>
      </w:pPr>
      <w:r>
        <w:t xml:space="preserve"> </w:t>
      </w:r>
      <w:r w:rsidR="009C6560">
        <w:t>В ходе проведения проверки, помимо уведомления, используются и рассматриваются следующие материалы: должностной регламент и служебная характеристика составителя уведомления, при необходимости должностные регламенты и служебные характеристики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9C6560" w:rsidRDefault="002C0E16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line="240" w:lineRule="auto"/>
        <w:ind w:firstLine="640"/>
        <w:jc w:val="both"/>
      </w:pPr>
      <w:r>
        <w:t xml:space="preserve"> </w:t>
      </w:r>
      <w:r w:rsidR="009C6560">
        <w:t>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9C6560" w:rsidRDefault="002C0E16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640"/>
        <w:jc w:val="both"/>
      </w:pPr>
      <w:r>
        <w:t xml:space="preserve"> </w:t>
      </w:r>
      <w:r w:rsidR="009C6560">
        <w:t>По результатам проверки оф</w:t>
      </w:r>
      <w:r>
        <w:t xml:space="preserve">ормляется письменное заключение </w:t>
      </w:r>
      <w:r w:rsidR="009C6560">
        <w:t>(далее</w:t>
      </w:r>
      <w:r>
        <w:t xml:space="preserve"> - з</w:t>
      </w:r>
      <w:r w:rsidR="009C6560">
        <w:t>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240" w:lineRule="auto"/>
        <w:ind w:firstLine="640"/>
        <w:jc w:val="both"/>
      </w:pPr>
      <w:r>
        <w:t>В заключении указываются: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>состав комиссии;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640"/>
        <w:jc w:val="both"/>
      </w:pPr>
      <w:r>
        <w:t>сроки проведения проверки;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>фамилия, имя</w:t>
      </w:r>
      <w:r w:rsidR="002C0E16">
        <w:t xml:space="preserve">, </w:t>
      </w:r>
      <w:r>
        <w:t>отчество служащего - составителя уведомления и обстоятельства, послужившие основанием для проведения проверки;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1202"/>
        </w:tabs>
        <w:spacing w:line="240" w:lineRule="auto"/>
        <w:ind w:firstLine="640"/>
        <w:jc w:val="both"/>
      </w:pPr>
      <w:r>
        <w:t>подтверждение достоверности (либо опровержение) факта, послужившего основанием для составления уведомления;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>причины и обстоятельства, способствовавшие обращению в целях склонения составителя уведомления к совершению коррупционных правонарушений;</w:t>
      </w:r>
    </w:p>
    <w:p w:rsidR="009C6560" w:rsidRDefault="009C6560" w:rsidP="00BC779A">
      <w:pPr>
        <w:pStyle w:val="20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640"/>
        <w:jc w:val="both"/>
      </w:pPr>
      <w:r>
        <w:t>меры, рекомендуемые для разрешения сложившейся ситуации.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line="240" w:lineRule="auto"/>
        <w:ind w:firstLine="640"/>
        <w:jc w:val="both"/>
      </w:pPr>
      <w:r>
        <w:t xml:space="preserve">Участники заседания комиссии по проведению проверки в случае несогласия с заключением вправе в письменной форме приобщить </w:t>
      </w:r>
      <w:r w:rsidR="002C0E16">
        <w:t>к заключению свое особое мнение.</w:t>
      </w:r>
    </w:p>
    <w:p w:rsidR="009C6560" w:rsidRDefault="002C0E16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line="240" w:lineRule="auto"/>
        <w:ind w:firstLine="640"/>
        <w:jc w:val="both"/>
      </w:pPr>
      <w:r>
        <w:t xml:space="preserve"> </w:t>
      </w:r>
      <w:r w:rsidR="009C6560">
        <w:t>В случае подтверждения факта обращения в целях склонения составителя уведомления к совершению коррупционных правонарушений Руководитель Аппарата с учетом заключения по результатам проверки в течение двух служебных дней принимает следующие решения:</w:t>
      </w:r>
    </w:p>
    <w:p w:rsidR="009C6560" w:rsidRDefault="009C6560" w:rsidP="00BC779A">
      <w:pPr>
        <w:pStyle w:val="20"/>
        <w:numPr>
          <w:ilvl w:val="0"/>
          <w:numId w:val="7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>о принятии организационных мер с целью предотвращения впредь возможности обращения в целях склонения служащего к совершению коррупционных правонарушений;</w:t>
      </w:r>
    </w:p>
    <w:p w:rsidR="009C6560" w:rsidRDefault="009C6560" w:rsidP="00BC779A">
      <w:pPr>
        <w:pStyle w:val="20"/>
        <w:numPr>
          <w:ilvl w:val="0"/>
          <w:numId w:val="7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>об исключении возможности принятия составителем уведомления, при необходимости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C6560" w:rsidRDefault="009C6560" w:rsidP="00BC779A">
      <w:pPr>
        <w:pStyle w:val="20"/>
        <w:numPr>
          <w:ilvl w:val="0"/>
          <w:numId w:val="7"/>
        </w:numPr>
        <w:shd w:val="clear" w:color="auto" w:fill="auto"/>
        <w:tabs>
          <w:tab w:val="left" w:pos="988"/>
        </w:tabs>
        <w:spacing w:line="240" w:lineRule="auto"/>
        <w:ind w:firstLine="640"/>
        <w:jc w:val="both"/>
      </w:pPr>
      <w:r>
        <w:t xml:space="preserve">о необходимости внесения изменений в правовые акты с целью устранения условий, способствовавших обращению в целях склонения </w:t>
      </w:r>
      <w:r>
        <w:lastRenderedPageBreak/>
        <w:t>служащих к совершению коррупционных правонарушений;</w:t>
      </w:r>
    </w:p>
    <w:p w:rsidR="009C6560" w:rsidRDefault="009C6560" w:rsidP="00BC779A">
      <w:pPr>
        <w:pStyle w:val="20"/>
        <w:numPr>
          <w:ilvl w:val="0"/>
          <w:numId w:val="7"/>
        </w:numPr>
        <w:shd w:val="clear" w:color="auto" w:fill="auto"/>
        <w:tabs>
          <w:tab w:val="left" w:pos="1202"/>
        </w:tabs>
        <w:spacing w:line="240" w:lineRule="auto"/>
        <w:ind w:firstLine="640"/>
        <w:jc w:val="both"/>
      </w:pPr>
      <w:r>
        <w:t>о незамедлительной передаче материалов проверки в правоохранительные органы.</w:t>
      </w:r>
    </w:p>
    <w:p w:rsidR="009C6560" w:rsidRDefault="009435B9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21"/>
        </w:tabs>
        <w:spacing w:line="240" w:lineRule="auto"/>
        <w:ind w:firstLine="640"/>
        <w:jc w:val="both"/>
      </w:pPr>
      <w:r>
        <w:t xml:space="preserve"> </w:t>
      </w:r>
      <w:r w:rsidR="009C6560">
        <w:t>При наличии заключения об опровержении факта обращения с целью</w:t>
      </w:r>
      <w:r w:rsidR="009C6560">
        <w:br/>
        <w:t>склонения составителя уведомления к совершению коррупционных правонарушений Руководитель Аппарата принимает решение о принятии результатов проверки к сведению.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</w:pPr>
      <w:r>
        <w:t>Решение, принятое Руководителем Аппарата, может быть обжаловано в установленном законодательством порядке.</w:t>
      </w:r>
    </w:p>
    <w:p w:rsidR="009C6560" w:rsidRDefault="009435B9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021"/>
        </w:tabs>
        <w:spacing w:line="240" w:lineRule="auto"/>
        <w:ind w:firstLine="640"/>
        <w:jc w:val="both"/>
      </w:pPr>
      <w:r>
        <w:t xml:space="preserve"> </w:t>
      </w:r>
      <w:r w:rsidR="009C6560">
        <w:t>Материалы рассмотрения уведомления, включая принятое решение, приобщаются к личному делу служащего - составителя уведомления.</w:t>
      </w:r>
    </w:p>
    <w:p w:rsidR="009C6560" w:rsidRDefault="009C6560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</w:pPr>
      <w:r>
        <w:t>Информация о принятом решении в отношении составителя уведомления в течение двух рабочих дней направляется в государственный орган по управлению государственной гражданской службой Республики Мордовия.</w:t>
      </w:r>
    </w:p>
    <w:p w:rsidR="009435B9" w:rsidRDefault="009435B9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</w:pPr>
      <w:r>
        <w:t xml:space="preserve">Служащий, которому стало известно о фактах обращения к иным государственным гражданским служащим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представителя нанимателя, органы прокуратуры или другие государственные органы в соответствии с настоящим Порядком. </w:t>
      </w:r>
    </w:p>
    <w:p w:rsidR="00BC779A" w:rsidRDefault="00BC779A" w:rsidP="00BC779A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</w:pPr>
      <w:r>
        <w:t>В соответствии с положениями статьи 9 Федерального закона от 25 декабря 2008 года № 273-ФЗ «О противодействии коррупции» государственный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нарушения, о фактах совершения другими служащими коррупционных правонарушений, непредставления сведений либо представления заведомо недостоверных или неполных сведений о доходах, расходах, об имуществе и обязательствах имущественного характера, находится под защитой государства.</w:t>
      </w:r>
    </w:p>
    <w:sectPr w:rsidR="00BC779A" w:rsidSect="002C0E16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68" w:rsidRDefault="00F46A68" w:rsidP="002C0E16">
      <w:pPr>
        <w:spacing w:after="0" w:line="240" w:lineRule="auto"/>
      </w:pPr>
      <w:r>
        <w:separator/>
      </w:r>
    </w:p>
  </w:endnote>
  <w:endnote w:type="continuationSeparator" w:id="0">
    <w:p w:rsidR="00F46A68" w:rsidRDefault="00F46A68" w:rsidP="002C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68" w:rsidRDefault="00F46A68" w:rsidP="002C0E16">
      <w:pPr>
        <w:spacing w:after="0" w:line="240" w:lineRule="auto"/>
      </w:pPr>
      <w:r>
        <w:separator/>
      </w:r>
    </w:p>
  </w:footnote>
  <w:footnote w:type="continuationSeparator" w:id="0">
    <w:p w:rsidR="00F46A68" w:rsidRDefault="00F46A68" w:rsidP="002C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43989"/>
      <w:docPartObj>
        <w:docPartGallery w:val="Page Numbers (Top of Page)"/>
        <w:docPartUnique/>
      </w:docPartObj>
    </w:sdtPr>
    <w:sdtEndPr/>
    <w:sdtContent>
      <w:p w:rsidR="002C0E16" w:rsidRDefault="002C0E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87">
          <w:rPr>
            <w:noProof/>
          </w:rPr>
          <w:t>4</w:t>
        </w:r>
        <w:r>
          <w:fldChar w:fldCharType="end"/>
        </w:r>
      </w:p>
    </w:sdtContent>
  </w:sdt>
  <w:p w:rsidR="002C0E16" w:rsidRDefault="002C0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8F8"/>
    <w:multiLevelType w:val="multilevel"/>
    <w:tmpl w:val="F5E03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66EAB"/>
    <w:multiLevelType w:val="multilevel"/>
    <w:tmpl w:val="CCE88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C3706"/>
    <w:multiLevelType w:val="multilevel"/>
    <w:tmpl w:val="34785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841CE"/>
    <w:multiLevelType w:val="multilevel"/>
    <w:tmpl w:val="93BC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E1D9D"/>
    <w:multiLevelType w:val="multilevel"/>
    <w:tmpl w:val="78A86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A4C96"/>
    <w:multiLevelType w:val="multilevel"/>
    <w:tmpl w:val="C562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3228F"/>
    <w:multiLevelType w:val="multilevel"/>
    <w:tmpl w:val="215A0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60"/>
    <w:rsid w:val="00110987"/>
    <w:rsid w:val="002C0E16"/>
    <w:rsid w:val="009435B9"/>
    <w:rsid w:val="009C6560"/>
    <w:rsid w:val="00A5650F"/>
    <w:rsid w:val="00B86049"/>
    <w:rsid w:val="00BC779A"/>
    <w:rsid w:val="00D67E73"/>
    <w:rsid w:val="00EE3FCA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EB6A-8646-4D53-8782-6797159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65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C65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560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C6560"/>
    <w:pPr>
      <w:widowControl w:val="0"/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EE3FCA"/>
    <w:pPr>
      <w:widowControl w:val="0"/>
      <w:autoSpaceDE w:val="0"/>
      <w:autoSpaceDN w:val="0"/>
      <w:adjustRightInd w:val="0"/>
      <w:spacing w:after="0" w:line="322" w:lineRule="exact"/>
      <w:ind w:firstLine="8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3FC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C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16"/>
  </w:style>
  <w:style w:type="paragraph" w:styleId="a5">
    <w:name w:val="footer"/>
    <w:basedOn w:val="a"/>
    <w:link w:val="a6"/>
    <w:uiPriority w:val="99"/>
    <w:unhideWhenUsed/>
    <w:rsid w:val="002C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16"/>
  </w:style>
  <w:style w:type="paragraph" w:styleId="a7">
    <w:name w:val="List Paragraph"/>
    <w:basedOn w:val="a"/>
    <w:uiPriority w:val="34"/>
    <w:qFormat/>
    <w:rsid w:val="0094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4</cp:revision>
  <dcterms:created xsi:type="dcterms:W3CDTF">2023-03-07T08:07:00Z</dcterms:created>
  <dcterms:modified xsi:type="dcterms:W3CDTF">2023-03-09T12:00:00Z</dcterms:modified>
</cp:coreProperties>
</file>