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4F71" w14:textId="391514B2" w:rsidR="00D7587A" w:rsidRDefault="00D7587A" w:rsidP="00D7587A">
      <w:pPr>
        <w:spacing w:before="75" w:after="75" w:line="240" w:lineRule="auto"/>
        <w:ind w:left="240" w:right="240" w:firstLine="469"/>
        <w:jc w:val="center"/>
        <w:rPr>
          <w:rFonts w:ascii="Segoe UI" w:eastAsia="Times New Roman" w:hAnsi="Segoe UI" w:cs="Segoe UI"/>
          <w:b/>
          <w:bCs/>
          <w:color w:val="636362"/>
          <w:kern w:val="0"/>
          <w:lang w:eastAsia="ru-RU"/>
          <w14:ligatures w14:val="none"/>
        </w:rPr>
      </w:pPr>
      <w:r w:rsidRPr="000B3B0D">
        <w:rPr>
          <w:rFonts w:ascii="Segoe UI" w:eastAsia="Times New Roman" w:hAnsi="Segoe UI" w:cs="Segoe UI"/>
          <w:b/>
          <w:bCs/>
          <w:color w:val="636362"/>
          <w:kern w:val="0"/>
          <w:lang w:eastAsia="ru-RU"/>
          <w14:ligatures w14:val="none"/>
        </w:rPr>
        <w:t>Отчет о деятельности Общественной молодежной палаты при Государственном Собрании Республики Мордовия за 20</w:t>
      </w:r>
      <w:r>
        <w:rPr>
          <w:rFonts w:ascii="Segoe UI" w:eastAsia="Times New Roman" w:hAnsi="Segoe UI" w:cs="Segoe UI"/>
          <w:b/>
          <w:bCs/>
          <w:color w:val="636362"/>
          <w:kern w:val="0"/>
          <w:lang w:eastAsia="ru-RU"/>
          <w14:ligatures w14:val="none"/>
        </w:rPr>
        <w:t>1</w:t>
      </w:r>
      <w:r>
        <w:rPr>
          <w:rFonts w:ascii="Segoe UI" w:eastAsia="Times New Roman" w:hAnsi="Segoe UI" w:cs="Segoe UI"/>
          <w:b/>
          <w:bCs/>
          <w:color w:val="636362"/>
          <w:kern w:val="0"/>
          <w:lang w:eastAsia="ru-RU"/>
          <w14:ligatures w14:val="none"/>
        </w:rPr>
        <w:t>4</w:t>
      </w:r>
      <w:r w:rsidRPr="000B3B0D">
        <w:rPr>
          <w:rFonts w:ascii="Segoe UI" w:eastAsia="Times New Roman" w:hAnsi="Segoe UI" w:cs="Segoe UI"/>
          <w:b/>
          <w:bCs/>
          <w:color w:val="636362"/>
          <w:kern w:val="0"/>
          <w:lang w:eastAsia="ru-RU"/>
          <w14:ligatures w14:val="none"/>
        </w:rPr>
        <w:t xml:space="preserve"> год</w:t>
      </w:r>
    </w:p>
    <w:p w14:paraId="061DCB05" w14:textId="77777777" w:rsidR="00D7587A" w:rsidRDefault="00D7587A" w:rsidP="00D7587A">
      <w:pPr>
        <w:spacing w:before="75" w:after="75" w:line="240" w:lineRule="auto"/>
        <w:ind w:left="240" w:right="240" w:firstLine="469"/>
        <w:jc w:val="center"/>
        <w:rPr>
          <w:rFonts w:ascii="Segoe UI" w:eastAsia="Times New Roman" w:hAnsi="Segoe UI" w:cs="Segoe UI"/>
          <w:b/>
          <w:bCs/>
          <w:color w:val="636362"/>
          <w:kern w:val="0"/>
          <w:lang w:eastAsia="ru-RU"/>
          <w14:ligatures w14:val="none"/>
        </w:rPr>
      </w:pPr>
    </w:p>
    <w:p w14:paraId="14EDDD43"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lang w:eastAsia="ru-RU"/>
          <w14:ligatures w14:val="none"/>
        </w:rPr>
        <w:t>Члены Общественной молодежной палаты при Государственном Собрании Республики Мордовия против наркотиков</w:t>
      </w:r>
    </w:p>
    <w:p w14:paraId="4170C5B3" w14:textId="2DAC8BCD"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Проблема употребления наркотиков в настоящее время является как никогда актуальной. Печальная статистика, подтверждающая продолжающееся распространение новых наркотических средств по различным регионам России, шокирующие случаи смерти от всего лишь крошечной дозы наркотика, заметное снижение возраста, с которого начинается употребление наркотиков, – все это не может не вызвать волнение в обществе. В связи с этим, в Российской правовой академии состоялся круглый стол «</w:t>
      </w:r>
      <w:proofErr w:type="spellStart"/>
      <w:r w:rsidRPr="00D7587A">
        <w:rPr>
          <w:rFonts w:ascii="Segoe UI" w:eastAsia="Times New Roman" w:hAnsi="Segoe UI" w:cs="Segoe UI"/>
          <w:color w:val="636362"/>
          <w:kern w:val="0"/>
          <w:sz w:val="21"/>
          <w:szCs w:val="21"/>
          <w:lang w:eastAsia="ru-RU"/>
          <w14:ligatures w14:val="none"/>
        </w:rPr>
        <w:t>Спайсы</w:t>
      </w:r>
      <w:proofErr w:type="spellEnd"/>
      <w:r w:rsidRPr="00D7587A">
        <w:rPr>
          <w:rFonts w:ascii="Segoe UI" w:eastAsia="Times New Roman" w:hAnsi="Segoe UI" w:cs="Segoe UI"/>
          <w:color w:val="636362"/>
          <w:kern w:val="0"/>
          <w:sz w:val="21"/>
          <w:szCs w:val="21"/>
          <w:lang w:eastAsia="ru-RU"/>
          <w14:ligatures w14:val="none"/>
        </w:rPr>
        <w:t xml:space="preserve"> – от веселья к безумию».</w:t>
      </w:r>
    </w:p>
    <w:p w14:paraId="7AB67855" w14:textId="63CE1176"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Круглый стол собрал представителей всех курсов юридического факультета. Ребята активно обсуждали данную проблему, включаясь в бурную дискуссию с экспертами. В мероприятии приняли участие члены Общественной молодежной палаты при Государственном Собрании Республики Мордовия: Самылин Вадим Георгиевич - директор Саранского филиала НФ «Здоровая Страна», Голованова Виктория - координатор Мордовского регионального отделения ВОО «Союз добровольцев России». Студенты РПА подготовили содержательные сообщения о видах </w:t>
      </w:r>
      <w:proofErr w:type="spellStart"/>
      <w:r w:rsidRPr="00D7587A">
        <w:rPr>
          <w:rFonts w:ascii="Segoe UI" w:eastAsia="Times New Roman" w:hAnsi="Segoe UI" w:cs="Segoe UI"/>
          <w:color w:val="636362"/>
          <w:kern w:val="0"/>
          <w:sz w:val="21"/>
          <w:szCs w:val="21"/>
          <w:lang w:eastAsia="ru-RU"/>
          <w14:ligatures w14:val="none"/>
        </w:rPr>
        <w:t>спайсов</w:t>
      </w:r>
      <w:proofErr w:type="spellEnd"/>
      <w:r w:rsidRPr="00D7587A">
        <w:rPr>
          <w:rFonts w:ascii="Segoe UI" w:eastAsia="Times New Roman" w:hAnsi="Segoe UI" w:cs="Segoe UI"/>
          <w:color w:val="636362"/>
          <w:kern w:val="0"/>
          <w:sz w:val="21"/>
          <w:szCs w:val="21"/>
          <w:lang w:eastAsia="ru-RU"/>
          <w14:ligatures w14:val="none"/>
        </w:rPr>
        <w:t>, о том, какое воздействие они оказывают на организм, а также о правовом регулировании оборота наркотических средств и психотропных веществ в Российской Федерации.</w:t>
      </w:r>
    </w:p>
    <w:p w14:paraId="45335C46"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Кроме того, в рамках акции «Молодежь против наркотиков» Студенческий совет провел небольшой опрос среди населения г. Саранска, отражающий осведомленность граждан о новых видах наркотических средств, а также показывающий отношение граждан к этой злободневной проблеме. Хотелось бы отметить, что студентам РПА не безразлична проблема употребления наркотических средств, что подтверждает наличие у них активной гражданской позиции.</w:t>
      </w:r>
    </w:p>
    <w:p w14:paraId="5E67CBF5"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lang w:eastAsia="ru-RU"/>
          <w14:ligatures w14:val="none"/>
        </w:rPr>
        <w:t>Авраменко Влад, член Общественной молодежной палаты при Государственном Собрании Республики Мордовия, сотрудник отдела по воспитательной работе Средне-Волжского (г. Саранск) филиала Российской правовой академии Министерства юстиции России:</w:t>
      </w:r>
    </w:p>
    <w:p w14:paraId="4F0870BC"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«В настоящее время основные усилия по противодействию этому злу сконцентрированы на двух направлениях: «правоохранительном «и «медицинском». Однако становится все более очевидным, что для борьбы с распространением наркомании требуется мобилизация всего общества.</w:t>
      </w:r>
    </w:p>
    <w:p w14:paraId="11D9CA5F"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В первую очередь, необходима активная пропаганда здорового образа жизни и донесение до молодежи понятия о вреде любых видов наркотиков посредством всевозможных тренингов и лекций на эту тему. Не надо забывать и о наглядной агитации. Еще одним весомым бойцом с наркотиками, по моему мнению, является социальная реклама. Причем я считаю, что она необходима в самых популярных интернет и медиа сегментах среди молодежи, таких как социальные сети, блоги, популярных моложёных программы на телевиденье и раскрученные молодежные журналы.</w:t>
      </w:r>
    </w:p>
    <w:p w14:paraId="6B354B77"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Но не надо забывать, что подобные меры должны разрабатывать и воплощать в жизнь специалисты. Излишнее навязывание и некомпетентное преподношение информации может дать обратный результат. Как известно запретный плод сладок!»</w:t>
      </w:r>
    </w:p>
    <w:p w14:paraId="769D13D5" w14:textId="77777777" w:rsidR="00D7587A" w:rsidRPr="00D7587A" w:rsidRDefault="00D7587A" w:rsidP="00D7587A">
      <w:pPr>
        <w:spacing w:after="0" w:line="240" w:lineRule="auto"/>
        <w:ind w:left="240" w:firstLine="469"/>
        <w:jc w:val="both"/>
        <w:rPr>
          <w:rFonts w:ascii="Segoe UI" w:eastAsia="Times New Roman" w:hAnsi="Segoe UI" w:cs="Segoe UI"/>
          <w:color w:val="636362"/>
          <w:kern w:val="0"/>
          <w:sz w:val="21"/>
          <w:szCs w:val="21"/>
          <w:lang w:eastAsia="ru-RU"/>
          <w14:ligatures w14:val="none"/>
        </w:rPr>
      </w:pPr>
    </w:p>
    <w:p w14:paraId="030EB91C"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u w:val="single"/>
          <w:lang w:eastAsia="ru-RU"/>
          <w14:ligatures w14:val="none"/>
        </w:rPr>
        <w:lastRenderedPageBreak/>
        <w:t>Турнир по футболу среди женских команд (26 апреля 2014 года)</w:t>
      </w:r>
    </w:p>
    <w:p w14:paraId="66E01BD8"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В рамках мероприятий, посвящённых 20-летию Государственного Собрания Республики Мордовия и Дню Российского парламентаризма, на стадионе «Юбилейный» города Ковылкино состоялся республиканский турнир по футболу среди женских команд. Турнир проводился по инициативе Общественной молодежной палаты при Государственном Собрании Республики Мордовия, Федерации футбола Республики Мордовия, МБУ «Центр физической культуры, спорта и молодежной политики Ковылкинского муниципального района» и Мордовского республиканского отделения ВОО «Союз добровольцев России».</w:t>
      </w:r>
    </w:p>
    <w:p w14:paraId="3E9921E9"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Участников турнира приветствовали Глава Ковылкинского муниципального района В.И. </w:t>
      </w:r>
      <w:proofErr w:type="spellStart"/>
      <w:r w:rsidRPr="00D7587A">
        <w:rPr>
          <w:rFonts w:ascii="Segoe UI" w:eastAsia="Times New Roman" w:hAnsi="Segoe UI" w:cs="Segoe UI"/>
          <w:color w:val="636362"/>
          <w:kern w:val="0"/>
          <w:sz w:val="21"/>
          <w:szCs w:val="21"/>
          <w:lang w:eastAsia="ru-RU"/>
          <w14:ligatures w14:val="none"/>
        </w:rPr>
        <w:t>Ташкин</w:t>
      </w:r>
      <w:proofErr w:type="spellEnd"/>
      <w:r w:rsidRPr="00D7587A">
        <w:rPr>
          <w:rFonts w:ascii="Segoe UI" w:eastAsia="Times New Roman" w:hAnsi="Segoe UI" w:cs="Segoe UI"/>
          <w:color w:val="636362"/>
          <w:kern w:val="0"/>
          <w:sz w:val="21"/>
          <w:szCs w:val="21"/>
          <w:lang w:eastAsia="ru-RU"/>
          <w14:ligatures w14:val="none"/>
        </w:rPr>
        <w:t>, депутат Государственного Собрания Республики Мордовия В.Д. Евтеев и заведующий отделом социальной политики Аппарата Государственного Собрания Республики Мордовия Н.И. Круглов.</w:t>
      </w:r>
    </w:p>
    <w:p w14:paraId="13B6BC77"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Перед началом соревнований футболистками женской команды «</w:t>
      </w:r>
      <w:proofErr w:type="spellStart"/>
      <w:r w:rsidRPr="00D7587A">
        <w:rPr>
          <w:rFonts w:ascii="Segoe UI" w:eastAsia="Times New Roman" w:hAnsi="Segoe UI" w:cs="Segoe UI"/>
          <w:color w:val="636362"/>
          <w:kern w:val="0"/>
          <w:sz w:val="21"/>
          <w:szCs w:val="21"/>
          <w:lang w:eastAsia="ru-RU"/>
          <w14:ligatures w14:val="none"/>
        </w:rPr>
        <w:t>Мордовочка</w:t>
      </w:r>
      <w:proofErr w:type="spellEnd"/>
      <w:r w:rsidRPr="00D7587A">
        <w:rPr>
          <w:rFonts w:ascii="Segoe UI" w:eastAsia="Times New Roman" w:hAnsi="Segoe UI" w:cs="Segoe UI"/>
          <w:color w:val="636362"/>
          <w:kern w:val="0"/>
          <w:sz w:val="21"/>
          <w:szCs w:val="21"/>
          <w:lang w:eastAsia="ru-RU"/>
          <w14:ligatures w14:val="none"/>
        </w:rPr>
        <w:t>» был дан мастер-класс. Турнир проводился по круговой системе в 2 тайма по 15 минут «астрономического времени».</w:t>
      </w:r>
    </w:p>
    <w:p w14:paraId="6468EC62"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По итогам турнира места определились следующим образом:</w:t>
      </w:r>
    </w:p>
    <w:p w14:paraId="28414C8F"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1 место заняла команда Ковылкинского муниципального района;</w:t>
      </w:r>
    </w:p>
    <w:p w14:paraId="6C22E56F"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2 место – команда Теньгушевского муниципального района;</w:t>
      </w:r>
    </w:p>
    <w:p w14:paraId="11C8CB36"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3 место – команда Республиканского Лицея - Центра для одарённых детей.</w:t>
      </w:r>
    </w:p>
    <w:p w14:paraId="5F28A212"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Победители и призёры будут награждаться на заседании Общественной молодёжной палаты при Государственном Собрании Республики Мордовия Благодарностями Председателя Государственного Собрания Республики Мордовия и ценными подарками. Также победители и призёры награждены кубками и грамотами организаторов, команды участницы - ценными подарками. Лучшие игроки оборонительного, атакующего плана, вратарь, бомбардир - призами и дипломами организаторов.</w:t>
      </w:r>
    </w:p>
    <w:p w14:paraId="34DE6302"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u w:val="single"/>
          <w:lang w:eastAsia="ru-RU"/>
          <w14:ligatures w14:val="none"/>
        </w:rPr>
        <w:t>Заседание молодежного парламента (27 мая 2014 года)</w:t>
      </w:r>
    </w:p>
    <w:p w14:paraId="52890EBB"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В Государственном Собрании Республики Мордовия состоялось очередное заседание Общественной молодёжной палаты при Государственном Собрании Республики Мордовия.</w:t>
      </w:r>
    </w:p>
    <w:p w14:paraId="6F06EEF4"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На заседании рассматривались следующие вопросы: о плане мероприятий Общественной молодежной палаты, посвященных 20- </w:t>
      </w:r>
      <w:proofErr w:type="spellStart"/>
      <w:r w:rsidRPr="00D7587A">
        <w:rPr>
          <w:rFonts w:ascii="Segoe UI" w:eastAsia="Times New Roman" w:hAnsi="Segoe UI" w:cs="Segoe UI"/>
          <w:color w:val="636362"/>
          <w:kern w:val="0"/>
          <w:sz w:val="21"/>
          <w:szCs w:val="21"/>
          <w:lang w:eastAsia="ru-RU"/>
          <w14:ligatures w14:val="none"/>
        </w:rPr>
        <w:t>летию</w:t>
      </w:r>
      <w:proofErr w:type="spellEnd"/>
      <w:r w:rsidRPr="00D7587A">
        <w:rPr>
          <w:rFonts w:ascii="Segoe UI" w:eastAsia="Times New Roman" w:hAnsi="Segoe UI" w:cs="Segoe UI"/>
          <w:color w:val="636362"/>
          <w:kern w:val="0"/>
          <w:sz w:val="21"/>
          <w:szCs w:val="21"/>
          <w:lang w:eastAsia="ru-RU"/>
          <w14:ligatures w14:val="none"/>
        </w:rPr>
        <w:t xml:space="preserve"> Государственного Собрания Республики Мордовия; о проекте Закона Республики Мордовия «О государственной поддержке молодых ученых и специалистов, занимающихся инновационной деятельностью», разработанный Общественной молодёжной палатой; об организации площадки «Молодая политика» на Межрегиональном молодежном образовательном форуме «</w:t>
      </w:r>
      <w:proofErr w:type="spellStart"/>
      <w:r w:rsidRPr="00D7587A">
        <w:rPr>
          <w:rFonts w:ascii="Segoe UI" w:eastAsia="Times New Roman" w:hAnsi="Segoe UI" w:cs="Segoe UI"/>
          <w:color w:val="636362"/>
          <w:kern w:val="0"/>
          <w:sz w:val="21"/>
          <w:szCs w:val="21"/>
          <w:lang w:eastAsia="ru-RU"/>
          <w14:ligatures w14:val="none"/>
        </w:rPr>
        <w:t>Инерка</w:t>
      </w:r>
      <w:proofErr w:type="spellEnd"/>
      <w:r w:rsidRPr="00D7587A">
        <w:rPr>
          <w:rFonts w:ascii="Segoe UI" w:eastAsia="Times New Roman" w:hAnsi="Segoe UI" w:cs="Segoe UI"/>
          <w:color w:val="636362"/>
          <w:kern w:val="0"/>
          <w:sz w:val="21"/>
          <w:szCs w:val="21"/>
          <w:lang w:eastAsia="ru-RU"/>
          <w14:ligatures w14:val="none"/>
        </w:rPr>
        <w:t xml:space="preserve"> -2014»; о работе в Молодежном парламенте при Государственной Думе Федерального Собрания Российской Федерации; о работе Молодежной избирательной комиссии Республики Мордовия и о возможности создания в Республики Мордовия </w:t>
      </w:r>
      <w:proofErr w:type="spellStart"/>
      <w:r w:rsidRPr="00D7587A">
        <w:rPr>
          <w:rFonts w:ascii="Segoe UI" w:eastAsia="Times New Roman" w:hAnsi="Segoe UI" w:cs="Segoe UI"/>
          <w:color w:val="636362"/>
          <w:kern w:val="0"/>
          <w:sz w:val="21"/>
          <w:szCs w:val="21"/>
          <w:lang w:eastAsia="ru-RU"/>
          <w14:ligatures w14:val="none"/>
        </w:rPr>
        <w:t>молодежно</w:t>
      </w:r>
      <w:proofErr w:type="spellEnd"/>
      <w:r w:rsidRPr="00D7587A">
        <w:rPr>
          <w:rFonts w:ascii="Segoe UI" w:eastAsia="Times New Roman" w:hAnsi="Segoe UI" w:cs="Segoe UI"/>
          <w:color w:val="636362"/>
          <w:kern w:val="0"/>
          <w:sz w:val="21"/>
          <w:szCs w:val="21"/>
          <w:lang w:eastAsia="ru-RU"/>
          <w14:ligatures w14:val="none"/>
        </w:rPr>
        <w:t>-консультативного органа - Молодежное правительство; об опыте работы Рузаевского муниципального молодежного парламента при Совете депутатов Рузаевского муниципального района.</w:t>
      </w:r>
    </w:p>
    <w:p w14:paraId="7809EA5E"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На этом же заседании состоялось награждение победителей проведённого республиканского турнира по женскому футболу в рамках мероприятий, посвящённых 20-летию со дня образования Государственного Собрания Республики Мордовия. Заместитель Председателя Государственного Собрания Республики Мордовия Аширов Р.З. вручил дипломы и ценные подарки от имени Государственного Собрания команде «Ковылкино» Ковылкинского муниципального района (тренер </w:t>
      </w:r>
      <w:proofErr w:type="spellStart"/>
      <w:r w:rsidRPr="00D7587A">
        <w:rPr>
          <w:rFonts w:ascii="Segoe UI" w:eastAsia="Times New Roman" w:hAnsi="Segoe UI" w:cs="Segoe UI"/>
          <w:color w:val="636362"/>
          <w:kern w:val="0"/>
          <w:sz w:val="21"/>
          <w:szCs w:val="21"/>
          <w:lang w:eastAsia="ru-RU"/>
          <w14:ligatures w14:val="none"/>
        </w:rPr>
        <w:t>Глушичкин</w:t>
      </w:r>
      <w:proofErr w:type="spellEnd"/>
      <w:r w:rsidRPr="00D7587A">
        <w:rPr>
          <w:rFonts w:ascii="Segoe UI" w:eastAsia="Times New Roman" w:hAnsi="Segoe UI" w:cs="Segoe UI"/>
          <w:color w:val="636362"/>
          <w:kern w:val="0"/>
          <w:sz w:val="21"/>
          <w:szCs w:val="21"/>
          <w:lang w:eastAsia="ru-RU"/>
          <w14:ligatures w14:val="none"/>
        </w:rPr>
        <w:t xml:space="preserve"> Д.В.), занявшей I место; </w:t>
      </w:r>
      <w:r w:rsidRPr="00D7587A">
        <w:rPr>
          <w:rFonts w:ascii="Segoe UI" w:eastAsia="Times New Roman" w:hAnsi="Segoe UI" w:cs="Segoe UI"/>
          <w:color w:val="636362"/>
          <w:kern w:val="0"/>
          <w:sz w:val="21"/>
          <w:szCs w:val="21"/>
          <w:lang w:eastAsia="ru-RU"/>
          <w14:ligatures w14:val="none"/>
        </w:rPr>
        <w:lastRenderedPageBreak/>
        <w:t>команде «Теньгушево» Теньгушевского муниципального района (тренер Сазанов Н.Н.), занявшей II место; команде «Республиканский лицей» Государственного бюджетного нетипового общеобразовательного учреждения Республики Мордовия «Республиканский лицей для одарённых детей» (тренер Мочалов Я.В.), занявшей III место.</w:t>
      </w:r>
    </w:p>
    <w:p w14:paraId="2F710F5C"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Р.З. Аширов, поздравляя победителей и призёров турнира, отметил: «Отрадно, что физическая культура и спорт с каждым годом становятся у нас в республике все более популярными. И с каждым годом всё больше и больше молодёжи посещает спортивные залы и площадки, при этом большинство из них - дети и подростки. Следовать устоям здорового образа жизни становится все более престижно. Занимаясь физической культурой, мы не только укрепляем здоровье и повышаем свои физические возможности, но и совершенствуемся духовно - воспитываем мужество и упорство в достижении цели, закаляем волю. Приятно, что в рамках мероприятий, посвящённых 20-летию со дня образования Государственного Собрания Республики Мордовия, прошёл республиканский турнир по женскому футболу, победителей которого мы сегодня награждаем».</w:t>
      </w:r>
    </w:p>
    <w:p w14:paraId="1F6715F7" w14:textId="77777777" w:rsid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В плане мероприятий Общественной молодёжной палаты запланировано проведение среди молодёжных парламентов республики фотоконкурса «Культура села глазами молодёжи», посвящённого Году культуры и 20-летию Государственного Собрания Республики Мордовия, а также конкурс на лучший молодёжный парламент.</w:t>
      </w:r>
    </w:p>
    <w:p w14:paraId="2BFB7019"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p>
    <w:p w14:paraId="50C25A87"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u w:val="single"/>
          <w:lang w:eastAsia="ru-RU"/>
          <w14:ligatures w14:val="none"/>
        </w:rPr>
        <w:t>Республиканский конкурс фотографических работ «Культура села глазами молодёжи», посвященного Году культуры и 20-летию Государственного Собрания Республики Мордовия (27 мая 2014)</w:t>
      </w:r>
    </w:p>
    <w:p w14:paraId="4B17D6EB" w14:textId="77777777" w:rsidR="00D7587A" w:rsidRPr="00D7587A" w:rsidRDefault="00D7587A" w:rsidP="00D7587A">
      <w:pPr>
        <w:spacing w:after="75" w:line="240" w:lineRule="auto"/>
        <w:ind w:left="240" w:right="960" w:firstLine="469"/>
        <w:jc w:val="both"/>
        <w:rPr>
          <w:rFonts w:ascii="Segoe UI" w:eastAsia="Times New Roman" w:hAnsi="Segoe UI" w:cs="Segoe UI"/>
          <w:color w:val="636362"/>
          <w:kern w:val="0"/>
          <w:sz w:val="21"/>
          <w:szCs w:val="21"/>
          <w:lang w:eastAsia="ru-RU"/>
          <w14:ligatures w14:val="none"/>
        </w:rPr>
      </w:pPr>
      <w:hyperlink r:id="rId4" w:history="1">
        <w:r w:rsidRPr="00D7587A">
          <w:rPr>
            <w:rFonts w:ascii="Segoe UI" w:eastAsia="Times New Roman" w:hAnsi="Segoe UI" w:cs="Segoe UI"/>
            <w:color w:val="68A9FA"/>
            <w:kern w:val="0"/>
            <w:sz w:val="21"/>
            <w:szCs w:val="21"/>
            <w:u w:val="single"/>
            <w:lang w:eastAsia="ru-RU"/>
            <w14:ligatures w14:val="none"/>
          </w:rPr>
          <w:t>Распоряжение Председателя Государственного собрания Республики Мордовия О республиканском конкурсе фотографических работ «Культура села глазами молодёжи», посвя</w:t>
        </w:r>
        <w:r w:rsidRPr="00D7587A">
          <w:rPr>
            <w:rFonts w:ascii="Segoe UI" w:eastAsia="Times New Roman" w:hAnsi="Segoe UI" w:cs="Segoe UI"/>
            <w:color w:val="68A9FA"/>
            <w:kern w:val="0"/>
            <w:sz w:val="21"/>
            <w:szCs w:val="21"/>
            <w:u w:val="single"/>
            <w:lang w:eastAsia="ru-RU"/>
            <w14:ligatures w14:val="none"/>
          </w:rPr>
          <w:t>щ</w:t>
        </w:r>
        <w:r w:rsidRPr="00D7587A">
          <w:rPr>
            <w:rFonts w:ascii="Segoe UI" w:eastAsia="Times New Roman" w:hAnsi="Segoe UI" w:cs="Segoe UI"/>
            <w:color w:val="68A9FA"/>
            <w:kern w:val="0"/>
            <w:sz w:val="21"/>
            <w:szCs w:val="21"/>
            <w:u w:val="single"/>
            <w:lang w:eastAsia="ru-RU"/>
            <w14:ligatures w14:val="none"/>
          </w:rPr>
          <w:t>енном Году культуры и 20-летию Государственного Собрания Республики Мордовия</w:t>
        </w:r>
      </w:hyperlink>
    </w:p>
    <w:p w14:paraId="6C9CC218" w14:textId="77777777" w:rsidR="00D7587A" w:rsidRPr="00D7587A" w:rsidRDefault="00D7587A" w:rsidP="00D7587A">
      <w:pPr>
        <w:spacing w:before="75" w:after="75" w:line="240" w:lineRule="auto"/>
        <w:ind w:left="240" w:right="960" w:firstLine="469"/>
        <w:jc w:val="both"/>
        <w:rPr>
          <w:rFonts w:ascii="Segoe UI" w:eastAsia="Times New Roman" w:hAnsi="Segoe UI" w:cs="Segoe UI"/>
          <w:color w:val="636362"/>
          <w:kern w:val="0"/>
          <w:sz w:val="21"/>
          <w:szCs w:val="21"/>
          <w:lang w:eastAsia="ru-RU"/>
          <w14:ligatures w14:val="none"/>
        </w:rPr>
      </w:pPr>
      <w:hyperlink r:id="rId5" w:history="1">
        <w:r w:rsidRPr="00D7587A">
          <w:rPr>
            <w:rFonts w:ascii="Segoe UI" w:eastAsia="Times New Roman" w:hAnsi="Segoe UI" w:cs="Segoe UI"/>
            <w:color w:val="68A9FA"/>
            <w:kern w:val="0"/>
            <w:sz w:val="21"/>
            <w:szCs w:val="21"/>
            <w:u w:val="single"/>
            <w:lang w:eastAsia="ru-RU"/>
            <w14:ligatures w14:val="none"/>
          </w:rPr>
          <w:t>Состав конкурсной комиссии по подведению итогов республиканского конкурса фотографических работ «Культура села глазами молодёжи», посвященного Году культуры и 20-летию Государственного Собрания Республики Мордовия</w:t>
        </w:r>
      </w:hyperlink>
    </w:p>
    <w:p w14:paraId="54CF12EC" w14:textId="77777777" w:rsidR="00D7587A" w:rsidRDefault="00D7587A" w:rsidP="00D7587A">
      <w:pPr>
        <w:spacing w:before="75" w:after="100" w:line="240" w:lineRule="auto"/>
        <w:ind w:left="240" w:right="960" w:firstLine="469"/>
        <w:jc w:val="both"/>
        <w:rPr>
          <w:rFonts w:ascii="Segoe UI" w:eastAsia="Times New Roman" w:hAnsi="Segoe UI" w:cs="Segoe UI"/>
          <w:color w:val="636362"/>
          <w:kern w:val="0"/>
          <w:sz w:val="21"/>
          <w:szCs w:val="21"/>
          <w:lang w:eastAsia="ru-RU"/>
          <w14:ligatures w14:val="none"/>
        </w:rPr>
      </w:pPr>
      <w:hyperlink r:id="rId6" w:history="1">
        <w:r w:rsidRPr="00D7587A">
          <w:rPr>
            <w:rFonts w:ascii="Segoe UI" w:eastAsia="Times New Roman" w:hAnsi="Segoe UI" w:cs="Segoe UI"/>
            <w:color w:val="68A9FA"/>
            <w:kern w:val="0"/>
            <w:sz w:val="21"/>
            <w:szCs w:val="21"/>
            <w:u w:val="single"/>
            <w:lang w:eastAsia="ru-RU"/>
            <w14:ligatures w14:val="none"/>
          </w:rPr>
          <w:t>Положение о республиканском конкурсе фотографических работ «Культура села глазами молодёжи», посвященном Году культуры и 20-летию Государственного Собрания Республики Мордовия</w:t>
        </w:r>
      </w:hyperlink>
    </w:p>
    <w:p w14:paraId="2132D3CA" w14:textId="77777777" w:rsidR="00D7587A" w:rsidRPr="00D7587A" w:rsidRDefault="00D7587A" w:rsidP="00D7587A">
      <w:pPr>
        <w:spacing w:before="75" w:after="100" w:line="240" w:lineRule="auto"/>
        <w:ind w:left="240" w:right="960" w:firstLine="469"/>
        <w:jc w:val="both"/>
        <w:rPr>
          <w:rFonts w:ascii="Segoe UI" w:eastAsia="Times New Roman" w:hAnsi="Segoe UI" w:cs="Segoe UI"/>
          <w:color w:val="636362"/>
          <w:kern w:val="0"/>
          <w:sz w:val="21"/>
          <w:szCs w:val="21"/>
          <w:lang w:eastAsia="ru-RU"/>
          <w14:ligatures w14:val="none"/>
        </w:rPr>
      </w:pPr>
    </w:p>
    <w:p w14:paraId="2715B97C"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bookmarkStart w:id="0" w:name="_GoBack"/>
      <w:r w:rsidRPr="00D7587A">
        <w:rPr>
          <w:rFonts w:ascii="Segoe UI" w:eastAsia="Times New Roman" w:hAnsi="Segoe UI" w:cs="Segoe UI"/>
          <w:b/>
          <w:bCs/>
          <w:color w:val="636362"/>
          <w:kern w:val="0"/>
          <w:sz w:val="21"/>
          <w:szCs w:val="21"/>
          <w:u w:val="single"/>
          <w:lang w:eastAsia="ru-RU"/>
          <w14:ligatures w14:val="none"/>
        </w:rPr>
        <w:t>День защиты детей (09 июня 2014)</w:t>
      </w:r>
    </w:p>
    <w:p w14:paraId="0779840C"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В начале лета активисты Мордовского </w:t>
      </w:r>
      <w:proofErr w:type="spellStart"/>
      <w:r w:rsidRPr="00D7587A">
        <w:rPr>
          <w:rFonts w:ascii="Segoe UI" w:eastAsia="Times New Roman" w:hAnsi="Segoe UI" w:cs="Segoe UI"/>
          <w:color w:val="636362"/>
          <w:kern w:val="0"/>
          <w:sz w:val="21"/>
          <w:szCs w:val="21"/>
          <w:lang w:eastAsia="ru-RU"/>
          <w14:ligatures w14:val="none"/>
        </w:rPr>
        <w:t>ДоброЦентра</w:t>
      </w:r>
      <w:proofErr w:type="spellEnd"/>
      <w:r w:rsidRPr="00D7587A">
        <w:rPr>
          <w:rFonts w:ascii="Segoe UI" w:eastAsia="Times New Roman" w:hAnsi="Segoe UI" w:cs="Segoe UI"/>
          <w:color w:val="636362"/>
          <w:kern w:val="0"/>
          <w:sz w:val="21"/>
          <w:szCs w:val="21"/>
          <w:lang w:eastAsia="ru-RU"/>
          <w14:ligatures w14:val="none"/>
        </w:rPr>
        <w:t xml:space="preserve"> совместно с членами Общественной молодежной палаты при Государственном Собрании Республики Мордовия, навестили воспитанников реабилитационного центра «Радуга» города Саранска.</w:t>
      </w:r>
    </w:p>
    <w:p w14:paraId="5BCB6419"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День защиты детей – это не только веселый праздник для самих детей, это и напоминание обществу о необходимости защищать права ребенка, чтобы все дети росли счастливыми, учились и стали замечательными гражданами своей страны.</w:t>
      </w:r>
    </w:p>
    <w:p w14:paraId="24CC0593"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Координатор Мордовского республиканского отделения ВОО «Союз добровольцев России», член Общественной молодежной палаты при Государственном Собрании Республики Мордовия Виктория Голованова отметила: «В течение года, мы активно проводим различные мероприятия, направленные на защиту прав ребенка, организацию досуга, развитие творческих и интеллектуальных способностей детей и многие другие акции, мастер-классы, тренинги и другое. Сотрудничаем со многими общественными </w:t>
      </w:r>
      <w:r w:rsidRPr="00D7587A">
        <w:rPr>
          <w:rFonts w:ascii="Segoe UI" w:eastAsia="Times New Roman" w:hAnsi="Segoe UI" w:cs="Segoe UI"/>
          <w:color w:val="636362"/>
          <w:kern w:val="0"/>
          <w:sz w:val="21"/>
          <w:szCs w:val="21"/>
          <w:lang w:eastAsia="ru-RU"/>
          <w14:ligatures w14:val="none"/>
        </w:rPr>
        <w:lastRenderedPageBreak/>
        <w:t>организациями, занимающихся поддержкой детей-сирот. Ведь, именно от нас, от взрослых, зависит будущее детей. Детство – это самое счастливое время для многих из нас, мы всегда с очень теплыми чувствами вспоминаем годы нашей молодости и детства. Так давайте же, предпринимать все усилия, чтобы детишки могли с улыбкой через несколько лет вспомнить свое детство. Ведь, Дети – будущее нашей страны!».</w:t>
      </w:r>
    </w:p>
    <w:p w14:paraId="41FEA0DC" w14:textId="35F39F1C"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p>
    <w:p w14:paraId="606DE432"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u w:val="single"/>
          <w:lang w:eastAsia="ru-RU"/>
          <w14:ligatures w14:val="none"/>
        </w:rPr>
        <w:t>Встреча с деятелями науки и молодежью Грузии (10 июня 2014)</w:t>
      </w:r>
    </w:p>
    <w:p w14:paraId="72D84EEB"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5 июня 2014 года Председатель Общественной молодежной палаты при Государственном Собрании Республики Мордовия - Елена </w:t>
      </w:r>
      <w:proofErr w:type="spellStart"/>
      <w:r w:rsidRPr="00D7587A">
        <w:rPr>
          <w:rFonts w:ascii="Segoe UI" w:eastAsia="Times New Roman" w:hAnsi="Segoe UI" w:cs="Segoe UI"/>
          <w:color w:val="636362"/>
          <w:kern w:val="0"/>
          <w:sz w:val="21"/>
          <w:szCs w:val="21"/>
          <w:lang w:eastAsia="ru-RU"/>
          <w14:ligatures w14:val="none"/>
        </w:rPr>
        <w:t>Еракина</w:t>
      </w:r>
      <w:proofErr w:type="spellEnd"/>
      <w:r w:rsidRPr="00D7587A">
        <w:rPr>
          <w:rFonts w:ascii="Segoe UI" w:eastAsia="Times New Roman" w:hAnsi="Segoe UI" w:cs="Segoe UI"/>
          <w:color w:val="636362"/>
          <w:kern w:val="0"/>
          <w:sz w:val="21"/>
          <w:szCs w:val="21"/>
          <w:lang w:eastAsia="ru-RU"/>
          <w14:ligatures w14:val="none"/>
        </w:rPr>
        <w:t xml:space="preserve"> в составе делегации Республики Мордовии посетила Тбилисский государственный университет им. </w:t>
      </w:r>
      <w:proofErr w:type="spellStart"/>
      <w:r w:rsidRPr="00D7587A">
        <w:rPr>
          <w:rFonts w:ascii="Segoe UI" w:eastAsia="Times New Roman" w:hAnsi="Segoe UI" w:cs="Segoe UI"/>
          <w:color w:val="636362"/>
          <w:kern w:val="0"/>
          <w:sz w:val="21"/>
          <w:szCs w:val="21"/>
          <w:lang w:eastAsia="ru-RU"/>
          <w14:ligatures w14:val="none"/>
        </w:rPr>
        <w:t>Иванэ</w:t>
      </w:r>
      <w:proofErr w:type="spellEnd"/>
      <w:r w:rsidRPr="00D7587A">
        <w:rPr>
          <w:rFonts w:ascii="Segoe UI" w:eastAsia="Times New Roman" w:hAnsi="Segoe UI" w:cs="Segoe UI"/>
          <w:color w:val="636362"/>
          <w:kern w:val="0"/>
          <w:sz w:val="21"/>
          <w:szCs w:val="21"/>
          <w:lang w:eastAsia="ru-RU"/>
          <w14:ligatures w14:val="none"/>
        </w:rPr>
        <w:t xml:space="preserve"> Джавахишвили. Целью визита стало налаживание сетевого взаимодействия с ведущим вузом Грузии.</w:t>
      </w:r>
    </w:p>
    <w:p w14:paraId="6F5877C4"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В состав делегации также входили Ректор ФГБОУ ВПО «Мордовский государственный университет имени Н.П. Огарева» - С.М. Вдовин, директор Медицинского института Мордовского университета - </w:t>
      </w:r>
      <w:proofErr w:type="spellStart"/>
      <w:r w:rsidRPr="00D7587A">
        <w:rPr>
          <w:rFonts w:ascii="Segoe UI" w:eastAsia="Times New Roman" w:hAnsi="Segoe UI" w:cs="Segoe UI"/>
          <w:color w:val="636362"/>
          <w:kern w:val="0"/>
          <w:sz w:val="21"/>
          <w:szCs w:val="21"/>
          <w:lang w:eastAsia="ru-RU"/>
          <w14:ligatures w14:val="none"/>
        </w:rPr>
        <w:t>Балыкова</w:t>
      </w:r>
      <w:proofErr w:type="spellEnd"/>
      <w:r w:rsidRPr="00D7587A">
        <w:rPr>
          <w:rFonts w:ascii="Segoe UI" w:eastAsia="Times New Roman" w:hAnsi="Segoe UI" w:cs="Segoe UI"/>
          <w:color w:val="636362"/>
          <w:kern w:val="0"/>
          <w:sz w:val="21"/>
          <w:szCs w:val="21"/>
          <w:lang w:eastAsia="ru-RU"/>
          <w14:ligatures w14:val="none"/>
        </w:rPr>
        <w:t xml:space="preserve"> Л.А., Исполнительный директор Межрегиональной общественной организации «Мордовское землячество Москвы и Московской области» - Калякин В.В.</w:t>
      </w:r>
    </w:p>
    <w:p w14:paraId="2FF797B6"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Итогом визита стало подписание соглашения о взаимодействии Мордовского университета с крупнейшим вузом Грузии. Так же в хоте пребывания делегация МГУ им. Н.П. Огарёва посетила медицинский факультет Тбилисского университета, а также одну из его клинических баз – кардиологический центр.</w:t>
      </w:r>
    </w:p>
    <w:p w14:paraId="4883DE2F"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Председатель Общественной молодежной палаты при Государственном Собрании Республики Мордовия Елена </w:t>
      </w:r>
      <w:proofErr w:type="spellStart"/>
      <w:r w:rsidRPr="00D7587A">
        <w:rPr>
          <w:rFonts w:ascii="Segoe UI" w:eastAsia="Times New Roman" w:hAnsi="Segoe UI" w:cs="Segoe UI"/>
          <w:color w:val="636362"/>
          <w:kern w:val="0"/>
          <w:sz w:val="21"/>
          <w:szCs w:val="21"/>
          <w:lang w:eastAsia="ru-RU"/>
          <w14:ligatures w14:val="none"/>
        </w:rPr>
        <w:t>Еракина</w:t>
      </w:r>
      <w:proofErr w:type="spellEnd"/>
      <w:r w:rsidRPr="00D7587A">
        <w:rPr>
          <w:rFonts w:ascii="Segoe UI" w:eastAsia="Times New Roman" w:hAnsi="Segoe UI" w:cs="Segoe UI"/>
          <w:color w:val="636362"/>
          <w:kern w:val="0"/>
          <w:sz w:val="21"/>
          <w:szCs w:val="21"/>
          <w:lang w:eastAsia="ru-RU"/>
          <w14:ligatures w14:val="none"/>
        </w:rPr>
        <w:t xml:space="preserve"> совместно с Президентом Международного союза «Наследники Победы» Валерием Вячеславовичем Калякиным в рамках визита встретились с ветеранскими и молодежными организациями Грузии по вопросам взаимодействия и сотрудничества.</w:t>
      </w:r>
    </w:p>
    <w:p w14:paraId="05EF8C57" w14:textId="5E2BCDE3"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p>
    <w:p w14:paraId="51E7A239"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u w:val="single"/>
          <w:lang w:eastAsia="ru-RU"/>
          <w14:ligatures w14:val="none"/>
        </w:rPr>
        <w:t>Межрегиональный молодежный форум инвалидов по зрению (25 сентября 2014)</w:t>
      </w:r>
    </w:p>
    <w:p w14:paraId="3E473C86" w14:textId="77777777" w:rsid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25-26 сентября в Республике Мордовия проходит межрегиональный молодежный форум инвалидов по зрению. Сегодня в работе Форума приняли участие представители Государственного Собрания Республики Мордовия и Общественной молодежной палаты при Государственном Собрании Республики Мордовия. В своих выступлениях они отметили важность ориентирования молодых людей с ограниченными возможностями на здоровый образ жизни, формирование и активное выражение гражданской позиции, пожелали участникам Форума полезного общения. В рамках Форума состоялся круглый стол, в котором в качестве гостей также приняли участие представители практически всех ведомств Республики Мордовия, занимающихся проблемами молодых инвалидов. Форум продолжает свою работу.</w:t>
      </w:r>
    </w:p>
    <w:p w14:paraId="2A2C18DF"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p>
    <w:p w14:paraId="4DE9B606"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u w:val="single"/>
          <w:lang w:eastAsia="ru-RU"/>
          <w14:ligatures w14:val="none"/>
        </w:rPr>
        <w:t>Безопасность на дорогах ради безопасности жизни (07 октября 2014)</w:t>
      </w:r>
    </w:p>
    <w:p w14:paraId="19F8D9C0"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25–26 сентября 2014 года в Санкт-Петербурге Межпарламентская Ассамблея государств — участников Содружества Независимых Государств и Совет Федерации Федерального Собрания Российской Федерации совместно с Министерством внутренних дел Российской Федерации провели пятый международный конгресс «Безопасность на дорогах ради безопасности жизни». В работе Конгресса принял участие член Палаты молодых законодателей при Совете Федерации, член Общественной молодежной палаты при Государственном Собрании Республики Мордовия </w:t>
      </w:r>
      <w:proofErr w:type="spellStart"/>
      <w:r w:rsidRPr="00D7587A">
        <w:rPr>
          <w:rFonts w:ascii="Segoe UI" w:eastAsia="Times New Roman" w:hAnsi="Segoe UI" w:cs="Segoe UI"/>
          <w:color w:val="636362"/>
          <w:kern w:val="0"/>
          <w:sz w:val="21"/>
          <w:szCs w:val="21"/>
          <w:lang w:eastAsia="ru-RU"/>
          <w14:ligatures w14:val="none"/>
        </w:rPr>
        <w:t>Исякаев</w:t>
      </w:r>
      <w:proofErr w:type="spellEnd"/>
      <w:r w:rsidRPr="00D7587A">
        <w:rPr>
          <w:rFonts w:ascii="Segoe UI" w:eastAsia="Times New Roman" w:hAnsi="Segoe UI" w:cs="Segoe UI"/>
          <w:color w:val="636362"/>
          <w:kern w:val="0"/>
          <w:sz w:val="21"/>
          <w:szCs w:val="21"/>
          <w:lang w:eastAsia="ru-RU"/>
          <w14:ligatures w14:val="none"/>
        </w:rPr>
        <w:t xml:space="preserve"> Радик Спартакович.</w:t>
      </w:r>
    </w:p>
    <w:p w14:paraId="7AC65EDB"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lastRenderedPageBreak/>
        <w:t>Дорожные происшествия являются самой опасной угрозой здоровью людей во всём мире. Проблема усугубляется и тем, что пострадавшие в авариях — как правило, молодые и здоровые люди. По данным ВОЗ, в мире ежегодно в дорожных авариях погибают 1,2 млн человек и около 50 млн получают травмы. Более 27 000 погибает на российских дорогах, т.е. в год 70 погибших в ДТП на территории России на каждые 100 000 автомобилей.</w:t>
      </w:r>
    </w:p>
    <w:p w14:paraId="2731FC09"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25 сентября 2014 года в Санкт-Петербурге в рамках работы конгресса прошел «круглый стол» на тему «Молодежные инициативы в области безопасности дорожного движения: взгляд со стороны».</w:t>
      </w:r>
    </w:p>
    <w:p w14:paraId="439E9E24"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В работе «круглого стола» участвовали представители законодательной и исполнительной власти, органов местного самоуправления, члены Палаты молодых законодателей при Совете Федерации, средств массовой информации, образовательных и научных учреждений, общественных и некоммерческих организаций, экспертное сообщество.</w:t>
      </w:r>
    </w:p>
    <w:p w14:paraId="37259FBF"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26 сентября в Таврическом дворце Председатель Совета Федерации Валентина Матвиенко провела пленарное заседание Пятого Международного конгресса «Безопасность на дорогах ради безопасности жизни». С приветствием к его участникам обратились Председатель Правительства РФ Дмитрий Медведев и Председатель Государственной Думы Сергей Нарышкин.</w:t>
      </w:r>
    </w:p>
    <w:p w14:paraId="396E45F8" w14:textId="77777777" w:rsid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«Наша ближайшая задача – добиться коренного перелома в поведении молодежи на дорогах», - подчеркнула глава верхней палаты, пояснив, что показатели смертности в результате ДТП в России остаются высокими, при этом значительная часть происшествий происходит по вине молодых и начинающих водителей. Необходимо активнее проводить профилактическую работу с юными участниками дорожного движения. Для этого надо привлекать молодежные организации и движения, которые смогли бы помочь обеспечить безопасность на дорогах, а также продолжить формирование единой системы обучения молодых людей поведению на дорогах.».</w:t>
      </w:r>
    </w:p>
    <w:p w14:paraId="2EFEF3F5"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p>
    <w:p w14:paraId="567EFDEE"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u w:val="single"/>
          <w:lang w:eastAsia="ru-RU"/>
          <w14:ligatures w14:val="none"/>
        </w:rPr>
        <w:t>Республиканский конкурс видеороликов и сочинений «Депутат в моей жизни» (8 октября 2014 года)</w:t>
      </w:r>
    </w:p>
    <w:p w14:paraId="60E06E33" w14:textId="77777777" w:rsidR="00D7587A" w:rsidRPr="00D7587A" w:rsidRDefault="00D7587A" w:rsidP="00D7587A">
      <w:pPr>
        <w:spacing w:after="75" w:line="240" w:lineRule="auto"/>
        <w:ind w:left="240" w:right="960" w:firstLine="469"/>
        <w:jc w:val="both"/>
        <w:rPr>
          <w:rFonts w:ascii="Segoe UI" w:eastAsia="Times New Roman" w:hAnsi="Segoe UI" w:cs="Segoe UI"/>
          <w:color w:val="636362"/>
          <w:kern w:val="0"/>
          <w:sz w:val="21"/>
          <w:szCs w:val="21"/>
          <w:lang w:eastAsia="ru-RU"/>
          <w14:ligatures w14:val="none"/>
        </w:rPr>
      </w:pPr>
      <w:hyperlink r:id="rId7" w:history="1">
        <w:r w:rsidRPr="00D7587A">
          <w:rPr>
            <w:rFonts w:ascii="Segoe UI" w:eastAsia="Times New Roman" w:hAnsi="Segoe UI" w:cs="Segoe UI"/>
            <w:color w:val="68A9FA"/>
            <w:kern w:val="0"/>
            <w:sz w:val="21"/>
            <w:szCs w:val="21"/>
            <w:u w:val="single"/>
            <w:lang w:eastAsia="ru-RU"/>
            <w14:ligatures w14:val="none"/>
          </w:rPr>
          <w:t>Распоряжение "О республиканском конкурсе видеороликов и сочинений «Депутат в моей жизни» среди студентов организаций среднего профессионального образования"</w:t>
        </w:r>
      </w:hyperlink>
    </w:p>
    <w:p w14:paraId="4F7C2E05" w14:textId="05E1C617" w:rsidR="00D7587A" w:rsidRPr="00D7587A" w:rsidRDefault="00D7587A" w:rsidP="00D7587A">
      <w:pPr>
        <w:spacing w:before="75" w:after="100" w:line="240" w:lineRule="auto"/>
        <w:ind w:left="240" w:right="960" w:firstLine="469"/>
        <w:jc w:val="both"/>
        <w:rPr>
          <w:rFonts w:ascii="Segoe UI" w:eastAsia="Times New Roman" w:hAnsi="Segoe UI" w:cs="Segoe UI"/>
          <w:color w:val="636362"/>
          <w:kern w:val="0"/>
          <w:sz w:val="21"/>
          <w:szCs w:val="21"/>
          <w:lang w:eastAsia="ru-RU"/>
          <w14:ligatures w14:val="none"/>
        </w:rPr>
      </w:pPr>
      <w:hyperlink r:id="rId8" w:history="1">
        <w:r w:rsidRPr="00D7587A">
          <w:rPr>
            <w:rFonts w:ascii="Segoe UI" w:eastAsia="Times New Roman" w:hAnsi="Segoe UI" w:cs="Segoe UI"/>
            <w:color w:val="68A9FA"/>
            <w:kern w:val="0"/>
            <w:sz w:val="21"/>
            <w:szCs w:val="21"/>
            <w:u w:val="single"/>
            <w:lang w:eastAsia="ru-RU"/>
            <w14:ligatures w14:val="none"/>
          </w:rPr>
          <w:t>Положение "о республиканском конкурсе видеороликов и сочинений «Депутат в моей жизни» среди студентов организаций среднего профессионального образования</w:t>
        </w:r>
      </w:hyperlink>
      <w:r w:rsidRPr="00D7587A">
        <w:rPr>
          <w:rFonts w:ascii="Segoe UI" w:eastAsia="Times New Roman" w:hAnsi="Segoe UI" w:cs="Segoe UI"/>
          <w:color w:val="636362"/>
          <w:kern w:val="0"/>
          <w:sz w:val="21"/>
          <w:szCs w:val="21"/>
          <w:lang w:eastAsia="ru-RU"/>
          <w14:ligatures w14:val="none"/>
        </w:rPr>
        <w:br/>
      </w:r>
    </w:p>
    <w:p w14:paraId="69FE4889"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b/>
          <w:bCs/>
          <w:color w:val="636362"/>
          <w:kern w:val="0"/>
          <w:sz w:val="21"/>
          <w:szCs w:val="21"/>
          <w:u w:val="single"/>
          <w:lang w:eastAsia="ru-RU"/>
          <w14:ligatures w14:val="none"/>
        </w:rPr>
        <w:t>Форум «Доброе Поволжье» (12 ноября 2014)</w:t>
      </w:r>
    </w:p>
    <w:p w14:paraId="5B319DFD" w14:textId="77777777" w:rsidR="00D7587A" w:rsidRPr="00D7587A" w:rsidRDefault="00D7587A" w:rsidP="00D7587A">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D7587A">
        <w:rPr>
          <w:rFonts w:ascii="Segoe UI" w:eastAsia="Times New Roman" w:hAnsi="Segoe UI" w:cs="Segoe UI"/>
          <w:color w:val="636362"/>
          <w:kern w:val="0"/>
          <w:sz w:val="21"/>
          <w:szCs w:val="21"/>
          <w:lang w:eastAsia="ru-RU"/>
          <w14:ligatures w14:val="none"/>
        </w:rPr>
        <w:t xml:space="preserve">11-12 ноября в Саранске проходит межрегиональный патриотический добровольческий форум «Доброе Поволжье». Мероприятие собрало активистов общественных организаций из регионов Приволжского федерального округа. В Мордовии добровольчество за очень короткий срок вышло на новый качественный уровень. Волонтеры активно участвуют в мероприятиях, направленных на оказание помощи ветеранам, пожилым людям, детям и молодежи, оказавшимся в трудной жизненной ситуации. </w:t>
      </w:r>
      <w:proofErr w:type="spellStart"/>
      <w:r w:rsidRPr="00D7587A">
        <w:rPr>
          <w:rFonts w:ascii="Segoe UI" w:eastAsia="Times New Roman" w:hAnsi="Segoe UI" w:cs="Segoe UI"/>
          <w:color w:val="636362"/>
          <w:kern w:val="0"/>
          <w:sz w:val="21"/>
          <w:szCs w:val="21"/>
          <w:lang w:eastAsia="ru-RU"/>
          <w14:ligatures w14:val="none"/>
        </w:rPr>
        <w:t>Сейч</w:t>
      </w:r>
      <w:proofErr w:type="spellEnd"/>
      <w:r w:rsidRPr="00D7587A">
        <w:rPr>
          <w:rFonts w:ascii="Segoe UI" w:eastAsia="Times New Roman" w:hAnsi="Segoe UI" w:cs="Segoe UI"/>
          <w:color w:val="636362"/>
          <w:kern w:val="0"/>
          <w:sz w:val="21"/>
          <w:szCs w:val="21"/>
          <w:lang w:eastAsia="ru-RU"/>
          <w14:ligatures w14:val="none"/>
        </w:rPr>
        <w:t> </w:t>
      </w:r>
      <w:bookmarkEnd w:id="0"/>
      <w:r w:rsidRPr="00D7587A">
        <w:rPr>
          <w:rFonts w:ascii="Segoe UI" w:eastAsia="Times New Roman" w:hAnsi="Segoe UI" w:cs="Segoe UI"/>
          <w:color w:val="636362"/>
          <w:kern w:val="0"/>
          <w:sz w:val="21"/>
          <w:szCs w:val="21"/>
          <w:lang w:eastAsia="ru-RU"/>
          <w14:ligatures w14:val="none"/>
        </w:rPr>
        <w:t xml:space="preserve">ас в добровольческих организациях Мордовии состоит более 3 тысяч человек. Волонтеры Мордовии – это объединение неравнодушных к чужим проблемам и бедам людей, ответственных и грамотных помощников при организации и проведении крупнейших мероприятий. На территории Республики Мордовия функционирует Центр поддержки добровольческих (волонтерских) инициатив, курирующий работу 25 центров подготовки волонтеров в районах и крупных образовательных учреждениях. Приветствуя </w:t>
      </w:r>
      <w:r w:rsidRPr="00D7587A">
        <w:rPr>
          <w:rFonts w:ascii="Segoe UI" w:eastAsia="Times New Roman" w:hAnsi="Segoe UI" w:cs="Segoe UI"/>
          <w:color w:val="636362"/>
          <w:kern w:val="0"/>
          <w:sz w:val="21"/>
          <w:szCs w:val="21"/>
          <w:lang w:eastAsia="ru-RU"/>
          <w14:ligatures w14:val="none"/>
        </w:rPr>
        <w:lastRenderedPageBreak/>
        <w:t xml:space="preserve">участников мероприятия, заместитель Председателя Государственного Собрания Республики Мордовия </w:t>
      </w:r>
      <w:proofErr w:type="spellStart"/>
      <w:r w:rsidRPr="00D7587A">
        <w:rPr>
          <w:rFonts w:ascii="Segoe UI" w:eastAsia="Times New Roman" w:hAnsi="Segoe UI" w:cs="Segoe UI"/>
          <w:color w:val="636362"/>
          <w:kern w:val="0"/>
          <w:sz w:val="21"/>
          <w:szCs w:val="21"/>
          <w:lang w:eastAsia="ru-RU"/>
          <w14:ligatures w14:val="none"/>
        </w:rPr>
        <w:t>Р.З.Аширов</w:t>
      </w:r>
      <w:proofErr w:type="spellEnd"/>
      <w:r w:rsidRPr="00D7587A">
        <w:rPr>
          <w:rFonts w:ascii="Segoe UI" w:eastAsia="Times New Roman" w:hAnsi="Segoe UI" w:cs="Segoe UI"/>
          <w:color w:val="636362"/>
          <w:kern w:val="0"/>
          <w:sz w:val="21"/>
          <w:szCs w:val="21"/>
          <w:lang w:eastAsia="ru-RU"/>
          <w14:ligatures w14:val="none"/>
        </w:rPr>
        <w:t xml:space="preserve"> поблагодарил волонтерские организации Мордовии за активность и ответственную работу: «Волонтёры принимали участие в проведении таких крупных массовых мероприятий, как Кубок мира по спортивной ходьбе, Кубок мира по греко-римской борьбе, Международный спортивный форум «Россия – спортивная держава». Активно работали наши волонтеры на Всемирной летней Универсиаде в </w:t>
      </w:r>
      <w:proofErr w:type="spellStart"/>
      <w:r w:rsidRPr="00D7587A">
        <w:rPr>
          <w:rFonts w:ascii="Segoe UI" w:eastAsia="Times New Roman" w:hAnsi="Segoe UI" w:cs="Segoe UI"/>
          <w:color w:val="636362"/>
          <w:kern w:val="0"/>
          <w:sz w:val="21"/>
          <w:szCs w:val="21"/>
          <w:lang w:eastAsia="ru-RU"/>
          <w14:ligatures w14:val="none"/>
        </w:rPr>
        <w:t>г.Казани</w:t>
      </w:r>
      <w:proofErr w:type="spellEnd"/>
      <w:r w:rsidRPr="00D7587A">
        <w:rPr>
          <w:rFonts w:ascii="Segoe UI" w:eastAsia="Times New Roman" w:hAnsi="Segoe UI" w:cs="Segoe UI"/>
          <w:color w:val="636362"/>
          <w:kern w:val="0"/>
          <w:sz w:val="21"/>
          <w:szCs w:val="21"/>
          <w:lang w:eastAsia="ru-RU"/>
          <w14:ligatures w14:val="none"/>
        </w:rPr>
        <w:t>, на Олимпийских зимних играх и Паралимпийских зимних играх в г. Сочи, Международном фестивале болельщиков в Саранске. Неоценимую помощь республике наши волонтеры оказали в дни празднования Тысячелетия единения мордовского народа с народами Российского государства. Сейчас мы возлагаем большие надежды на службу волонтеров и в подготовке Саранска к чемпионату мира по футболу 2018 года. И мы будем на всех уровнях активно поддерживать создание всесторонних условий для развития и популяризации волонтерства среди различных групп молодежи нашего региона».</w:t>
      </w:r>
    </w:p>
    <w:p w14:paraId="7697D66B" w14:textId="77777777" w:rsidR="00000000" w:rsidRDefault="00000000" w:rsidP="00D7587A">
      <w:pPr>
        <w:ind w:left="240" w:firstLine="469"/>
        <w:jc w:val="both"/>
      </w:pPr>
    </w:p>
    <w:sectPr w:rsidR="00A75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64"/>
    <w:rsid w:val="001C5BF8"/>
    <w:rsid w:val="00817669"/>
    <w:rsid w:val="008407AD"/>
    <w:rsid w:val="008A6A7D"/>
    <w:rsid w:val="00A76464"/>
    <w:rsid w:val="00D519E3"/>
    <w:rsid w:val="00D7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9A20"/>
  <w15:chartTrackingRefBased/>
  <w15:docId w15:val="{1A2F8815-CEB6-414E-8D0D-6F946390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87A"/>
  </w:style>
  <w:style w:type="paragraph" w:styleId="1">
    <w:name w:val="heading 1"/>
    <w:basedOn w:val="a"/>
    <w:next w:val="a"/>
    <w:link w:val="10"/>
    <w:uiPriority w:val="9"/>
    <w:qFormat/>
    <w:rsid w:val="00D758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87A"/>
    <w:pPr>
      <w:spacing w:before="100" w:beforeAutospacing="1" w:after="100" w:afterAutospacing="1" w:line="240" w:lineRule="auto"/>
    </w:pPr>
    <w:rPr>
      <w:rFonts w:eastAsia="Times New Roman"/>
      <w:kern w:val="0"/>
      <w:sz w:val="24"/>
      <w:szCs w:val="24"/>
      <w:lang w:eastAsia="ru-RU"/>
      <w14:ligatures w14:val="none"/>
    </w:rPr>
  </w:style>
  <w:style w:type="character" w:styleId="a4">
    <w:name w:val="Hyperlink"/>
    <w:basedOn w:val="a0"/>
    <w:uiPriority w:val="99"/>
    <w:semiHidden/>
    <w:unhideWhenUsed/>
    <w:rsid w:val="00D7587A"/>
    <w:rPr>
      <w:color w:val="0000FF"/>
      <w:u w:val="single"/>
    </w:rPr>
  </w:style>
  <w:style w:type="character" w:customStyle="1" w:styleId="10">
    <w:name w:val="Заголовок 1 Знак"/>
    <w:basedOn w:val="a0"/>
    <w:link w:val="1"/>
    <w:uiPriority w:val="9"/>
    <w:rsid w:val="00D758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10664">
      <w:bodyDiv w:val="1"/>
      <w:marLeft w:val="0"/>
      <w:marRight w:val="0"/>
      <w:marTop w:val="0"/>
      <w:marBottom w:val="0"/>
      <w:divBdr>
        <w:top w:val="none" w:sz="0" w:space="0" w:color="auto"/>
        <w:left w:val="none" w:sz="0" w:space="0" w:color="auto"/>
        <w:bottom w:val="none" w:sz="0" w:space="0" w:color="auto"/>
        <w:right w:val="none" w:sz="0" w:space="0" w:color="auto"/>
      </w:divBdr>
      <w:divsChild>
        <w:div w:id="822545070">
          <w:marLeft w:val="0"/>
          <w:marRight w:val="0"/>
          <w:marTop w:val="0"/>
          <w:marBottom w:val="0"/>
          <w:divBdr>
            <w:top w:val="none" w:sz="0" w:space="0" w:color="auto"/>
            <w:left w:val="none" w:sz="0" w:space="0" w:color="auto"/>
            <w:bottom w:val="none" w:sz="0" w:space="0" w:color="auto"/>
            <w:right w:val="none" w:sz="0" w:space="0" w:color="auto"/>
          </w:divBdr>
        </w:div>
        <w:div w:id="78500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63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gsrm.ru/preddstavitelnaya-activities/public-youth-chamber/polojenie_o_konkurse_videorolikov.docx" TargetMode="External"/><Relationship Id="rId3" Type="http://schemas.openxmlformats.org/officeDocument/2006/relationships/webSettings" Target="webSettings.xml"/><Relationship Id="rId7" Type="http://schemas.openxmlformats.org/officeDocument/2006/relationships/hyperlink" Target="https://old.gsrm.ru/preddstavitelnaya-activities/public-youth-chamber/rasporiajenie_o_konkurse_videorolikov.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d.gsrm.ru/preddstavitelnaya-activities/public-youth-chamber/foto.doc" TargetMode="External"/><Relationship Id="rId5" Type="http://schemas.openxmlformats.org/officeDocument/2006/relationships/hyperlink" Target="https://old.gsrm.ru/preddstavitelnaya-activities/public-youth-chamber/juri.doc" TargetMode="External"/><Relationship Id="rId10" Type="http://schemas.openxmlformats.org/officeDocument/2006/relationships/theme" Target="theme/theme1.xml"/><Relationship Id="rId4" Type="http://schemas.openxmlformats.org/officeDocument/2006/relationships/hyperlink" Target="https://old.gsrm.ru/preddstavitelnaya-activities/public-youth-chamber/konkurs.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2610</Words>
  <Characters>14878</Characters>
  <Application>Microsoft Office Word</Application>
  <DocSecurity>0</DocSecurity>
  <Lines>123</Lines>
  <Paragraphs>34</Paragraphs>
  <ScaleCrop>false</ScaleCrop>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Сухоносова</dc:creator>
  <cp:keywords/>
  <dc:description/>
  <cp:lastModifiedBy>Маргарита Сухоносова</cp:lastModifiedBy>
  <cp:revision>2</cp:revision>
  <dcterms:created xsi:type="dcterms:W3CDTF">2024-01-24T11:34:00Z</dcterms:created>
  <dcterms:modified xsi:type="dcterms:W3CDTF">2024-01-24T11:39:00Z</dcterms:modified>
</cp:coreProperties>
</file>