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F2" w:rsidRDefault="006F2AF2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закупок товаров, работ, услуг </w:t>
      </w:r>
    </w:p>
    <w:p w:rsidR="006F2AF2" w:rsidRDefault="006F2AF2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Аппаратом Государственного Собрания Республики Мордовия</w:t>
      </w:r>
      <w:r w:rsidR="00921417">
        <w:rPr>
          <w:rFonts w:ascii="Times New Roman" w:hAnsi="Times New Roman" w:cs="Times New Roman"/>
          <w:b/>
          <w:sz w:val="28"/>
          <w:szCs w:val="28"/>
        </w:rPr>
        <w:t xml:space="preserve"> в 2018</w:t>
      </w:r>
      <w:r w:rsidRPr="00D74AED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6F2AF2" w:rsidRDefault="006F2AF2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11" w:rsidRDefault="00942B11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осуществлено закупок товаров, работ, услуг в 201</w:t>
      </w:r>
      <w:r w:rsidR="0092141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– 12</w:t>
      </w:r>
      <w:r w:rsidR="009214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2B11" w:rsidRPr="00D74AED" w:rsidRDefault="00942B11" w:rsidP="00942B1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них: </w:t>
      </w:r>
    </w:p>
    <w:p w:rsidR="00921417" w:rsidRPr="00D74AED" w:rsidRDefault="00921417" w:rsidP="0092141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AED">
        <w:rPr>
          <w:rFonts w:ascii="Times New Roman" w:hAnsi="Times New Roman" w:cs="Times New Roman"/>
          <w:i/>
          <w:sz w:val="28"/>
          <w:szCs w:val="28"/>
        </w:rPr>
        <w:t xml:space="preserve">Проведено закупок </w:t>
      </w:r>
      <w:r>
        <w:rPr>
          <w:rFonts w:ascii="Times New Roman" w:hAnsi="Times New Roman" w:cs="Times New Roman"/>
          <w:i/>
          <w:sz w:val="28"/>
          <w:szCs w:val="28"/>
        </w:rPr>
        <w:t xml:space="preserve">путем проведения электронных аукционов, запросов котировок, с единственным поставщиком с обязательной публикацией извещения о проведении закупки в Единой информационной системе в сфере закупок </w:t>
      </w:r>
      <w:r w:rsidRPr="00D74AE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46</w:t>
      </w:r>
      <w:r w:rsidRPr="00D74AED">
        <w:rPr>
          <w:rFonts w:ascii="Times New Roman" w:hAnsi="Times New Roman" w:cs="Times New Roman"/>
          <w:i/>
          <w:sz w:val="28"/>
          <w:szCs w:val="28"/>
        </w:rPr>
        <w:t>.</w:t>
      </w:r>
    </w:p>
    <w:p w:rsidR="00921417" w:rsidRDefault="00921417" w:rsidP="00921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24 запроса котировок, 13 электронных аукционов, 9 закупок у единственного поставщика с опубликованием извещения в Единой информационной системе. 33 закупки осуществлены у резидентов Республики Мордовия (это 80 %), 8 – нерезидентов Республики Мордовия (20 %). 5 закупок признаны несостоявшимися в связи с тем, что для участия в закупке не было подано ни одной заявки.</w:t>
      </w:r>
    </w:p>
    <w:p w:rsidR="00921417" w:rsidRDefault="00921417" w:rsidP="00921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закупки на общую сумму 4 302 468,52 (четыре миллиона триста две тысячи четыреста шестьдесят восемь рублей 52 копейки) осуществлено у субъектов малого предпринимательства.</w:t>
      </w:r>
    </w:p>
    <w:p w:rsidR="00921417" w:rsidRDefault="00921417" w:rsidP="00921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начальных (максимальных) цен контрактов по проведенным закупкам – 11 959 243,05 (одиннадцать миллионов девятьсот пятьдесят девять тысяч двести сорок три рубля 05 копеек), в том числе по состоявшимся закупкам – 11 916 523,05 (одиннадцать миллионов девятьсот шестнадцать тысяч пятьсот двадцать три рубля 05 копеек).</w:t>
      </w:r>
    </w:p>
    <w:p w:rsidR="00921417" w:rsidRDefault="00921417" w:rsidP="00921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контрактов на сумму – 10 043 735,77 (десять миллионов сорок три тысячи семьсот тридцать пять рублей 77 копеек).</w:t>
      </w:r>
    </w:p>
    <w:p w:rsidR="00921417" w:rsidRDefault="00921417" w:rsidP="00921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Размер экономии бюджетных средств по результатам проведенных конкурентных способов закупки составил 1649589,21 (один миллион шестьсот сорок девять тысяч пятьсот восемьдесят девять рублей 21 копейка). </w:t>
      </w:r>
    </w:p>
    <w:p w:rsidR="00921417" w:rsidRPr="00921417" w:rsidRDefault="00921417" w:rsidP="009214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417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100 тысяч рублей – 83 </w:t>
      </w:r>
      <w:r w:rsidRPr="00921417">
        <w:rPr>
          <w:rFonts w:ascii="Times New Roman" w:hAnsi="Times New Roman" w:cs="Times New Roman"/>
          <w:sz w:val="28"/>
          <w:szCs w:val="28"/>
        </w:rPr>
        <w:t>на общую сумму – 1 187 500,00 (один миллион сто восемьдесят семь тысяч пятьсот рублей).</w:t>
      </w:r>
    </w:p>
    <w:p w:rsidR="006F2AF2" w:rsidRDefault="006F2AF2"/>
    <w:p w:rsidR="006F2AF2" w:rsidRDefault="006F2AF2"/>
    <w:p w:rsidR="006F2AF2" w:rsidRDefault="006F2AF2">
      <w:bookmarkStart w:id="0" w:name="_GoBack"/>
      <w:bookmarkEnd w:id="0"/>
    </w:p>
    <w:sectPr w:rsidR="006F2AF2" w:rsidSect="006F2AF2">
      <w:head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A3" w:rsidRDefault="00FE1DA3">
      <w:pPr>
        <w:spacing w:after="0" w:line="240" w:lineRule="auto"/>
      </w:pPr>
      <w:r>
        <w:separator/>
      </w:r>
    </w:p>
  </w:endnote>
  <w:endnote w:type="continuationSeparator" w:id="0">
    <w:p w:rsidR="00FE1DA3" w:rsidRDefault="00F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A3" w:rsidRDefault="00FE1DA3">
      <w:pPr>
        <w:spacing w:after="0" w:line="240" w:lineRule="auto"/>
      </w:pPr>
      <w:r>
        <w:separator/>
      </w:r>
    </w:p>
  </w:footnote>
  <w:footnote w:type="continuationSeparator" w:id="0">
    <w:p w:rsidR="00FE1DA3" w:rsidRDefault="00F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54899"/>
      <w:docPartObj>
        <w:docPartGallery w:val="Page Numbers (Top of Page)"/>
        <w:docPartUnique/>
      </w:docPartObj>
    </w:sdtPr>
    <w:sdtEndPr/>
    <w:sdtContent>
      <w:p w:rsidR="00917A12" w:rsidRDefault="000818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17A12" w:rsidRDefault="00FE1D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2"/>
    <w:rsid w:val="00001BCD"/>
    <w:rsid w:val="00010EE3"/>
    <w:rsid w:val="00013402"/>
    <w:rsid w:val="000303E3"/>
    <w:rsid w:val="0004719D"/>
    <w:rsid w:val="000818ED"/>
    <w:rsid w:val="000A35F9"/>
    <w:rsid w:val="000E2846"/>
    <w:rsid w:val="000E28A4"/>
    <w:rsid w:val="001612E9"/>
    <w:rsid w:val="001A393F"/>
    <w:rsid w:val="00262D4B"/>
    <w:rsid w:val="00297905"/>
    <w:rsid w:val="002B298E"/>
    <w:rsid w:val="002B3870"/>
    <w:rsid w:val="00311C18"/>
    <w:rsid w:val="00315715"/>
    <w:rsid w:val="00434BFB"/>
    <w:rsid w:val="00457F0D"/>
    <w:rsid w:val="00475EDF"/>
    <w:rsid w:val="005041E9"/>
    <w:rsid w:val="00513275"/>
    <w:rsid w:val="005913AD"/>
    <w:rsid w:val="005C3F52"/>
    <w:rsid w:val="005D2443"/>
    <w:rsid w:val="00601A53"/>
    <w:rsid w:val="006D5D31"/>
    <w:rsid w:val="006F2AF2"/>
    <w:rsid w:val="00706596"/>
    <w:rsid w:val="00774035"/>
    <w:rsid w:val="0079323F"/>
    <w:rsid w:val="008914C3"/>
    <w:rsid w:val="00921417"/>
    <w:rsid w:val="00933AC1"/>
    <w:rsid w:val="00942B11"/>
    <w:rsid w:val="00970BBB"/>
    <w:rsid w:val="00974177"/>
    <w:rsid w:val="0099245A"/>
    <w:rsid w:val="00AF4842"/>
    <w:rsid w:val="00B32AFD"/>
    <w:rsid w:val="00BC4E0F"/>
    <w:rsid w:val="00BD3725"/>
    <w:rsid w:val="00BE1B0A"/>
    <w:rsid w:val="00C85691"/>
    <w:rsid w:val="00D955CF"/>
    <w:rsid w:val="00DF2519"/>
    <w:rsid w:val="00E12F73"/>
    <w:rsid w:val="00E5353E"/>
    <w:rsid w:val="00E70D98"/>
    <w:rsid w:val="00E7304C"/>
    <w:rsid w:val="00E82160"/>
    <w:rsid w:val="00E94E4D"/>
    <w:rsid w:val="00EA6464"/>
    <w:rsid w:val="00ED1F06"/>
    <w:rsid w:val="00F82D45"/>
    <w:rsid w:val="00F94D68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DEAFF-FCAB-4844-8A2A-01DF102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AF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F2A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Порунова</dc:creator>
  <cp:lastModifiedBy>Радина</cp:lastModifiedBy>
  <cp:revision>4</cp:revision>
  <cp:lastPrinted>2017-01-16T05:33:00Z</cp:lastPrinted>
  <dcterms:created xsi:type="dcterms:W3CDTF">2019-01-18T11:29:00Z</dcterms:created>
  <dcterms:modified xsi:type="dcterms:W3CDTF">2019-01-18T12:59:00Z</dcterms:modified>
</cp:coreProperties>
</file>