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A5" w:rsidRPr="00782A55" w:rsidRDefault="007509A5" w:rsidP="00C87C6B">
      <w:pPr>
        <w:pStyle w:val="ConsPlusNormal"/>
        <w:spacing w:line="276" w:lineRule="auto"/>
        <w:jc w:val="right"/>
        <w:outlineLvl w:val="0"/>
        <w:rPr>
          <w:rFonts w:ascii="Times New Roman" w:hAnsi="Times New Roman" w:cs="Times New Roman"/>
          <w:sz w:val="24"/>
          <w:szCs w:val="24"/>
        </w:rPr>
      </w:pPr>
      <w:r w:rsidRPr="00782A55">
        <w:rPr>
          <w:rFonts w:ascii="Times New Roman" w:hAnsi="Times New Roman" w:cs="Times New Roman"/>
          <w:sz w:val="24"/>
          <w:szCs w:val="24"/>
        </w:rPr>
        <w:t>Утвержден</w:t>
      </w:r>
    </w:p>
    <w:p w:rsidR="007509A5" w:rsidRPr="00782A55" w:rsidRDefault="007509A5" w:rsidP="00C87C6B">
      <w:pPr>
        <w:pStyle w:val="ConsPlusNormal"/>
        <w:spacing w:line="276" w:lineRule="auto"/>
        <w:jc w:val="right"/>
        <w:rPr>
          <w:rFonts w:ascii="Times New Roman" w:hAnsi="Times New Roman" w:cs="Times New Roman"/>
          <w:sz w:val="24"/>
          <w:szCs w:val="24"/>
        </w:rPr>
      </w:pPr>
      <w:r w:rsidRPr="00782A55">
        <w:rPr>
          <w:rFonts w:ascii="Times New Roman" w:hAnsi="Times New Roman" w:cs="Times New Roman"/>
          <w:sz w:val="24"/>
          <w:szCs w:val="24"/>
        </w:rPr>
        <w:t>постановлением Государственного</w:t>
      </w:r>
    </w:p>
    <w:p w:rsidR="007509A5" w:rsidRPr="00782A55" w:rsidRDefault="007509A5" w:rsidP="00C87C6B">
      <w:pPr>
        <w:pStyle w:val="ConsPlusNormal"/>
        <w:spacing w:line="276" w:lineRule="auto"/>
        <w:jc w:val="right"/>
        <w:rPr>
          <w:rFonts w:ascii="Times New Roman" w:hAnsi="Times New Roman" w:cs="Times New Roman"/>
          <w:sz w:val="24"/>
          <w:szCs w:val="24"/>
        </w:rPr>
      </w:pPr>
      <w:r w:rsidRPr="00782A55">
        <w:rPr>
          <w:rFonts w:ascii="Times New Roman" w:hAnsi="Times New Roman" w:cs="Times New Roman"/>
          <w:sz w:val="24"/>
          <w:szCs w:val="24"/>
        </w:rPr>
        <w:t>Собрания Республики Мордовия</w:t>
      </w:r>
    </w:p>
    <w:p w:rsidR="007509A5" w:rsidRPr="00782A55" w:rsidRDefault="007509A5" w:rsidP="00C87C6B">
      <w:pPr>
        <w:pStyle w:val="ConsPlusNormal"/>
        <w:spacing w:line="276" w:lineRule="auto"/>
        <w:jc w:val="right"/>
        <w:rPr>
          <w:rFonts w:ascii="Times New Roman" w:hAnsi="Times New Roman" w:cs="Times New Roman"/>
          <w:sz w:val="24"/>
          <w:szCs w:val="24"/>
        </w:rPr>
      </w:pPr>
      <w:r w:rsidRPr="00782A55">
        <w:rPr>
          <w:rFonts w:ascii="Times New Roman" w:hAnsi="Times New Roman" w:cs="Times New Roman"/>
          <w:sz w:val="24"/>
          <w:szCs w:val="24"/>
        </w:rPr>
        <w:t xml:space="preserve">от 7 сентября 2016 г. </w:t>
      </w:r>
      <w:r w:rsidR="002D62EE" w:rsidRPr="00782A55">
        <w:rPr>
          <w:rFonts w:ascii="Times New Roman" w:hAnsi="Times New Roman" w:cs="Times New Roman"/>
          <w:sz w:val="24"/>
          <w:szCs w:val="24"/>
        </w:rPr>
        <w:t>№</w:t>
      </w:r>
      <w:r w:rsidRPr="00782A55">
        <w:rPr>
          <w:rFonts w:ascii="Times New Roman" w:hAnsi="Times New Roman" w:cs="Times New Roman"/>
          <w:sz w:val="24"/>
          <w:szCs w:val="24"/>
        </w:rPr>
        <w:t xml:space="preserve"> 1711-V П</w:t>
      </w:r>
    </w:p>
    <w:p w:rsidR="007509A5" w:rsidRPr="002F4E43" w:rsidRDefault="007509A5" w:rsidP="00C87C6B">
      <w:pPr>
        <w:pStyle w:val="ConsPlusNormal"/>
        <w:spacing w:line="276" w:lineRule="auto"/>
        <w:jc w:val="both"/>
        <w:rPr>
          <w:rFonts w:ascii="Times New Roman" w:hAnsi="Times New Roman" w:cs="Times New Roman"/>
          <w:sz w:val="28"/>
          <w:szCs w:val="28"/>
        </w:rPr>
      </w:pPr>
    </w:p>
    <w:p w:rsidR="007509A5" w:rsidRPr="002F4E43" w:rsidRDefault="007509A5" w:rsidP="00C87C6B">
      <w:pPr>
        <w:pStyle w:val="ConsPlusTitle"/>
        <w:spacing w:line="276" w:lineRule="auto"/>
        <w:jc w:val="center"/>
        <w:rPr>
          <w:rFonts w:ascii="Times New Roman" w:hAnsi="Times New Roman" w:cs="Times New Roman"/>
          <w:sz w:val="26"/>
          <w:szCs w:val="26"/>
        </w:rPr>
      </w:pPr>
      <w:bookmarkStart w:id="0" w:name="P41"/>
      <w:bookmarkEnd w:id="0"/>
      <w:r w:rsidRPr="002F4E43">
        <w:rPr>
          <w:rFonts w:ascii="Times New Roman" w:hAnsi="Times New Roman" w:cs="Times New Roman"/>
          <w:sz w:val="26"/>
          <w:szCs w:val="26"/>
        </w:rPr>
        <w:t>ПОРЯДОК</w:t>
      </w:r>
    </w:p>
    <w:p w:rsidR="007509A5" w:rsidRPr="002F4E43" w:rsidRDefault="007509A5" w:rsidP="00C87C6B">
      <w:pPr>
        <w:pStyle w:val="ConsPlusTitle"/>
        <w:spacing w:line="276" w:lineRule="auto"/>
        <w:jc w:val="center"/>
        <w:rPr>
          <w:rFonts w:ascii="Times New Roman" w:hAnsi="Times New Roman" w:cs="Times New Roman"/>
          <w:sz w:val="26"/>
          <w:szCs w:val="26"/>
        </w:rPr>
      </w:pPr>
      <w:r w:rsidRPr="002F4E43">
        <w:rPr>
          <w:rFonts w:ascii="Times New Roman" w:hAnsi="Times New Roman" w:cs="Times New Roman"/>
          <w:sz w:val="26"/>
          <w:szCs w:val="26"/>
        </w:rPr>
        <w:t>СООБЩЕНИЯ ЛИЦАМИ, ЗАМЕЩАЮЩИМИ ГОСУДАРСТВЕННЫЕ ДОЛЖНОСТИ</w:t>
      </w:r>
      <w:r w:rsidR="002F4E43" w:rsidRPr="002F4E43">
        <w:rPr>
          <w:rFonts w:ascii="Times New Roman" w:hAnsi="Times New Roman" w:cs="Times New Roman"/>
          <w:sz w:val="26"/>
          <w:szCs w:val="26"/>
        </w:rPr>
        <w:t xml:space="preserve"> </w:t>
      </w:r>
      <w:r w:rsidRPr="002F4E43">
        <w:rPr>
          <w:rFonts w:ascii="Times New Roman" w:hAnsi="Times New Roman" w:cs="Times New Roman"/>
          <w:sz w:val="26"/>
          <w:szCs w:val="26"/>
        </w:rPr>
        <w:t>РЕСПУБЛИКИ МОРДОВИЯ В ГОСУДАРСТВЕННОМ СОБРАНИИ РЕСПУБЛИКИ</w:t>
      </w:r>
      <w:r w:rsidR="002F4E43" w:rsidRPr="002F4E43">
        <w:rPr>
          <w:rFonts w:ascii="Times New Roman" w:hAnsi="Times New Roman" w:cs="Times New Roman"/>
          <w:sz w:val="26"/>
          <w:szCs w:val="26"/>
        </w:rPr>
        <w:t xml:space="preserve"> </w:t>
      </w:r>
      <w:r w:rsidRPr="002F4E43">
        <w:rPr>
          <w:rFonts w:ascii="Times New Roman" w:hAnsi="Times New Roman" w:cs="Times New Roman"/>
          <w:sz w:val="26"/>
          <w:szCs w:val="26"/>
        </w:rPr>
        <w:t>МОРДОВИЯ, И ГОСУДАРСТВЕННЫМИ ГРАЖДАНСКИМИ СЛУЖАЩИМИ АППАРАТА</w:t>
      </w:r>
    </w:p>
    <w:p w:rsidR="007509A5" w:rsidRDefault="007509A5" w:rsidP="00C87C6B">
      <w:pPr>
        <w:pStyle w:val="ConsPlusTitle"/>
        <w:spacing w:line="276" w:lineRule="auto"/>
        <w:jc w:val="center"/>
        <w:rPr>
          <w:rFonts w:ascii="Times New Roman" w:hAnsi="Times New Roman" w:cs="Times New Roman"/>
          <w:sz w:val="26"/>
          <w:szCs w:val="26"/>
        </w:rPr>
      </w:pPr>
      <w:r w:rsidRPr="002F4E43">
        <w:rPr>
          <w:rFonts w:ascii="Times New Roman" w:hAnsi="Times New Roman" w:cs="Times New Roman"/>
          <w:sz w:val="26"/>
          <w:szCs w:val="26"/>
        </w:rPr>
        <w:t>ГОСУДАРСТВЕННОГО СОБРАНИЯ РЕСПУБЛИКИ МОРДОВИЯ О ПОЛУЧЕНИИ</w:t>
      </w:r>
      <w:r w:rsidR="002F4E43" w:rsidRPr="002F4E43">
        <w:rPr>
          <w:rFonts w:ascii="Times New Roman" w:hAnsi="Times New Roman" w:cs="Times New Roman"/>
          <w:sz w:val="26"/>
          <w:szCs w:val="26"/>
        </w:rPr>
        <w:t xml:space="preserve"> </w:t>
      </w:r>
      <w:r w:rsidRPr="002F4E43">
        <w:rPr>
          <w:rFonts w:ascii="Times New Roman" w:hAnsi="Times New Roman" w:cs="Times New Roman"/>
          <w:sz w:val="26"/>
          <w:szCs w:val="26"/>
        </w:rPr>
        <w:t>ПОДАРКА В СВЯЗИ С ПРОТОКОЛЬНЫМИ МЕРОПРИЯТИЯМИ, СЛУЖЕБНЫМИ</w:t>
      </w:r>
      <w:r w:rsidR="002F4E43">
        <w:rPr>
          <w:rFonts w:ascii="Times New Roman" w:hAnsi="Times New Roman" w:cs="Times New Roman"/>
          <w:sz w:val="26"/>
          <w:szCs w:val="26"/>
        </w:rPr>
        <w:t xml:space="preserve"> </w:t>
      </w:r>
      <w:r w:rsidRPr="002F4E43">
        <w:rPr>
          <w:rFonts w:ascii="Times New Roman" w:hAnsi="Times New Roman" w:cs="Times New Roman"/>
          <w:sz w:val="26"/>
          <w:szCs w:val="26"/>
        </w:rPr>
        <w:t>КОМАНДИРОВКАМИ И ДРУГИМИ ОФИЦИАЛЬНЫМИ МЕРОПРИЯТИЯМИ, УЧАСТИЕ</w:t>
      </w:r>
      <w:r w:rsidR="002F4E43">
        <w:rPr>
          <w:rFonts w:ascii="Times New Roman" w:hAnsi="Times New Roman" w:cs="Times New Roman"/>
          <w:sz w:val="26"/>
          <w:szCs w:val="26"/>
        </w:rPr>
        <w:t xml:space="preserve"> </w:t>
      </w:r>
      <w:r w:rsidRPr="002F4E43">
        <w:rPr>
          <w:rFonts w:ascii="Times New Roman" w:hAnsi="Times New Roman" w:cs="Times New Roman"/>
          <w:sz w:val="26"/>
          <w:szCs w:val="26"/>
        </w:rPr>
        <w:t>В КОТОРЫХ СВЯЗАНО С ИСПОЛНЕНИЕМ СЛУЖЕБНЫХ (ДОЛЖНОСТНЫХ)</w:t>
      </w:r>
      <w:r w:rsidR="002F4E43">
        <w:rPr>
          <w:rFonts w:ascii="Times New Roman" w:hAnsi="Times New Roman" w:cs="Times New Roman"/>
          <w:sz w:val="26"/>
          <w:szCs w:val="26"/>
        </w:rPr>
        <w:t xml:space="preserve"> </w:t>
      </w:r>
      <w:r w:rsidRPr="002F4E43">
        <w:rPr>
          <w:rFonts w:ascii="Times New Roman" w:hAnsi="Times New Roman" w:cs="Times New Roman"/>
          <w:sz w:val="26"/>
          <w:szCs w:val="26"/>
        </w:rPr>
        <w:t>ОБЯЗАННОСТЕЙ, ЕГО СДАЧИ, ОЦЕНКИ И РЕАЛИЗАЦИИ (ВЫКУПА)</w:t>
      </w:r>
    </w:p>
    <w:p w:rsidR="002F4E43" w:rsidRPr="000D2D98" w:rsidRDefault="002F4E43" w:rsidP="00C87C6B">
      <w:pPr>
        <w:pStyle w:val="ConsPlusTitle"/>
        <w:spacing w:line="276" w:lineRule="auto"/>
        <w:jc w:val="center"/>
        <w:rPr>
          <w:rFonts w:ascii="Times New Roman" w:hAnsi="Times New Roman" w:cs="Times New Roman"/>
          <w:color w:val="000000" w:themeColor="text1"/>
          <w:sz w:val="26"/>
          <w:szCs w:val="26"/>
        </w:rPr>
      </w:pPr>
    </w:p>
    <w:p w:rsidR="002F4E43" w:rsidRPr="000D2D98" w:rsidRDefault="002F4E43" w:rsidP="00C87C6B">
      <w:pPr>
        <w:pStyle w:val="ConsPlusNormal"/>
        <w:spacing w:line="276" w:lineRule="auto"/>
        <w:jc w:val="both"/>
        <w:rPr>
          <w:rFonts w:ascii="Times New Roman" w:hAnsi="Times New Roman" w:cs="Times New Roman"/>
          <w:i/>
          <w:color w:val="000000" w:themeColor="text1"/>
          <w:sz w:val="24"/>
          <w:szCs w:val="24"/>
        </w:rPr>
      </w:pPr>
      <w:r w:rsidRPr="000D2D98">
        <w:rPr>
          <w:rFonts w:ascii="Times New Roman" w:hAnsi="Times New Roman" w:cs="Times New Roman"/>
          <w:i/>
          <w:color w:val="000000" w:themeColor="text1"/>
          <w:sz w:val="24"/>
          <w:szCs w:val="24"/>
        </w:rPr>
        <w:t>(</w:t>
      </w:r>
      <w:r w:rsidR="009131F9">
        <w:rPr>
          <w:rFonts w:ascii="Times New Roman" w:hAnsi="Times New Roman" w:cs="Times New Roman"/>
          <w:i/>
          <w:color w:val="000000" w:themeColor="text1"/>
          <w:sz w:val="24"/>
          <w:szCs w:val="24"/>
        </w:rPr>
        <w:t xml:space="preserve">в редакции постановлений </w:t>
      </w:r>
      <w:r w:rsidRPr="000D2D98">
        <w:rPr>
          <w:rFonts w:ascii="Times New Roman" w:hAnsi="Times New Roman" w:cs="Times New Roman"/>
          <w:i/>
          <w:color w:val="000000" w:themeColor="text1"/>
          <w:sz w:val="24"/>
          <w:szCs w:val="24"/>
        </w:rPr>
        <w:t>Государственного Собрания Республики Мордовия от 28</w:t>
      </w:r>
      <w:r w:rsidR="009131F9">
        <w:rPr>
          <w:rFonts w:ascii="Times New Roman" w:hAnsi="Times New Roman" w:cs="Times New Roman"/>
          <w:i/>
          <w:color w:val="000000" w:themeColor="text1"/>
          <w:sz w:val="24"/>
          <w:szCs w:val="24"/>
        </w:rPr>
        <w:t xml:space="preserve"> ноября </w:t>
      </w:r>
      <w:r w:rsidRPr="000D2D98">
        <w:rPr>
          <w:rFonts w:ascii="Times New Roman" w:hAnsi="Times New Roman" w:cs="Times New Roman"/>
          <w:i/>
          <w:color w:val="000000" w:themeColor="text1"/>
          <w:sz w:val="24"/>
          <w:szCs w:val="24"/>
        </w:rPr>
        <w:t xml:space="preserve">2016 </w:t>
      </w:r>
      <w:r w:rsidR="000D2D98" w:rsidRPr="000D2D98">
        <w:rPr>
          <w:rFonts w:ascii="Times New Roman" w:hAnsi="Times New Roman" w:cs="Times New Roman"/>
          <w:i/>
          <w:color w:val="000000" w:themeColor="text1"/>
          <w:sz w:val="24"/>
          <w:szCs w:val="24"/>
        </w:rPr>
        <w:t xml:space="preserve">года </w:t>
      </w:r>
      <w:hyperlink r:id="rId6">
        <w:r w:rsidRPr="000D2D98">
          <w:rPr>
            <w:rFonts w:ascii="Times New Roman" w:hAnsi="Times New Roman" w:cs="Times New Roman"/>
            <w:i/>
            <w:color w:val="000000" w:themeColor="text1"/>
            <w:sz w:val="24"/>
            <w:szCs w:val="24"/>
          </w:rPr>
          <w:t>№ 81-VI П</w:t>
        </w:r>
      </w:hyperlink>
      <w:r w:rsidRPr="000D2D98">
        <w:rPr>
          <w:rFonts w:ascii="Times New Roman" w:hAnsi="Times New Roman" w:cs="Times New Roman"/>
          <w:i/>
          <w:color w:val="000000" w:themeColor="text1"/>
          <w:sz w:val="24"/>
          <w:szCs w:val="24"/>
        </w:rPr>
        <w:t>, от 05</w:t>
      </w:r>
      <w:r w:rsidR="009131F9">
        <w:rPr>
          <w:rFonts w:ascii="Times New Roman" w:hAnsi="Times New Roman" w:cs="Times New Roman"/>
          <w:i/>
          <w:color w:val="000000" w:themeColor="text1"/>
          <w:sz w:val="24"/>
          <w:szCs w:val="24"/>
        </w:rPr>
        <w:t xml:space="preserve"> июля </w:t>
      </w:r>
      <w:r w:rsidRPr="000D2D98">
        <w:rPr>
          <w:rFonts w:ascii="Times New Roman" w:hAnsi="Times New Roman" w:cs="Times New Roman"/>
          <w:i/>
          <w:color w:val="000000" w:themeColor="text1"/>
          <w:sz w:val="24"/>
          <w:szCs w:val="24"/>
        </w:rPr>
        <w:t xml:space="preserve">2018 </w:t>
      </w:r>
      <w:r w:rsidR="000D2D98" w:rsidRPr="000D2D98">
        <w:rPr>
          <w:rFonts w:ascii="Times New Roman" w:hAnsi="Times New Roman" w:cs="Times New Roman"/>
          <w:i/>
          <w:color w:val="000000" w:themeColor="text1"/>
          <w:sz w:val="24"/>
          <w:szCs w:val="24"/>
        </w:rPr>
        <w:t xml:space="preserve">года </w:t>
      </w:r>
      <w:hyperlink r:id="rId7">
        <w:r w:rsidRPr="000D2D98">
          <w:rPr>
            <w:rFonts w:ascii="Times New Roman" w:hAnsi="Times New Roman" w:cs="Times New Roman"/>
            <w:i/>
            <w:color w:val="000000" w:themeColor="text1"/>
            <w:sz w:val="24"/>
            <w:szCs w:val="24"/>
          </w:rPr>
          <w:t>№ 720-VI П</w:t>
        </w:r>
      </w:hyperlink>
      <w:r w:rsidR="000D2D98" w:rsidRPr="000D2D98">
        <w:rPr>
          <w:rFonts w:ascii="Times New Roman" w:hAnsi="Times New Roman" w:cs="Times New Roman"/>
          <w:i/>
          <w:color w:val="000000" w:themeColor="text1"/>
          <w:sz w:val="24"/>
          <w:szCs w:val="24"/>
        </w:rPr>
        <w:t>)</w:t>
      </w:r>
    </w:p>
    <w:p w:rsidR="007509A5" w:rsidRPr="002F4E43" w:rsidRDefault="007509A5" w:rsidP="00C87C6B">
      <w:pPr>
        <w:pStyle w:val="ConsPlusNormal"/>
        <w:spacing w:line="276" w:lineRule="auto"/>
        <w:jc w:val="both"/>
        <w:rPr>
          <w:rFonts w:ascii="Times New Roman" w:hAnsi="Times New Roman" w:cs="Times New Roman"/>
          <w:sz w:val="28"/>
          <w:szCs w:val="28"/>
        </w:rPr>
      </w:pP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2F4E43">
        <w:rPr>
          <w:rFonts w:ascii="Times New Roman" w:hAnsi="Times New Roman" w:cs="Times New Roman"/>
          <w:sz w:val="28"/>
          <w:szCs w:val="28"/>
        </w:rPr>
        <w:t>1. Настоящий Порядок определяет правила сообщения лицами, замещающими государственные должности Республики Мордовия в Государственном Собрании Республики Мордовия, и государственными гражданскими служащими Аппарата Государственного Собрания Республики Мордовия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0D2D98">
        <w:rPr>
          <w:rFonts w:ascii="Times New Roman" w:hAnsi="Times New Roman" w:cs="Times New Roman"/>
          <w:color w:val="000000" w:themeColor="text1"/>
          <w:sz w:val="28"/>
          <w:szCs w:val="28"/>
        </w:rPr>
        <w:t xml:space="preserve">2. Понятия и термины, употребляемые в настоящем Порядке, используются в том их значении, которое дается в Типовом </w:t>
      </w:r>
      <w:hyperlink r:id="rId8">
        <w:r w:rsidRPr="000D2D98">
          <w:rPr>
            <w:rFonts w:ascii="Times New Roman" w:hAnsi="Times New Roman" w:cs="Times New Roman"/>
            <w:color w:val="000000" w:themeColor="text1"/>
            <w:sz w:val="28"/>
            <w:szCs w:val="28"/>
          </w:rPr>
          <w:t>положении</w:t>
        </w:r>
      </w:hyperlink>
      <w:r w:rsidRPr="000D2D98">
        <w:rPr>
          <w:rFonts w:ascii="Times New Roman" w:hAnsi="Times New Roman" w:cs="Times New Roman"/>
          <w:color w:val="000000" w:themeColor="text1"/>
          <w:sz w:val="28"/>
          <w:szCs w:val="28"/>
        </w:rPr>
        <w:t xml:space="preserve"> о сообщении отдельными категориями лиц о получении подарка в связи с протокольными мероприятиями, служебными командировками и другими </w:t>
      </w:r>
      <w:r w:rsidRPr="002F4E43">
        <w:rPr>
          <w:rFonts w:ascii="Times New Roman" w:hAnsi="Times New Roman" w:cs="Times New Roman"/>
          <w:sz w:val="28"/>
          <w:szCs w:val="28"/>
        </w:rPr>
        <w:t xml:space="preserve">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 Правительства Российской Федерации от 9 января 2014 года </w:t>
      </w:r>
      <w:r w:rsidR="00C87C6B">
        <w:rPr>
          <w:rFonts w:ascii="Times New Roman" w:hAnsi="Times New Roman" w:cs="Times New Roman"/>
          <w:sz w:val="28"/>
          <w:szCs w:val="28"/>
        </w:rPr>
        <w:t>№</w:t>
      </w:r>
      <w:r w:rsidRPr="002F4E43">
        <w:rPr>
          <w:rFonts w:ascii="Times New Roman" w:hAnsi="Times New Roman" w:cs="Times New Roman"/>
          <w:sz w:val="28"/>
          <w:szCs w:val="28"/>
        </w:rPr>
        <w:t xml:space="preserve">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w:t>
      </w:r>
      <w:r w:rsidRPr="002F4E43">
        <w:rPr>
          <w:rFonts w:ascii="Times New Roman" w:hAnsi="Times New Roman" w:cs="Times New Roman"/>
          <w:sz w:val="28"/>
          <w:szCs w:val="28"/>
        </w:rPr>
        <w:lastRenderedPageBreak/>
        <w:t>вырученных от его реализации".</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2F4E43">
        <w:rPr>
          <w:rFonts w:ascii="Times New Roman" w:hAnsi="Times New Roman" w:cs="Times New Roman"/>
          <w:sz w:val="28"/>
          <w:szCs w:val="28"/>
        </w:rPr>
        <w:t>Под лицами, замещающими государственные должности Республики Мордовия в Государственном Собрании Республики Мордовия (далее - должностные лица), в настоящем Положении понимаются:</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2F4E43">
        <w:rPr>
          <w:rFonts w:ascii="Times New Roman" w:hAnsi="Times New Roman" w:cs="Times New Roman"/>
          <w:sz w:val="28"/>
          <w:szCs w:val="28"/>
        </w:rPr>
        <w:t>Председатель Государственного Собрания Республики Мордовия;</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2F4E43">
        <w:rPr>
          <w:rFonts w:ascii="Times New Roman" w:hAnsi="Times New Roman" w:cs="Times New Roman"/>
          <w:sz w:val="28"/>
          <w:szCs w:val="28"/>
        </w:rPr>
        <w:t>заместители Председателя Государственного Собрания Республики Мордовия;</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2F4E43">
        <w:rPr>
          <w:rFonts w:ascii="Times New Roman" w:hAnsi="Times New Roman" w:cs="Times New Roman"/>
          <w:sz w:val="28"/>
          <w:szCs w:val="28"/>
        </w:rPr>
        <w:t>председатели, заместители председателей комитетов (комиссий) Государственного Собрания Республики Мордовия, работающие в Государственном Собрании Республики Мордовия на профессиональной постоянной основе;</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2F4E43">
        <w:rPr>
          <w:rFonts w:ascii="Times New Roman" w:hAnsi="Times New Roman" w:cs="Times New Roman"/>
          <w:sz w:val="28"/>
          <w:szCs w:val="28"/>
        </w:rPr>
        <w:t>депутаты Государственного Собрания Республики Мордовия, работающие в Государственном Собрании Республики Мордовия на профессиональной постоянной основе.</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2F4E43">
        <w:rPr>
          <w:rFonts w:ascii="Times New Roman" w:hAnsi="Times New Roman" w:cs="Times New Roman"/>
          <w:sz w:val="28"/>
          <w:szCs w:val="28"/>
        </w:rPr>
        <w:t>3. Должностные лица и государственные гражданские служащие (далее - гражданские служащие) Аппарата Государственного Собрания Республики Мордовия (далее - Аппарат)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2F4E43">
        <w:rPr>
          <w:rFonts w:ascii="Times New Roman" w:hAnsi="Times New Roman" w:cs="Times New Roman"/>
          <w:sz w:val="28"/>
          <w:szCs w:val="28"/>
        </w:rPr>
        <w:t>4. Должностные лица и гражданские служащие Аппарата обязаны в порядке, установленном настоящим Порядком, уведомлять Государственное Собрание Республики Мордовия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 командировок, цветов, а также ценных подарков, врученных им в качестве поощрения (награды).</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bookmarkStart w:id="1" w:name="P65"/>
      <w:bookmarkEnd w:id="1"/>
      <w:r w:rsidRPr="000D2D98">
        <w:rPr>
          <w:rFonts w:ascii="Times New Roman" w:hAnsi="Times New Roman" w:cs="Times New Roman"/>
          <w:color w:val="000000" w:themeColor="text1"/>
          <w:sz w:val="28"/>
          <w:szCs w:val="28"/>
        </w:rPr>
        <w:t xml:space="preserve">5. </w:t>
      </w:r>
      <w:hyperlink w:anchor="P135">
        <w:r w:rsidRPr="000D2D98">
          <w:rPr>
            <w:rFonts w:ascii="Times New Roman" w:hAnsi="Times New Roman" w:cs="Times New Roman"/>
            <w:color w:val="000000" w:themeColor="text1"/>
            <w:sz w:val="28"/>
            <w:szCs w:val="28"/>
          </w:rPr>
          <w:t>Уведомление</w:t>
        </w:r>
      </w:hyperlink>
      <w:r w:rsidRPr="000D2D98">
        <w:rPr>
          <w:rFonts w:ascii="Times New Roman" w:hAnsi="Times New Roman" w:cs="Times New Roman"/>
          <w:color w:val="000000" w:themeColor="text1"/>
          <w:sz w:val="28"/>
          <w:szCs w:val="28"/>
        </w:rPr>
        <w:t xml:space="preserve"> о получении подарка в связи с протокольными мероприятиями, служебными командировками </w:t>
      </w:r>
      <w:r w:rsidRPr="002F4E43">
        <w:rPr>
          <w:rFonts w:ascii="Times New Roman" w:hAnsi="Times New Roman" w:cs="Times New Roman"/>
          <w:sz w:val="28"/>
          <w:szCs w:val="28"/>
        </w:rPr>
        <w:t xml:space="preserve">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к настоящему Порядку, представляется не позднее 3 рабочих дней со дня получения подарка в отдел организационно-технического и материального обеспечения Аппарата. К уведомлению прилагаются </w:t>
      </w:r>
      <w:r w:rsidRPr="002F4E43">
        <w:rPr>
          <w:rFonts w:ascii="Times New Roman" w:hAnsi="Times New Roman" w:cs="Times New Roman"/>
          <w:sz w:val="28"/>
          <w:szCs w:val="28"/>
        </w:rPr>
        <w:lastRenderedPageBreak/>
        <w:t>документы (при их наличии), подтверждающие стоимость подарка (кассовый чек, товарный чек, иной документ об оплате (приобретении) подарка).</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bookmarkStart w:id="2" w:name="P66"/>
      <w:bookmarkEnd w:id="2"/>
      <w:r w:rsidRPr="002F4E43">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509A5" w:rsidRPr="000D2D98" w:rsidRDefault="007509A5" w:rsidP="00C87C6B">
      <w:pPr>
        <w:pStyle w:val="ConsPlusNormal"/>
        <w:spacing w:line="276" w:lineRule="auto"/>
        <w:ind w:firstLine="540"/>
        <w:jc w:val="both"/>
        <w:rPr>
          <w:rFonts w:ascii="Times New Roman" w:hAnsi="Times New Roman" w:cs="Times New Roman"/>
          <w:color w:val="000000" w:themeColor="text1"/>
          <w:sz w:val="28"/>
          <w:szCs w:val="28"/>
        </w:rPr>
      </w:pPr>
      <w:r w:rsidRPr="000D2D98">
        <w:rPr>
          <w:rFonts w:ascii="Times New Roman" w:hAnsi="Times New Roman" w:cs="Times New Roman"/>
          <w:color w:val="000000" w:themeColor="text1"/>
          <w:sz w:val="28"/>
          <w:szCs w:val="28"/>
        </w:rPr>
        <w:t xml:space="preserve">При невозможности подачи уведомления в сроки, указанные в </w:t>
      </w:r>
      <w:hyperlink w:anchor="P65">
        <w:r w:rsidRPr="000D2D98">
          <w:rPr>
            <w:rFonts w:ascii="Times New Roman" w:hAnsi="Times New Roman" w:cs="Times New Roman"/>
            <w:color w:val="000000" w:themeColor="text1"/>
            <w:sz w:val="28"/>
            <w:szCs w:val="28"/>
          </w:rPr>
          <w:t>частях первой</w:t>
        </w:r>
      </w:hyperlink>
      <w:r w:rsidRPr="000D2D98">
        <w:rPr>
          <w:rFonts w:ascii="Times New Roman" w:hAnsi="Times New Roman" w:cs="Times New Roman"/>
          <w:color w:val="000000" w:themeColor="text1"/>
          <w:sz w:val="28"/>
          <w:szCs w:val="28"/>
        </w:rPr>
        <w:t xml:space="preserve"> и </w:t>
      </w:r>
      <w:hyperlink w:anchor="P66">
        <w:r w:rsidRPr="000D2D98">
          <w:rPr>
            <w:rFonts w:ascii="Times New Roman" w:hAnsi="Times New Roman" w:cs="Times New Roman"/>
            <w:color w:val="000000" w:themeColor="text1"/>
            <w:sz w:val="28"/>
            <w:szCs w:val="28"/>
          </w:rPr>
          <w:t>второй</w:t>
        </w:r>
      </w:hyperlink>
      <w:r w:rsidRPr="000D2D98">
        <w:rPr>
          <w:rFonts w:ascii="Times New Roman" w:hAnsi="Times New Roman" w:cs="Times New Roman"/>
          <w:color w:val="000000" w:themeColor="text1"/>
          <w:sz w:val="28"/>
          <w:szCs w:val="28"/>
        </w:rPr>
        <w:t xml:space="preserve"> настоящего пункта, по причине, не зависящей от должностного лица, гражданского служащего Аппарата, оно представляется не позднее следующего дня после ее устранения.</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2F4E43">
        <w:rPr>
          <w:rFonts w:ascii="Times New Roman" w:hAnsi="Times New Roman" w:cs="Times New Roman"/>
          <w:sz w:val="28"/>
          <w:szCs w:val="28"/>
        </w:rPr>
        <w:t>6.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Аппарата (далее - Комиссия), образованную в соответствии с законодательством о бухгалтерском учете.</w:t>
      </w:r>
    </w:p>
    <w:p w:rsidR="007509A5" w:rsidRPr="000D2D98" w:rsidRDefault="007509A5" w:rsidP="00C87C6B">
      <w:pPr>
        <w:pStyle w:val="ConsPlusNormal"/>
        <w:spacing w:line="276" w:lineRule="auto"/>
        <w:ind w:firstLine="540"/>
        <w:jc w:val="both"/>
        <w:rPr>
          <w:rFonts w:ascii="Times New Roman" w:hAnsi="Times New Roman" w:cs="Times New Roman"/>
          <w:color w:val="000000" w:themeColor="text1"/>
          <w:sz w:val="28"/>
          <w:szCs w:val="28"/>
        </w:rPr>
      </w:pPr>
      <w:bookmarkStart w:id="3" w:name="P70"/>
      <w:bookmarkEnd w:id="3"/>
      <w:r w:rsidRPr="002F4E43">
        <w:rPr>
          <w:rFonts w:ascii="Times New Roman" w:hAnsi="Times New Roman" w:cs="Times New Roman"/>
          <w:sz w:val="28"/>
          <w:szCs w:val="28"/>
        </w:rPr>
        <w:t xml:space="preserve">7. </w:t>
      </w:r>
      <w:r w:rsidRPr="000D2D98">
        <w:rPr>
          <w:rFonts w:ascii="Times New Roman" w:hAnsi="Times New Roman" w:cs="Times New Roman"/>
          <w:color w:val="000000" w:themeColor="text1"/>
          <w:sz w:val="28"/>
          <w:szCs w:val="28"/>
        </w:rPr>
        <w:t xml:space="preserve">Подарок, стоимость которого подтверждается документами и превышает 3 тыс. рублей либо стоимость которого получившим его гражданским служащим Аппарата неизвестна, сдается ответственному лицу отдела организационно-технического и материального обеспечения Аппарата, которое принимает его на хранение по </w:t>
      </w:r>
      <w:hyperlink w:anchor="P205">
        <w:r w:rsidRPr="000D2D98">
          <w:rPr>
            <w:rFonts w:ascii="Times New Roman" w:hAnsi="Times New Roman" w:cs="Times New Roman"/>
            <w:color w:val="000000" w:themeColor="text1"/>
            <w:sz w:val="28"/>
            <w:szCs w:val="28"/>
          </w:rPr>
          <w:t>акту</w:t>
        </w:r>
      </w:hyperlink>
      <w:r w:rsidRPr="000D2D98">
        <w:rPr>
          <w:rFonts w:ascii="Times New Roman" w:hAnsi="Times New Roman" w:cs="Times New Roman"/>
          <w:color w:val="000000" w:themeColor="text1"/>
          <w:sz w:val="28"/>
          <w:szCs w:val="28"/>
        </w:rPr>
        <w:t xml:space="preserve"> приема-передачи (приложение 2) не позднее 5 рабочих дней со дня регистрации уведомления в соответствующем </w:t>
      </w:r>
      <w:hyperlink w:anchor="P276">
        <w:r w:rsidRPr="000D2D98">
          <w:rPr>
            <w:rFonts w:ascii="Times New Roman" w:hAnsi="Times New Roman" w:cs="Times New Roman"/>
            <w:color w:val="000000" w:themeColor="text1"/>
            <w:sz w:val="28"/>
            <w:szCs w:val="28"/>
          </w:rPr>
          <w:t>журнале</w:t>
        </w:r>
      </w:hyperlink>
      <w:r w:rsidRPr="000D2D98">
        <w:rPr>
          <w:rFonts w:ascii="Times New Roman" w:hAnsi="Times New Roman" w:cs="Times New Roman"/>
          <w:color w:val="000000" w:themeColor="text1"/>
          <w:sz w:val="28"/>
          <w:szCs w:val="28"/>
        </w:rPr>
        <w:t xml:space="preserve"> регистрации (приложение 3).</w:t>
      </w:r>
    </w:p>
    <w:p w:rsidR="007509A5" w:rsidRPr="000D2D98" w:rsidRDefault="007509A5" w:rsidP="00C87C6B">
      <w:pPr>
        <w:pStyle w:val="ConsPlusNormal"/>
        <w:spacing w:line="276" w:lineRule="auto"/>
        <w:ind w:firstLine="540"/>
        <w:jc w:val="both"/>
        <w:rPr>
          <w:rFonts w:ascii="Times New Roman" w:hAnsi="Times New Roman" w:cs="Times New Roman"/>
          <w:color w:val="000000" w:themeColor="text1"/>
          <w:sz w:val="28"/>
          <w:szCs w:val="28"/>
        </w:rPr>
      </w:pPr>
      <w:r w:rsidRPr="000D2D98">
        <w:rPr>
          <w:rFonts w:ascii="Times New Roman" w:hAnsi="Times New Roman" w:cs="Times New Roman"/>
          <w:color w:val="000000" w:themeColor="text1"/>
          <w:sz w:val="28"/>
          <w:szCs w:val="28"/>
        </w:rPr>
        <w:t xml:space="preserve">8. Подарок, полученный должностным лицом, независимо от его стоимости, подлежит передаче на хранение в порядке, предусмотренном </w:t>
      </w:r>
      <w:hyperlink w:anchor="P70">
        <w:r w:rsidRPr="000D2D98">
          <w:rPr>
            <w:rFonts w:ascii="Times New Roman" w:hAnsi="Times New Roman" w:cs="Times New Roman"/>
            <w:color w:val="000000" w:themeColor="text1"/>
            <w:sz w:val="28"/>
            <w:szCs w:val="28"/>
          </w:rPr>
          <w:t>пунктом 7</w:t>
        </w:r>
      </w:hyperlink>
      <w:r w:rsidRPr="000D2D98">
        <w:rPr>
          <w:rFonts w:ascii="Times New Roman" w:hAnsi="Times New Roman" w:cs="Times New Roman"/>
          <w:color w:val="000000" w:themeColor="text1"/>
          <w:sz w:val="28"/>
          <w:szCs w:val="28"/>
        </w:rPr>
        <w:t xml:space="preserve"> настоящего Порядка.</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0D2D98">
        <w:rPr>
          <w:rFonts w:ascii="Times New Roman" w:hAnsi="Times New Roman" w:cs="Times New Roman"/>
          <w:color w:val="000000" w:themeColor="text1"/>
          <w:sz w:val="28"/>
          <w:szCs w:val="28"/>
        </w:rPr>
        <w:t xml:space="preserve">9. До передачи </w:t>
      </w:r>
      <w:r w:rsidRPr="002F4E43">
        <w:rPr>
          <w:rFonts w:ascii="Times New Roman" w:hAnsi="Times New Roman" w:cs="Times New Roman"/>
          <w:sz w:val="28"/>
          <w:szCs w:val="28"/>
        </w:rPr>
        <w:t>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2F4E43">
        <w:rPr>
          <w:rFonts w:ascii="Times New Roman" w:hAnsi="Times New Roman" w:cs="Times New Roman"/>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2F4E43">
        <w:rPr>
          <w:rFonts w:ascii="Times New Roman" w:hAnsi="Times New Roman" w:cs="Times New Roman"/>
          <w:sz w:val="28"/>
          <w:szCs w:val="28"/>
        </w:rPr>
        <w:t xml:space="preserve">11. Отдел организационно-технического и материального обеспечения Аппарата обеспечивает включение в установленном порядке принятого к бухгалтерскому учету подарка, стоимость которого превышает 3 тыс. рублей, </w:t>
      </w:r>
      <w:r w:rsidRPr="002F4E43">
        <w:rPr>
          <w:rFonts w:ascii="Times New Roman" w:hAnsi="Times New Roman" w:cs="Times New Roman"/>
          <w:sz w:val="28"/>
          <w:szCs w:val="28"/>
        </w:rPr>
        <w:lastRenderedPageBreak/>
        <w:t>в реестр государственного имущества Республики Мордовия.</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bookmarkStart w:id="4" w:name="P75"/>
      <w:bookmarkEnd w:id="4"/>
      <w:r w:rsidRPr="002F4E43">
        <w:rPr>
          <w:rFonts w:ascii="Times New Roman" w:hAnsi="Times New Roman" w:cs="Times New Roman"/>
          <w:sz w:val="28"/>
          <w:szCs w:val="28"/>
        </w:rPr>
        <w:t>12. Должностное лицо, гражданский служащий Аппарата, сдавшие подарок, могут его выкупить, направив на имя Председателя Государственного Собрания Республики Мордовия (представителя нанимателя) соответствующее заявление не позднее двух месяцев со дня сдачи подарка. Председатель Государственного Собрания Республики Мордовия вправе выкупить подарок, направив соответствующее заявление в Комиссию.</w:t>
      </w:r>
    </w:p>
    <w:p w:rsidR="007509A5" w:rsidRPr="000D2D98" w:rsidRDefault="007509A5" w:rsidP="00C87C6B">
      <w:pPr>
        <w:pStyle w:val="ConsPlusNormal"/>
        <w:spacing w:line="276" w:lineRule="auto"/>
        <w:ind w:firstLine="540"/>
        <w:jc w:val="both"/>
        <w:rPr>
          <w:rFonts w:ascii="Times New Roman" w:hAnsi="Times New Roman" w:cs="Times New Roman"/>
          <w:color w:val="000000" w:themeColor="text1"/>
          <w:sz w:val="28"/>
          <w:szCs w:val="28"/>
        </w:rPr>
      </w:pPr>
      <w:bookmarkStart w:id="5" w:name="P76"/>
      <w:bookmarkEnd w:id="5"/>
      <w:r w:rsidRPr="000D2D98">
        <w:rPr>
          <w:rFonts w:ascii="Times New Roman" w:hAnsi="Times New Roman" w:cs="Times New Roman"/>
          <w:color w:val="000000" w:themeColor="text1"/>
          <w:sz w:val="28"/>
          <w:szCs w:val="28"/>
        </w:rPr>
        <w:t xml:space="preserve">13. Отдел организационно-технического и материального обеспечения Аппарата в течение 3 месяцев со дня поступления заявления, указанного в </w:t>
      </w:r>
      <w:hyperlink w:anchor="P75">
        <w:r w:rsidRPr="000D2D98">
          <w:rPr>
            <w:rFonts w:ascii="Times New Roman" w:hAnsi="Times New Roman" w:cs="Times New Roman"/>
            <w:color w:val="000000" w:themeColor="text1"/>
            <w:sz w:val="28"/>
            <w:szCs w:val="28"/>
          </w:rPr>
          <w:t>пункте 12</w:t>
        </w:r>
      </w:hyperlink>
      <w:r w:rsidRPr="000D2D98">
        <w:rPr>
          <w:rFonts w:ascii="Times New Roman" w:hAnsi="Times New Roman" w:cs="Times New Roman"/>
          <w:color w:val="000000" w:themeColor="text1"/>
          <w:sz w:val="28"/>
          <w:szCs w:val="28"/>
        </w:rP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0D2D98">
        <w:rPr>
          <w:rFonts w:ascii="Times New Roman" w:hAnsi="Times New Roman" w:cs="Times New Roman"/>
          <w:color w:val="000000" w:themeColor="text1"/>
          <w:sz w:val="28"/>
          <w:szCs w:val="28"/>
        </w:rPr>
        <w:t xml:space="preserve">14. В случае если в отношении подарка, изготовленного из драгоценных металлов и (или) драгоценных камней, не поступило от должностных лиц, гражданских служащих заявление, указанное в </w:t>
      </w:r>
      <w:hyperlink w:anchor="P75">
        <w:r w:rsidRPr="000D2D98">
          <w:rPr>
            <w:rFonts w:ascii="Times New Roman" w:hAnsi="Times New Roman" w:cs="Times New Roman"/>
            <w:color w:val="000000" w:themeColor="text1"/>
            <w:sz w:val="28"/>
            <w:szCs w:val="28"/>
          </w:rPr>
          <w:t>пункте 12</w:t>
        </w:r>
      </w:hyperlink>
      <w:r w:rsidRPr="000D2D98">
        <w:rPr>
          <w:rFonts w:ascii="Times New Roman" w:hAnsi="Times New Roman" w:cs="Times New Roman"/>
          <w:color w:val="000000" w:themeColor="text1"/>
          <w:sz w:val="28"/>
          <w:szCs w:val="28"/>
        </w:rP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отделом организационно-технического и материального обеспечения Аппарата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w:t>
      </w:r>
      <w:r w:rsidRPr="002F4E43">
        <w:rPr>
          <w:rFonts w:ascii="Times New Roman" w:hAnsi="Times New Roman" w:cs="Times New Roman"/>
          <w:sz w:val="28"/>
          <w:szCs w:val="28"/>
        </w:rPr>
        <w:t>(Гохран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509A5" w:rsidRPr="000D2D98" w:rsidRDefault="007509A5" w:rsidP="00C87C6B">
      <w:pPr>
        <w:pStyle w:val="ConsPlusNormal"/>
        <w:spacing w:line="276" w:lineRule="auto"/>
        <w:ind w:firstLine="540"/>
        <w:jc w:val="both"/>
        <w:rPr>
          <w:rFonts w:ascii="Times New Roman" w:hAnsi="Times New Roman" w:cs="Times New Roman"/>
          <w:color w:val="000000" w:themeColor="text1"/>
          <w:sz w:val="28"/>
          <w:szCs w:val="28"/>
        </w:rPr>
      </w:pPr>
      <w:r w:rsidRPr="000D2D98">
        <w:rPr>
          <w:rFonts w:ascii="Times New Roman" w:hAnsi="Times New Roman" w:cs="Times New Roman"/>
          <w:color w:val="000000" w:themeColor="text1"/>
          <w:sz w:val="28"/>
          <w:szCs w:val="28"/>
        </w:rPr>
        <w:t xml:space="preserve">15. Подарок, в отношении которого не поступило заявление, указанное в </w:t>
      </w:r>
      <w:hyperlink w:anchor="P75">
        <w:r w:rsidRPr="000D2D98">
          <w:rPr>
            <w:rFonts w:ascii="Times New Roman" w:hAnsi="Times New Roman" w:cs="Times New Roman"/>
            <w:color w:val="000000" w:themeColor="text1"/>
            <w:sz w:val="28"/>
            <w:szCs w:val="28"/>
          </w:rPr>
          <w:t>пункте 12</w:t>
        </w:r>
      </w:hyperlink>
      <w:r w:rsidRPr="000D2D98">
        <w:rPr>
          <w:rFonts w:ascii="Times New Roman" w:hAnsi="Times New Roman" w:cs="Times New Roman"/>
          <w:color w:val="000000" w:themeColor="text1"/>
          <w:sz w:val="28"/>
          <w:szCs w:val="28"/>
        </w:rPr>
        <w:t xml:space="preserve"> настоящего Порядка, может использоваться Аппаратом с учетом заключения Комиссии о целесообразности использования подарка для обеспечения деятельности Государственного Собрания Республики Мордовия (Аппарата).</w:t>
      </w:r>
    </w:p>
    <w:p w:rsidR="007509A5" w:rsidRPr="000D2D98" w:rsidRDefault="007509A5" w:rsidP="00C87C6B">
      <w:pPr>
        <w:pStyle w:val="ConsPlusNormal"/>
        <w:spacing w:line="276" w:lineRule="auto"/>
        <w:ind w:firstLine="540"/>
        <w:jc w:val="both"/>
        <w:rPr>
          <w:rFonts w:ascii="Times New Roman" w:hAnsi="Times New Roman" w:cs="Times New Roman"/>
          <w:color w:val="000000" w:themeColor="text1"/>
          <w:sz w:val="28"/>
          <w:szCs w:val="28"/>
        </w:rPr>
      </w:pPr>
      <w:bookmarkStart w:id="6" w:name="P79"/>
      <w:bookmarkEnd w:id="6"/>
      <w:r w:rsidRPr="000D2D98">
        <w:rPr>
          <w:rFonts w:ascii="Times New Roman" w:hAnsi="Times New Roman" w:cs="Times New Roman"/>
          <w:color w:val="000000" w:themeColor="text1"/>
          <w:sz w:val="28"/>
          <w:szCs w:val="28"/>
        </w:rPr>
        <w:t>16. В случае нецелесообразности использования подарка Председателем Государственного Собрания Республики Мордовия (представителем нанимателя)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7509A5" w:rsidRPr="000D2D98" w:rsidRDefault="007509A5" w:rsidP="00C87C6B">
      <w:pPr>
        <w:pStyle w:val="ConsPlusNormal"/>
        <w:spacing w:line="276" w:lineRule="auto"/>
        <w:ind w:firstLine="540"/>
        <w:jc w:val="both"/>
        <w:rPr>
          <w:rFonts w:ascii="Times New Roman" w:hAnsi="Times New Roman" w:cs="Times New Roman"/>
          <w:color w:val="000000" w:themeColor="text1"/>
          <w:sz w:val="28"/>
          <w:szCs w:val="28"/>
        </w:rPr>
      </w:pPr>
      <w:r w:rsidRPr="000D2D98">
        <w:rPr>
          <w:rFonts w:ascii="Times New Roman" w:hAnsi="Times New Roman" w:cs="Times New Roman"/>
          <w:color w:val="000000" w:themeColor="text1"/>
          <w:sz w:val="28"/>
          <w:szCs w:val="28"/>
        </w:rPr>
        <w:t xml:space="preserve">17. Оценка стоимости подарка для реализации (выкупа), предусмотренная </w:t>
      </w:r>
      <w:hyperlink w:anchor="P76">
        <w:r w:rsidRPr="000D2D98">
          <w:rPr>
            <w:rFonts w:ascii="Times New Roman" w:hAnsi="Times New Roman" w:cs="Times New Roman"/>
            <w:color w:val="000000" w:themeColor="text1"/>
            <w:sz w:val="28"/>
            <w:szCs w:val="28"/>
          </w:rPr>
          <w:t>пунктами 13</w:t>
        </w:r>
      </w:hyperlink>
      <w:r w:rsidRPr="000D2D98">
        <w:rPr>
          <w:rFonts w:ascii="Times New Roman" w:hAnsi="Times New Roman" w:cs="Times New Roman"/>
          <w:color w:val="000000" w:themeColor="text1"/>
          <w:sz w:val="28"/>
          <w:szCs w:val="28"/>
        </w:rPr>
        <w:t xml:space="preserve"> и </w:t>
      </w:r>
      <w:hyperlink w:anchor="P79">
        <w:r w:rsidRPr="000D2D98">
          <w:rPr>
            <w:rFonts w:ascii="Times New Roman" w:hAnsi="Times New Roman" w:cs="Times New Roman"/>
            <w:color w:val="000000" w:themeColor="text1"/>
            <w:sz w:val="28"/>
            <w:szCs w:val="28"/>
          </w:rPr>
          <w:t>16</w:t>
        </w:r>
      </w:hyperlink>
      <w:r w:rsidRPr="000D2D98">
        <w:rPr>
          <w:rFonts w:ascii="Times New Roman" w:hAnsi="Times New Roman" w:cs="Times New Roman"/>
          <w:color w:val="000000" w:themeColor="text1"/>
          <w:sz w:val="28"/>
          <w:szCs w:val="28"/>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2F4E43">
        <w:rPr>
          <w:rFonts w:ascii="Times New Roman" w:hAnsi="Times New Roman" w:cs="Times New Roman"/>
          <w:sz w:val="28"/>
          <w:szCs w:val="28"/>
        </w:rPr>
        <w:t>18. В случае если подарок не выкуплен или не реализован, Председателем Государственного Собрания Республики Мордовия (представителем нанимателя)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509A5" w:rsidRPr="002F4E43" w:rsidRDefault="007509A5" w:rsidP="00C87C6B">
      <w:pPr>
        <w:pStyle w:val="ConsPlusNormal"/>
        <w:spacing w:line="276" w:lineRule="auto"/>
        <w:ind w:firstLine="540"/>
        <w:jc w:val="both"/>
        <w:rPr>
          <w:rFonts w:ascii="Times New Roman" w:hAnsi="Times New Roman" w:cs="Times New Roman"/>
          <w:sz w:val="28"/>
          <w:szCs w:val="28"/>
        </w:rPr>
      </w:pPr>
      <w:r w:rsidRPr="002F4E43">
        <w:rPr>
          <w:rFonts w:ascii="Times New Roman" w:hAnsi="Times New Roman" w:cs="Times New Roman"/>
          <w:sz w:val="28"/>
          <w:szCs w:val="28"/>
        </w:rPr>
        <w:t>19. Средства, вырученные от реализации (выкупа) подарка, зачисляются в доход республиканского бюджета Республики Мордовия в порядке, установленном бюджетным законодательством Российской Федерации.</w:t>
      </w:r>
    </w:p>
    <w:p w:rsidR="007509A5" w:rsidRPr="002F4E43" w:rsidRDefault="007509A5" w:rsidP="00C87C6B">
      <w:pPr>
        <w:pStyle w:val="ConsPlusNormal"/>
        <w:spacing w:line="276" w:lineRule="auto"/>
        <w:jc w:val="both"/>
        <w:rPr>
          <w:rFonts w:ascii="Times New Roman" w:hAnsi="Times New Roman" w:cs="Times New Roman"/>
          <w:sz w:val="28"/>
          <w:szCs w:val="28"/>
        </w:rPr>
      </w:pPr>
    </w:p>
    <w:p w:rsidR="007509A5" w:rsidRPr="002F4E43" w:rsidRDefault="007509A5" w:rsidP="00C87C6B">
      <w:pPr>
        <w:pStyle w:val="ConsPlusNormal"/>
        <w:spacing w:line="276" w:lineRule="auto"/>
        <w:jc w:val="both"/>
        <w:rPr>
          <w:rFonts w:ascii="Times New Roman" w:hAnsi="Times New Roman" w:cs="Times New Roman"/>
          <w:sz w:val="28"/>
          <w:szCs w:val="28"/>
        </w:rPr>
      </w:pPr>
    </w:p>
    <w:p w:rsidR="007509A5" w:rsidRPr="002F4E43" w:rsidRDefault="007509A5" w:rsidP="00C87C6B">
      <w:pPr>
        <w:pStyle w:val="ConsPlusNormal"/>
        <w:spacing w:line="276" w:lineRule="auto"/>
        <w:jc w:val="both"/>
        <w:rPr>
          <w:rFonts w:ascii="Times New Roman" w:hAnsi="Times New Roman" w:cs="Times New Roman"/>
          <w:sz w:val="28"/>
          <w:szCs w:val="28"/>
        </w:rPr>
      </w:pPr>
    </w:p>
    <w:p w:rsidR="007509A5" w:rsidRPr="002F4E43" w:rsidRDefault="007509A5" w:rsidP="00C87C6B">
      <w:pPr>
        <w:pStyle w:val="ConsPlusNormal"/>
        <w:spacing w:line="276" w:lineRule="auto"/>
        <w:jc w:val="both"/>
        <w:rPr>
          <w:rFonts w:ascii="Times New Roman" w:hAnsi="Times New Roman" w:cs="Times New Roman"/>
          <w:sz w:val="28"/>
          <w:szCs w:val="28"/>
        </w:rPr>
      </w:pPr>
    </w:p>
    <w:p w:rsidR="007509A5" w:rsidRPr="002F4E43" w:rsidRDefault="007509A5" w:rsidP="00C87C6B">
      <w:pPr>
        <w:pStyle w:val="ConsPlusNormal"/>
        <w:spacing w:line="276" w:lineRule="auto"/>
        <w:jc w:val="both"/>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782A55" w:rsidRDefault="00782A55" w:rsidP="00C87C6B">
      <w:pPr>
        <w:pStyle w:val="ConsPlusNormal"/>
        <w:spacing w:line="276" w:lineRule="auto"/>
        <w:jc w:val="right"/>
        <w:outlineLvl w:val="0"/>
        <w:rPr>
          <w:rFonts w:ascii="Times New Roman" w:hAnsi="Times New Roman" w:cs="Times New Roman"/>
          <w:sz w:val="28"/>
          <w:szCs w:val="28"/>
        </w:rPr>
      </w:pPr>
    </w:p>
    <w:p w:rsidR="000D2D98" w:rsidRDefault="000D2D98" w:rsidP="00C87C6B">
      <w:pPr>
        <w:pStyle w:val="ConsPlusNormal"/>
        <w:spacing w:line="276" w:lineRule="auto"/>
        <w:jc w:val="right"/>
        <w:outlineLvl w:val="0"/>
        <w:rPr>
          <w:rFonts w:ascii="Times New Roman" w:hAnsi="Times New Roman" w:cs="Times New Roman"/>
          <w:sz w:val="28"/>
          <w:szCs w:val="28"/>
        </w:rPr>
      </w:pPr>
    </w:p>
    <w:p w:rsidR="007509A5" w:rsidRPr="00782A55" w:rsidRDefault="007509A5" w:rsidP="00C87C6B">
      <w:pPr>
        <w:pStyle w:val="ConsPlusNormal"/>
        <w:spacing w:line="276" w:lineRule="auto"/>
        <w:jc w:val="right"/>
        <w:outlineLvl w:val="0"/>
        <w:rPr>
          <w:rFonts w:ascii="Times New Roman" w:hAnsi="Times New Roman" w:cs="Times New Roman"/>
          <w:sz w:val="24"/>
          <w:szCs w:val="24"/>
        </w:rPr>
      </w:pPr>
      <w:r w:rsidRPr="00782A55">
        <w:rPr>
          <w:rFonts w:ascii="Times New Roman" w:hAnsi="Times New Roman" w:cs="Times New Roman"/>
          <w:sz w:val="24"/>
          <w:szCs w:val="24"/>
        </w:rPr>
        <w:t>Утвержден</w:t>
      </w:r>
    </w:p>
    <w:p w:rsidR="007509A5" w:rsidRPr="00782A55" w:rsidRDefault="007509A5" w:rsidP="00C87C6B">
      <w:pPr>
        <w:pStyle w:val="ConsPlusNormal"/>
        <w:spacing w:line="276" w:lineRule="auto"/>
        <w:jc w:val="right"/>
        <w:rPr>
          <w:rFonts w:ascii="Times New Roman" w:hAnsi="Times New Roman" w:cs="Times New Roman"/>
          <w:sz w:val="24"/>
          <w:szCs w:val="24"/>
        </w:rPr>
      </w:pPr>
      <w:r w:rsidRPr="00782A55">
        <w:rPr>
          <w:rFonts w:ascii="Times New Roman" w:hAnsi="Times New Roman" w:cs="Times New Roman"/>
          <w:sz w:val="24"/>
          <w:szCs w:val="24"/>
        </w:rPr>
        <w:t>постановлением Государственного</w:t>
      </w:r>
    </w:p>
    <w:p w:rsidR="007509A5" w:rsidRPr="00782A55" w:rsidRDefault="007509A5" w:rsidP="00C87C6B">
      <w:pPr>
        <w:pStyle w:val="ConsPlusNormal"/>
        <w:spacing w:line="276" w:lineRule="auto"/>
        <w:jc w:val="right"/>
        <w:rPr>
          <w:rFonts w:ascii="Times New Roman" w:hAnsi="Times New Roman" w:cs="Times New Roman"/>
          <w:sz w:val="24"/>
          <w:szCs w:val="24"/>
        </w:rPr>
      </w:pPr>
      <w:r w:rsidRPr="00782A55">
        <w:rPr>
          <w:rFonts w:ascii="Times New Roman" w:hAnsi="Times New Roman" w:cs="Times New Roman"/>
          <w:sz w:val="24"/>
          <w:szCs w:val="24"/>
        </w:rPr>
        <w:t>Собрания Республики Мордовия</w:t>
      </w:r>
    </w:p>
    <w:p w:rsidR="007509A5" w:rsidRPr="00782A55" w:rsidRDefault="007509A5" w:rsidP="00C87C6B">
      <w:pPr>
        <w:pStyle w:val="ConsPlusNormal"/>
        <w:spacing w:line="276" w:lineRule="auto"/>
        <w:jc w:val="right"/>
        <w:rPr>
          <w:rFonts w:ascii="Times New Roman" w:hAnsi="Times New Roman" w:cs="Times New Roman"/>
          <w:sz w:val="24"/>
          <w:szCs w:val="24"/>
        </w:rPr>
      </w:pPr>
      <w:r w:rsidRPr="00782A55">
        <w:rPr>
          <w:rFonts w:ascii="Times New Roman" w:hAnsi="Times New Roman" w:cs="Times New Roman"/>
          <w:sz w:val="24"/>
          <w:szCs w:val="24"/>
        </w:rPr>
        <w:t xml:space="preserve">от 7 сентября 2016 г. </w:t>
      </w:r>
      <w:r w:rsidR="002D62EE" w:rsidRPr="00782A55">
        <w:rPr>
          <w:rFonts w:ascii="Times New Roman" w:hAnsi="Times New Roman" w:cs="Times New Roman"/>
          <w:sz w:val="24"/>
          <w:szCs w:val="24"/>
        </w:rPr>
        <w:t>№</w:t>
      </w:r>
      <w:r w:rsidRPr="00782A55">
        <w:rPr>
          <w:rFonts w:ascii="Times New Roman" w:hAnsi="Times New Roman" w:cs="Times New Roman"/>
          <w:sz w:val="24"/>
          <w:szCs w:val="24"/>
        </w:rPr>
        <w:t xml:space="preserve"> 1711-V П</w:t>
      </w:r>
    </w:p>
    <w:p w:rsidR="007509A5" w:rsidRPr="002F4E43" w:rsidRDefault="007509A5" w:rsidP="00C87C6B">
      <w:pPr>
        <w:pStyle w:val="ConsPlusNormal"/>
        <w:spacing w:line="276" w:lineRule="auto"/>
        <w:jc w:val="both"/>
        <w:rPr>
          <w:rFonts w:ascii="Times New Roman" w:hAnsi="Times New Roman" w:cs="Times New Roman"/>
          <w:sz w:val="28"/>
          <w:szCs w:val="28"/>
        </w:rPr>
      </w:pPr>
    </w:p>
    <w:p w:rsidR="007509A5" w:rsidRPr="000D2D98" w:rsidRDefault="007509A5" w:rsidP="00C87C6B">
      <w:pPr>
        <w:pStyle w:val="ConsPlusTitle"/>
        <w:spacing w:line="276" w:lineRule="auto"/>
        <w:jc w:val="center"/>
        <w:rPr>
          <w:rFonts w:ascii="Times New Roman" w:hAnsi="Times New Roman" w:cs="Times New Roman"/>
          <w:sz w:val="26"/>
          <w:szCs w:val="26"/>
        </w:rPr>
      </w:pPr>
      <w:bookmarkStart w:id="7" w:name="P93"/>
      <w:bookmarkEnd w:id="7"/>
      <w:r w:rsidRPr="000D2D98">
        <w:rPr>
          <w:rFonts w:ascii="Times New Roman" w:hAnsi="Times New Roman" w:cs="Times New Roman"/>
          <w:sz w:val="26"/>
          <w:szCs w:val="26"/>
        </w:rPr>
        <w:t>СОСТАВ</w:t>
      </w:r>
    </w:p>
    <w:p w:rsidR="007509A5" w:rsidRDefault="007509A5" w:rsidP="00C87C6B">
      <w:pPr>
        <w:pStyle w:val="ConsPlusTitle"/>
        <w:spacing w:line="276" w:lineRule="auto"/>
        <w:jc w:val="center"/>
        <w:rPr>
          <w:rFonts w:ascii="Times New Roman" w:hAnsi="Times New Roman" w:cs="Times New Roman"/>
          <w:sz w:val="26"/>
          <w:szCs w:val="26"/>
        </w:rPr>
      </w:pPr>
      <w:r w:rsidRPr="000D2D98">
        <w:rPr>
          <w:rFonts w:ascii="Times New Roman" w:hAnsi="Times New Roman" w:cs="Times New Roman"/>
          <w:sz w:val="26"/>
          <w:szCs w:val="26"/>
        </w:rPr>
        <w:t>КОМИССИИ ПО ПОСТУПЛЕНИЮ И ВЫБЫТИЮ АКТИВОВ АППАРАТА</w:t>
      </w:r>
      <w:r w:rsidR="000D2D98" w:rsidRPr="000D2D98">
        <w:rPr>
          <w:rFonts w:ascii="Times New Roman" w:hAnsi="Times New Roman" w:cs="Times New Roman"/>
          <w:sz w:val="26"/>
          <w:szCs w:val="26"/>
        </w:rPr>
        <w:t xml:space="preserve"> </w:t>
      </w:r>
      <w:r w:rsidRPr="000D2D98">
        <w:rPr>
          <w:rFonts w:ascii="Times New Roman" w:hAnsi="Times New Roman" w:cs="Times New Roman"/>
          <w:sz w:val="26"/>
          <w:szCs w:val="26"/>
        </w:rPr>
        <w:t>ГОСУДАРСТВЕННОГО СОБРАНИЯ РЕСПУБЛИКИ МОРДОВИЯ</w:t>
      </w:r>
    </w:p>
    <w:p w:rsidR="000D2D98" w:rsidRPr="002D62EE" w:rsidRDefault="000D2D98" w:rsidP="00C87C6B">
      <w:pPr>
        <w:pStyle w:val="ConsPlusTitle"/>
        <w:spacing w:line="276" w:lineRule="auto"/>
        <w:jc w:val="center"/>
        <w:rPr>
          <w:rFonts w:ascii="Times New Roman" w:hAnsi="Times New Roman" w:cs="Times New Roman"/>
          <w:i/>
          <w:sz w:val="24"/>
          <w:szCs w:val="24"/>
        </w:rPr>
      </w:pPr>
    </w:p>
    <w:p w:rsidR="000D2D98" w:rsidRPr="002D62EE" w:rsidRDefault="000D2D98" w:rsidP="00C87C6B">
      <w:pPr>
        <w:pStyle w:val="ConsPlusNormal"/>
        <w:spacing w:line="276" w:lineRule="auto"/>
        <w:jc w:val="both"/>
        <w:rPr>
          <w:rFonts w:ascii="Times New Roman" w:hAnsi="Times New Roman" w:cs="Times New Roman"/>
          <w:i/>
          <w:color w:val="000000" w:themeColor="text1"/>
          <w:sz w:val="24"/>
          <w:szCs w:val="24"/>
        </w:rPr>
      </w:pPr>
      <w:r w:rsidRPr="002D62EE">
        <w:rPr>
          <w:rFonts w:ascii="Times New Roman" w:hAnsi="Times New Roman" w:cs="Times New Roman"/>
          <w:i/>
          <w:color w:val="000000" w:themeColor="text1"/>
          <w:sz w:val="24"/>
          <w:szCs w:val="24"/>
        </w:rPr>
        <w:t>(</w:t>
      </w:r>
      <w:r w:rsidR="00C00607">
        <w:rPr>
          <w:rFonts w:ascii="Times New Roman" w:hAnsi="Times New Roman" w:cs="Times New Roman"/>
          <w:i/>
          <w:color w:val="000000" w:themeColor="text1"/>
          <w:sz w:val="24"/>
          <w:szCs w:val="24"/>
        </w:rPr>
        <w:t xml:space="preserve">в редакции </w:t>
      </w:r>
      <w:r w:rsidRPr="002D62EE">
        <w:rPr>
          <w:rFonts w:ascii="Times New Roman" w:hAnsi="Times New Roman" w:cs="Times New Roman"/>
          <w:i/>
          <w:color w:val="000000" w:themeColor="text1"/>
          <w:sz w:val="24"/>
          <w:szCs w:val="24"/>
        </w:rPr>
        <w:t>постановлени</w:t>
      </w:r>
      <w:r w:rsidR="00C00607">
        <w:rPr>
          <w:rFonts w:ascii="Times New Roman" w:hAnsi="Times New Roman" w:cs="Times New Roman"/>
          <w:i/>
          <w:color w:val="000000" w:themeColor="text1"/>
          <w:sz w:val="24"/>
          <w:szCs w:val="24"/>
        </w:rPr>
        <w:t>й</w:t>
      </w:r>
      <w:r w:rsidRPr="002D62EE">
        <w:rPr>
          <w:rFonts w:ascii="Times New Roman" w:hAnsi="Times New Roman" w:cs="Times New Roman"/>
          <w:i/>
          <w:color w:val="000000" w:themeColor="text1"/>
          <w:sz w:val="24"/>
          <w:szCs w:val="24"/>
        </w:rPr>
        <w:t xml:space="preserve"> Государственного Собрания Республики Мордовия от 28</w:t>
      </w:r>
      <w:r w:rsidR="00C00607">
        <w:rPr>
          <w:rFonts w:ascii="Times New Roman" w:hAnsi="Times New Roman" w:cs="Times New Roman"/>
          <w:i/>
          <w:color w:val="000000" w:themeColor="text1"/>
          <w:sz w:val="24"/>
          <w:szCs w:val="24"/>
        </w:rPr>
        <w:t xml:space="preserve"> ноября </w:t>
      </w:r>
      <w:r w:rsidRPr="002D62EE">
        <w:rPr>
          <w:rFonts w:ascii="Times New Roman" w:hAnsi="Times New Roman" w:cs="Times New Roman"/>
          <w:i/>
          <w:color w:val="000000" w:themeColor="text1"/>
          <w:sz w:val="24"/>
          <w:szCs w:val="24"/>
        </w:rPr>
        <w:t>2016</w:t>
      </w:r>
      <w:r w:rsidR="002D62EE">
        <w:rPr>
          <w:rFonts w:ascii="Times New Roman" w:hAnsi="Times New Roman" w:cs="Times New Roman"/>
          <w:i/>
          <w:color w:val="000000" w:themeColor="text1"/>
          <w:sz w:val="24"/>
          <w:szCs w:val="24"/>
        </w:rPr>
        <w:t xml:space="preserve"> года </w:t>
      </w:r>
      <w:hyperlink r:id="rId9">
        <w:r w:rsidRPr="002D62EE">
          <w:rPr>
            <w:rFonts w:ascii="Times New Roman" w:hAnsi="Times New Roman" w:cs="Times New Roman"/>
            <w:i/>
            <w:color w:val="000000" w:themeColor="text1"/>
            <w:sz w:val="24"/>
            <w:szCs w:val="24"/>
          </w:rPr>
          <w:t>№ 81-VI П</w:t>
        </w:r>
      </w:hyperlink>
      <w:r w:rsidRPr="002D62EE">
        <w:rPr>
          <w:rFonts w:ascii="Times New Roman" w:hAnsi="Times New Roman" w:cs="Times New Roman"/>
          <w:i/>
          <w:color w:val="000000" w:themeColor="text1"/>
          <w:sz w:val="24"/>
          <w:szCs w:val="24"/>
        </w:rPr>
        <w:t>, от 05</w:t>
      </w:r>
      <w:r w:rsidR="00C00607">
        <w:rPr>
          <w:rFonts w:ascii="Times New Roman" w:hAnsi="Times New Roman" w:cs="Times New Roman"/>
          <w:i/>
          <w:color w:val="000000" w:themeColor="text1"/>
          <w:sz w:val="24"/>
          <w:szCs w:val="24"/>
        </w:rPr>
        <w:t xml:space="preserve"> июля </w:t>
      </w:r>
      <w:r w:rsidRPr="002D62EE">
        <w:rPr>
          <w:rFonts w:ascii="Times New Roman" w:hAnsi="Times New Roman" w:cs="Times New Roman"/>
          <w:i/>
          <w:color w:val="000000" w:themeColor="text1"/>
          <w:sz w:val="24"/>
          <w:szCs w:val="24"/>
        </w:rPr>
        <w:t>2018</w:t>
      </w:r>
      <w:r w:rsidR="002D62EE">
        <w:rPr>
          <w:rFonts w:ascii="Times New Roman" w:hAnsi="Times New Roman" w:cs="Times New Roman"/>
          <w:i/>
          <w:color w:val="000000" w:themeColor="text1"/>
          <w:sz w:val="24"/>
          <w:szCs w:val="24"/>
        </w:rPr>
        <w:t xml:space="preserve"> года </w:t>
      </w:r>
      <w:hyperlink r:id="rId10">
        <w:r w:rsidR="002D62EE" w:rsidRPr="000D2D98">
          <w:rPr>
            <w:rFonts w:ascii="Times New Roman" w:hAnsi="Times New Roman" w:cs="Times New Roman"/>
            <w:i/>
            <w:color w:val="000000" w:themeColor="text1"/>
            <w:sz w:val="24"/>
            <w:szCs w:val="24"/>
          </w:rPr>
          <w:t>№ 720-VI П</w:t>
        </w:r>
      </w:hyperlink>
      <w:r w:rsidR="002D62EE">
        <w:rPr>
          <w:rFonts w:ascii="Times New Roman" w:hAnsi="Times New Roman" w:cs="Times New Roman"/>
          <w:i/>
          <w:color w:val="000000" w:themeColor="text1"/>
          <w:sz w:val="24"/>
          <w:szCs w:val="24"/>
        </w:rPr>
        <w:t xml:space="preserve">, </w:t>
      </w:r>
      <w:r w:rsidRPr="002D62EE">
        <w:rPr>
          <w:rFonts w:ascii="Times New Roman" w:hAnsi="Times New Roman" w:cs="Times New Roman"/>
          <w:i/>
          <w:color w:val="000000" w:themeColor="text1"/>
          <w:sz w:val="24"/>
          <w:szCs w:val="24"/>
        </w:rPr>
        <w:t>от 27</w:t>
      </w:r>
      <w:r w:rsidR="00C00607">
        <w:rPr>
          <w:rFonts w:ascii="Times New Roman" w:hAnsi="Times New Roman" w:cs="Times New Roman"/>
          <w:i/>
          <w:color w:val="000000" w:themeColor="text1"/>
          <w:sz w:val="24"/>
          <w:szCs w:val="24"/>
        </w:rPr>
        <w:t xml:space="preserve"> февраля </w:t>
      </w:r>
      <w:r w:rsidRPr="002D62EE">
        <w:rPr>
          <w:rFonts w:ascii="Times New Roman" w:hAnsi="Times New Roman" w:cs="Times New Roman"/>
          <w:i/>
          <w:color w:val="000000" w:themeColor="text1"/>
          <w:sz w:val="24"/>
          <w:szCs w:val="24"/>
        </w:rPr>
        <w:t>2019</w:t>
      </w:r>
      <w:r w:rsidR="002D62EE">
        <w:rPr>
          <w:rFonts w:ascii="Times New Roman" w:hAnsi="Times New Roman" w:cs="Times New Roman"/>
          <w:i/>
          <w:color w:val="000000" w:themeColor="text1"/>
          <w:sz w:val="24"/>
          <w:szCs w:val="24"/>
        </w:rPr>
        <w:t xml:space="preserve"> года </w:t>
      </w:r>
      <w:r w:rsidR="00C00607">
        <w:rPr>
          <w:rFonts w:ascii="Times New Roman" w:hAnsi="Times New Roman" w:cs="Times New Roman"/>
          <w:i/>
          <w:color w:val="000000" w:themeColor="text1"/>
          <w:sz w:val="24"/>
          <w:szCs w:val="24"/>
        </w:rPr>
        <w:t xml:space="preserve">  </w:t>
      </w:r>
      <w:r w:rsidRPr="002D62EE">
        <w:rPr>
          <w:rFonts w:ascii="Times New Roman" w:hAnsi="Times New Roman" w:cs="Times New Roman"/>
          <w:i/>
          <w:color w:val="000000" w:themeColor="text1"/>
          <w:sz w:val="24"/>
          <w:szCs w:val="24"/>
        </w:rPr>
        <w:t xml:space="preserve"> </w:t>
      </w:r>
      <w:hyperlink r:id="rId11">
        <w:r w:rsidRPr="002D62EE">
          <w:rPr>
            <w:rFonts w:ascii="Times New Roman" w:hAnsi="Times New Roman" w:cs="Times New Roman"/>
            <w:i/>
            <w:color w:val="000000" w:themeColor="text1"/>
            <w:sz w:val="24"/>
            <w:szCs w:val="24"/>
          </w:rPr>
          <w:t>№ 924-VI П</w:t>
        </w:r>
      </w:hyperlink>
      <w:r w:rsidR="00D12E76">
        <w:rPr>
          <w:rFonts w:ascii="Times New Roman" w:hAnsi="Times New Roman" w:cs="Times New Roman"/>
          <w:i/>
          <w:color w:val="000000" w:themeColor="text1"/>
          <w:sz w:val="24"/>
          <w:szCs w:val="24"/>
        </w:rPr>
        <w:t xml:space="preserve">, от </w:t>
      </w:r>
      <w:r w:rsidRPr="002D62EE">
        <w:rPr>
          <w:rFonts w:ascii="Times New Roman" w:hAnsi="Times New Roman" w:cs="Times New Roman"/>
          <w:i/>
          <w:color w:val="000000" w:themeColor="text1"/>
          <w:sz w:val="24"/>
          <w:szCs w:val="24"/>
        </w:rPr>
        <w:t>3</w:t>
      </w:r>
      <w:r w:rsidR="00C00607">
        <w:rPr>
          <w:rFonts w:ascii="Times New Roman" w:hAnsi="Times New Roman" w:cs="Times New Roman"/>
          <w:i/>
          <w:color w:val="000000" w:themeColor="text1"/>
          <w:sz w:val="24"/>
          <w:szCs w:val="24"/>
        </w:rPr>
        <w:t xml:space="preserve"> февраля </w:t>
      </w:r>
      <w:r w:rsidRPr="002D62EE">
        <w:rPr>
          <w:rFonts w:ascii="Times New Roman" w:hAnsi="Times New Roman" w:cs="Times New Roman"/>
          <w:i/>
          <w:color w:val="000000" w:themeColor="text1"/>
          <w:sz w:val="24"/>
          <w:szCs w:val="24"/>
        </w:rPr>
        <w:t xml:space="preserve">2022 </w:t>
      </w:r>
      <w:r w:rsidR="002D62EE">
        <w:rPr>
          <w:rFonts w:ascii="Times New Roman" w:hAnsi="Times New Roman" w:cs="Times New Roman"/>
          <w:i/>
          <w:color w:val="000000" w:themeColor="text1"/>
          <w:sz w:val="24"/>
          <w:szCs w:val="24"/>
        </w:rPr>
        <w:t xml:space="preserve">года </w:t>
      </w:r>
      <w:hyperlink r:id="rId12">
        <w:r w:rsidRPr="002D62EE">
          <w:rPr>
            <w:rFonts w:ascii="Times New Roman" w:hAnsi="Times New Roman" w:cs="Times New Roman"/>
            <w:i/>
            <w:color w:val="000000" w:themeColor="text1"/>
            <w:sz w:val="24"/>
            <w:szCs w:val="24"/>
          </w:rPr>
          <w:t>№</w:t>
        </w:r>
        <w:r w:rsidR="00D12E76">
          <w:rPr>
            <w:rFonts w:ascii="Times New Roman" w:hAnsi="Times New Roman" w:cs="Times New Roman"/>
            <w:i/>
            <w:color w:val="000000" w:themeColor="text1"/>
            <w:sz w:val="24"/>
            <w:szCs w:val="24"/>
          </w:rPr>
          <w:t xml:space="preserve"> </w:t>
        </w:r>
        <w:bookmarkStart w:id="8" w:name="_GoBack"/>
        <w:bookmarkEnd w:id="8"/>
        <w:r w:rsidRPr="002D62EE">
          <w:rPr>
            <w:rFonts w:ascii="Times New Roman" w:hAnsi="Times New Roman" w:cs="Times New Roman"/>
            <w:i/>
            <w:color w:val="000000" w:themeColor="text1"/>
            <w:sz w:val="24"/>
            <w:szCs w:val="24"/>
          </w:rPr>
          <w:t>162-VII П</w:t>
        </w:r>
      </w:hyperlink>
      <w:r w:rsidRPr="002D62EE">
        <w:rPr>
          <w:rFonts w:ascii="Times New Roman" w:hAnsi="Times New Roman" w:cs="Times New Roman"/>
          <w:i/>
          <w:color w:val="000000" w:themeColor="text1"/>
          <w:sz w:val="24"/>
          <w:szCs w:val="24"/>
        </w:rPr>
        <w:t>, от 24</w:t>
      </w:r>
      <w:r w:rsidR="00C00607">
        <w:rPr>
          <w:rFonts w:ascii="Times New Roman" w:hAnsi="Times New Roman" w:cs="Times New Roman"/>
          <w:i/>
          <w:color w:val="000000" w:themeColor="text1"/>
          <w:sz w:val="24"/>
          <w:szCs w:val="24"/>
        </w:rPr>
        <w:t xml:space="preserve"> марта </w:t>
      </w:r>
      <w:r w:rsidRPr="002D62EE">
        <w:rPr>
          <w:rFonts w:ascii="Times New Roman" w:hAnsi="Times New Roman" w:cs="Times New Roman"/>
          <w:i/>
          <w:color w:val="000000" w:themeColor="text1"/>
          <w:sz w:val="24"/>
          <w:szCs w:val="24"/>
        </w:rPr>
        <w:t>2023</w:t>
      </w:r>
      <w:r w:rsidR="002D62EE">
        <w:rPr>
          <w:rFonts w:ascii="Times New Roman" w:hAnsi="Times New Roman" w:cs="Times New Roman"/>
          <w:i/>
          <w:color w:val="000000" w:themeColor="text1"/>
          <w:sz w:val="24"/>
          <w:szCs w:val="24"/>
        </w:rPr>
        <w:t xml:space="preserve"> года </w:t>
      </w:r>
      <w:r w:rsidRPr="002D62EE">
        <w:rPr>
          <w:rFonts w:ascii="Times New Roman" w:hAnsi="Times New Roman" w:cs="Times New Roman"/>
          <w:i/>
          <w:color w:val="000000" w:themeColor="text1"/>
          <w:sz w:val="24"/>
          <w:szCs w:val="24"/>
        </w:rPr>
        <w:t xml:space="preserve"> </w:t>
      </w:r>
      <w:hyperlink r:id="rId13">
        <w:r w:rsidRPr="002D62EE">
          <w:rPr>
            <w:rFonts w:ascii="Times New Roman" w:hAnsi="Times New Roman" w:cs="Times New Roman"/>
            <w:i/>
            <w:color w:val="000000" w:themeColor="text1"/>
            <w:sz w:val="24"/>
            <w:szCs w:val="24"/>
          </w:rPr>
          <w:t>№ 601-VII П</w:t>
        </w:r>
      </w:hyperlink>
      <w:r w:rsidRPr="002D62EE">
        <w:rPr>
          <w:rFonts w:ascii="Times New Roman" w:hAnsi="Times New Roman" w:cs="Times New Roman"/>
          <w:i/>
          <w:color w:val="000000" w:themeColor="text1"/>
          <w:sz w:val="24"/>
          <w:szCs w:val="24"/>
        </w:rPr>
        <w:t>)</w:t>
      </w:r>
    </w:p>
    <w:p w:rsidR="000D2D98" w:rsidRPr="002D62EE" w:rsidRDefault="000D2D98" w:rsidP="00C87C6B">
      <w:pPr>
        <w:pStyle w:val="ConsPlusNormal"/>
        <w:spacing w:line="276" w:lineRule="auto"/>
        <w:rPr>
          <w:rFonts w:ascii="Times New Roman" w:hAnsi="Times New Roman" w:cs="Times New Roman"/>
          <w:i/>
          <w:color w:val="000000" w:themeColor="text1"/>
          <w:sz w:val="24"/>
          <w:szCs w:val="24"/>
        </w:rPr>
      </w:pPr>
    </w:p>
    <w:p w:rsidR="007509A5" w:rsidRPr="002F4E43" w:rsidRDefault="007509A5" w:rsidP="00C87C6B">
      <w:pPr>
        <w:pStyle w:val="ConsPlusNormal"/>
        <w:spacing w:line="276" w:lineRule="auto"/>
        <w:rPr>
          <w:rFonts w:ascii="Times New Roman" w:hAnsi="Times New Roman" w:cs="Times New Roman"/>
          <w:sz w:val="28"/>
          <w:szCs w:val="28"/>
        </w:rPr>
      </w:pPr>
    </w:p>
    <w:p w:rsidR="007509A5" w:rsidRPr="002F4E43" w:rsidRDefault="007509A5" w:rsidP="00C87C6B">
      <w:pPr>
        <w:pStyle w:val="ConsPlusNormal"/>
        <w:spacing w:line="276"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6180"/>
      </w:tblGrid>
      <w:tr w:rsidR="007509A5" w:rsidRPr="002F4E43">
        <w:tc>
          <w:tcPr>
            <w:tcW w:w="2494" w:type="dxa"/>
            <w:tcBorders>
              <w:top w:val="nil"/>
              <w:left w:val="nil"/>
              <w:bottom w:val="nil"/>
              <w:right w:val="nil"/>
            </w:tcBorders>
          </w:tcPr>
          <w:p w:rsidR="007509A5" w:rsidRPr="002F4E43" w:rsidRDefault="007509A5" w:rsidP="00C87C6B">
            <w:pPr>
              <w:pStyle w:val="ConsPlusNormal"/>
              <w:spacing w:line="276" w:lineRule="auto"/>
              <w:rPr>
                <w:rFonts w:ascii="Times New Roman" w:hAnsi="Times New Roman" w:cs="Times New Roman"/>
                <w:sz w:val="28"/>
                <w:szCs w:val="28"/>
              </w:rPr>
            </w:pPr>
            <w:r w:rsidRPr="002F4E43">
              <w:rPr>
                <w:rFonts w:ascii="Times New Roman" w:hAnsi="Times New Roman" w:cs="Times New Roman"/>
                <w:sz w:val="28"/>
                <w:szCs w:val="28"/>
              </w:rPr>
              <w:t>Савинова Елена Юрьевна</w:t>
            </w:r>
          </w:p>
        </w:tc>
        <w:tc>
          <w:tcPr>
            <w:tcW w:w="340" w:type="dxa"/>
            <w:tcBorders>
              <w:top w:val="nil"/>
              <w:left w:val="nil"/>
              <w:bottom w:val="nil"/>
              <w:right w:val="nil"/>
            </w:tcBorders>
          </w:tcPr>
          <w:p w:rsidR="007509A5" w:rsidRPr="002F4E43" w:rsidRDefault="007509A5" w:rsidP="00C87C6B">
            <w:pPr>
              <w:pStyle w:val="ConsPlusNormal"/>
              <w:spacing w:line="276" w:lineRule="auto"/>
              <w:jc w:val="center"/>
              <w:rPr>
                <w:rFonts w:ascii="Times New Roman" w:hAnsi="Times New Roman" w:cs="Times New Roman"/>
                <w:sz w:val="28"/>
                <w:szCs w:val="28"/>
              </w:rPr>
            </w:pPr>
            <w:r w:rsidRPr="002F4E43">
              <w:rPr>
                <w:rFonts w:ascii="Times New Roman" w:hAnsi="Times New Roman" w:cs="Times New Roman"/>
                <w:sz w:val="28"/>
                <w:szCs w:val="28"/>
              </w:rPr>
              <w:t>-</w:t>
            </w:r>
          </w:p>
        </w:tc>
        <w:tc>
          <w:tcPr>
            <w:tcW w:w="6180" w:type="dxa"/>
            <w:tcBorders>
              <w:top w:val="nil"/>
              <w:left w:val="nil"/>
              <w:bottom w:val="nil"/>
              <w:right w:val="nil"/>
            </w:tcBorders>
          </w:tcPr>
          <w:p w:rsidR="007509A5" w:rsidRPr="002F4E43" w:rsidRDefault="007509A5" w:rsidP="00C87C6B">
            <w:pPr>
              <w:pStyle w:val="ConsPlusNormal"/>
              <w:spacing w:line="276" w:lineRule="auto"/>
              <w:jc w:val="both"/>
              <w:rPr>
                <w:rFonts w:ascii="Times New Roman" w:hAnsi="Times New Roman" w:cs="Times New Roman"/>
                <w:sz w:val="28"/>
                <w:szCs w:val="28"/>
              </w:rPr>
            </w:pPr>
            <w:r w:rsidRPr="002F4E43">
              <w:rPr>
                <w:rFonts w:ascii="Times New Roman" w:hAnsi="Times New Roman" w:cs="Times New Roman"/>
                <w:sz w:val="28"/>
                <w:szCs w:val="28"/>
              </w:rPr>
              <w:t>Руководитель Аппарата Государственного Собрания Республики Мордовия, председатель Комиссии</w:t>
            </w:r>
          </w:p>
        </w:tc>
      </w:tr>
      <w:tr w:rsidR="007509A5" w:rsidRPr="002F4E43">
        <w:tc>
          <w:tcPr>
            <w:tcW w:w="2494" w:type="dxa"/>
            <w:tcBorders>
              <w:top w:val="nil"/>
              <w:left w:val="nil"/>
              <w:bottom w:val="nil"/>
              <w:right w:val="nil"/>
            </w:tcBorders>
          </w:tcPr>
          <w:p w:rsidR="007509A5" w:rsidRPr="002F4E43" w:rsidRDefault="007509A5" w:rsidP="00C87C6B">
            <w:pPr>
              <w:pStyle w:val="ConsPlusNormal"/>
              <w:spacing w:line="276" w:lineRule="auto"/>
              <w:rPr>
                <w:rFonts w:ascii="Times New Roman" w:hAnsi="Times New Roman" w:cs="Times New Roman"/>
                <w:sz w:val="28"/>
                <w:szCs w:val="28"/>
              </w:rPr>
            </w:pPr>
            <w:r w:rsidRPr="002F4E43">
              <w:rPr>
                <w:rFonts w:ascii="Times New Roman" w:hAnsi="Times New Roman" w:cs="Times New Roman"/>
                <w:sz w:val="28"/>
                <w:szCs w:val="28"/>
              </w:rPr>
              <w:t>Порунова Марина Владимировна</w:t>
            </w:r>
          </w:p>
        </w:tc>
        <w:tc>
          <w:tcPr>
            <w:tcW w:w="340" w:type="dxa"/>
            <w:tcBorders>
              <w:top w:val="nil"/>
              <w:left w:val="nil"/>
              <w:bottom w:val="nil"/>
              <w:right w:val="nil"/>
            </w:tcBorders>
          </w:tcPr>
          <w:p w:rsidR="007509A5" w:rsidRPr="002F4E43" w:rsidRDefault="007509A5" w:rsidP="00C87C6B">
            <w:pPr>
              <w:pStyle w:val="ConsPlusNormal"/>
              <w:spacing w:line="276" w:lineRule="auto"/>
              <w:jc w:val="center"/>
              <w:rPr>
                <w:rFonts w:ascii="Times New Roman" w:hAnsi="Times New Roman" w:cs="Times New Roman"/>
                <w:sz w:val="28"/>
                <w:szCs w:val="28"/>
              </w:rPr>
            </w:pPr>
            <w:r w:rsidRPr="002F4E43">
              <w:rPr>
                <w:rFonts w:ascii="Times New Roman" w:hAnsi="Times New Roman" w:cs="Times New Roman"/>
                <w:sz w:val="28"/>
                <w:szCs w:val="28"/>
              </w:rPr>
              <w:t>-</w:t>
            </w:r>
          </w:p>
        </w:tc>
        <w:tc>
          <w:tcPr>
            <w:tcW w:w="6180" w:type="dxa"/>
            <w:tcBorders>
              <w:top w:val="nil"/>
              <w:left w:val="nil"/>
              <w:bottom w:val="nil"/>
              <w:right w:val="nil"/>
            </w:tcBorders>
          </w:tcPr>
          <w:p w:rsidR="007509A5" w:rsidRPr="002F4E43" w:rsidRDefault="007509A5" w:rsidP="00C87C6B">
            <w:pPr>
              <w:pStyle w:val="ConsPlusNormal"/>
              <w:spacing w:line="276" w:lineRule="auto"/>
              <w:jc w:val="both"/>
              <w:rPr>
                <w:rFonts w:ascii="Times New Roman" w:hAnsi="Times New Roman" w:cs="Times New Roman"/>
                <w:sz w:val="28"/>
                <w:szCs w:val="28"/>
              </w:rPr>
            </w:pPr>
            <w:r w:rsidRPr="002F4E43">
              <w:rPr>
                <w:rFonts w:ascii="Times New Roman" w:hAnsi="Times New Roman" w:cs="Times New Roman"/>
                <w:sz w:val="28"/>
                <w:szCs w:val="28"/>
              </w:rPr>
              <w:t>заместитель заведующего отделом организационно-технического и материального обеспечения, секретарь Комиссии</w:t>
            </w:r>
          </w:p>
        </w:tc>
      </w:tr>
      <w:tr w:rsidR="007509A5" w:rsidRPr="002F4E43">
        <w:tc>
          <w:tcPr>
            <w:tcW w:w="9014" w:type="dxa"/>
            <w:gridSpan w:val="3"/>
            <w:tcBorders>
              <w:top w:val="nil"/>
              <w:left w:val="nil"/>
              <w:bottom w:val="nil"/>
              <w:right w:val="nil"/>
            </w:tcBorders>
          </w:tcPr>
          <w:p w:rsidR="007509A5" w:rsidRPr="002F4E43" w:rsidRDefault="007509A5" w:rsidP="00C87C6B">
            <w:pPr>
              <w:pStyle w:val="ConsPlusNormal"/>
              <w:spacing w:line="276" w:lineRule="auto"/>
              <w:jc w:val="both"/>
              <w:rPr>
                <w:rFonts w:ascii="Times New Roman" w:hAnsi="Times New Roman" w:cs="Times New Roman"/>
                <w:sz w:val="28"/>
                <w:szCs w:val="28"/>
              </w:rPr>
            </w:pPr>
            <w:r w:rsidRPr="002F4E43">
              <w:rPr>
                <w:rFonts w:ascii="Times New Roman" w:hAnsi="Times New Roman" w:cs="Times New Roman"/>
                <w:sz w:val="28"/>
                <w:szCs w:val="28"/>
              </w:rPr>
              <w:t>Члены Комиссии:</w:t>
            </w:r>
          </w:p>
        </w:tc>
      </w:tr>
      <w:tr w:rsidR="007509A5" w:rsidRPr="002F4E43">
        <w:tc>
          <w:tcPr>
            <w:tcW w:w="2494" w:type="dxa"/>
            <w:tcBorders>
              <w:top w:val="nil"/>
              <w:left w:val="nil"/>
              <w:bottom w:val="nil"/>
              <w:right w:val="nil"/>
            </w:tcBorders>
          </w:tcPr>
          <w:p w:rsidR="007509A5" w:rsidRPr="002F4E43" w:rsidRDefault="007509A5" w:rsidP="00C87C6B">
            <w:pPr>
              <w:pStyle w:val="ConsPlusNormal"/>
              <w:spacing w:line="276" w:lineRule="auto"/>
              <w:rPr>
                <w:rFonts w:ascii="Times New Roman" w:hAnsi="Times New Roman" w:cs="Times New Roman"/>
                <w:sz w:val="28"/>
                <w:szCs w:val="28"/>
              </w:rPr>
            </w:pPr>
            <w:proofErr w:type="spellStart"/>
            <w:r w:rsidRPr="002F4E43">
              <w:rPr>
                <w:rFonts w:ascii="Times New Roman" w:hAnsi="Times New Roman" w:cs="Times New Roman"/>
                <w:sz w:val="28"/>
                <w:szCs w:val="28"/>
              </w:rPr>
              <w:t>Гуменчук</w:t>
            </w:r>
            <w:proofErr w:type="spellEnd"/>
            <w:r w:rsidRPr="002F4E43">
              <w:rPr>
                <w:rFonts w:ascii="Times New Roman" w:hAnsi="Times New Roman" w:cs="Times New Roman"/>
                <w:sz w:val="28"/>
                <w:szCs w:val="28"/>
              </w:rPr>
              <w:t xml:space="preserve"> Олег Витальевич</w:t>
            </w:r>
          </w:p>
        </w:tc>
        <w:tc>
          <w:tcPr>
            <w:tcW w:w="340" w:type="dxa"/>
            <w:tcBorders>
              <w:top w:val="nil"/>
              <w:left w:val="nil"/>
              <w:bottom w:val="nil"/>
              <w:right w:val="nil"/>
            </w:tcBorders>
          </w:tcPr>
          <w:p w:rsidR="007509A5" w:rsidRPr="002F4E43" w:rsidRDefault="007509A5" w:rsidP="00C87C6B">
            <w:pPr>
              <w:pStyle w:val="ConsPlusNormal"/>
              <w:spacing w:line="276" w:lineRule="auto"/>
              <w:jc w:val="center"/>
              <w:rPr>
                <w:rFonts w:ascii="Times New Roman" w:hAnsi="Times New Roman" w:cs="Times New Roman"/>
                <w:sz w:val="28"/>
                <w:szCs w:val="28"/>
              </w:rPr>
            </w:pPr>
            <w:r w:rsidRPr="002F4E43">
              <w:rPr>
                <w:rFonts w:ascii="Times New Roman" w:hAnsi="Times New Roman" w:cs="Times New Roman"/>
                <w:sz w:val="28"/>
                <w:szCs w:val="28"/>
              </w:rPr>
              <w:t>-</w:t>
            </w:r>
          </w:p>
        </w:tc>
        <w:tc>
          <w:tcPr>
            <w:tcW w:w="6180" w:type="dxa"/>
            <w:tcBorders>
              <w:top w:val="nil"/>
              <w:left w:val="nil"/>
              <w:bottom w:val="nil"/>
              <w:right w:val="nil"/>
            </w:tcBorders>
          </w:tcPr>
          <w:p w:rsidR="007509A5" w:rsidRPr="002F4E43" w:rsidRDefault="007509A5" w:rsidP="00C87C6B">
            <w:pPr>
              <w:pStyle w:val="ConsPlusNormal"/>
              <w:spacing w:line="276" w:lineRule="auto"/>
              <w:jc w:val="both"/>
              <w:rPr>
                <w:rFonts w:ascii="Times New Roman" w:hAnsi="Times New Roman" w:cs="Times New Roman"/>
                <w:sz w:val="28"/>
                <w:szCs w:val="28"/>
              </w:rPr>
            </w:pPr>
            <w:r w:rsidRPr="002F4E43">
              <w:rPr>
                <w:rFonts w:ascii="Times New Roman" w:hAnsi="Times New Roman" w:cs="Times New Roman"/>
                <w:sz w:val="28"/>
                <w:szCs w:val="28"/>
              </w:rPr>
              <w:t>заведующий отделом организационно-технического и материального обеспечения</w:t>
            </w:r>
          </w:p>
        </w:tc>
      </w:tr>
      <w:tr w:rsidR="007509A5" w:rsidRPr="002F4E43">
        <w:tc>
          <w:tcPr>
            <w:tcW w:w="2494" w:type="dxa"/>
            <w:tcBorders>
              <w:top w:val="nil"/>
              <w:left w:val="nil"/>
              <w:bottom w:val="nil"/>
              <w:right w:val="nil"/>
            </w:tcBorders>
          </w:tcPr>
          <w:p w:rsidR="007509A5" w:rsidRPr="002F4E43" w:rsidRDefault="007509A5" w:rsidP="00C87C6B">
            <w:pPr>
              <w:pStyle w:val="ConsPlusNormal"/>
              <w:spacing w:line="276" w:lineRule="auto"/>
              <w:rPr>
                <w:rFonts w:ascii="Times New Roman" w:hAnsi="Times New Roman" w:cs="Times New Roman"/>
                <w:sz w:val="28"/>
                <w:szCs w:val="28"/>
              </w:rPr>
            </w:pPr>
            <w:proofErr w:type="spellStart"/>
            <w:r w:rsidRPr="002F4E43">
              <w:rPr>
                <w:rFonts w:ascii="Times New Roman" w:hAnsi="Times New Roman" w:cs="Times New Roman"/>
                <w:sz w:val="28"/>
                <w:szCs w:val="28"/>
              </w:rPr>
              <w:t>Кулямина</w:t>
            </w:r>
            <w:proofErr w:type="spellEnd"/>
            <w:r w:rsidRPr="002F4E43">
              <w:rPr>
                <w:rFonts w:ascii="Times New Roman" w:hAnsi="Times New Roman" w:cs="Times New Roman"/>
                <w:sz w:val="28"/>
                <w:szCs w:val="28"/>
              </w:rPr>
              <w:t xml:space="preserve"> Валентина Кирилловна</w:t>
            </w:r>
          </w:p>
        </w:tc>
        <w:tc>
          <w:tcPr>
            <w:tcW w:w="340" w:type="dxa"/>
            <w:tcBorders>
              <w:top w:val="nil"/>
              <w:left w:val="nil"/>
              <w:bottom w:val="nil"/>
              <w:right w:val="nil"/>
            </w:tcBorders>
          </w:tcPr>
          <w:p w:rsidR="007509A5" w:rsidRPr="002F4E43" w:rsidRDefault="007509A5" w:rsidP="00C87C6B">
            <w:pPr>
              <w:pStyle w:val="ConsPlusNormal"/>
              <w:spacing w:line="276" w:lineRule="auto"/>
              <w:jc w:val="center"/>
              <w:rPr>
                <w:rFonts w:ascii="Times New Roman" w:hAnsi="Times New Roman" w:cs="Times New Roman"/>
                <w:sz w:val="28"/>
                <w:szCs w:val="28"/>
              </w:rPr>
            </w:pPr>
            <w:r w:rsidRPr="002F4E43">
              <w:rPr>
                <w:rFonts w:ascii="Times New Roman" w:hAnsi="Times New Roman" w:cs="Times New Roman"/>
                <w:sz w:val="28"/>
                <w:szCs w:val="28"/>
              </w:rPr>
              <w:t>-</w:t>
            </w:r>
          </w:p>
        </w:tc>
        <w:tc>
          <w:tcPr>
            <w:tcW w:w="6180" w:type="dxa"/>
            <w:tcBorders>
              <w:top w:val="nil"/>
              <w:left w:val="nil"/>
              <w:bottom w:val="nil"/>
              <w:right w:val="nil"/>
            </w:tcBorders>
          </w:tcPr>
          <w:p w:rsidR="007509A5" w:rsidRPr="002F4E43" w:rsidRDefault="007509A5" w:rsidP="00C87C6B">
            <w:pPr>
              <w:pStyle w:val="ConsPlusNormal"/>
              <w:spacing w:line="276" w:lineRule="auto"/>
              <w:jc w:val="both"/>
              <w:rPr>
                <w:rFonts w:ascii="Times New Roman" w:hAnsi="Times New Roman" w:cs="Times New Roman"/>
                <w:sz w:val="28"/>
                <w:szCs w:val="28"/>
              </w:rPr>
            </w:pPr>
            <w:r w:rsidRPr="002F4E43">
              <w:rPr>
                <w:rFonts w:ascii="Times New Roman" w:hAnsi="Times New Roman" w:cs="Times New Roman"/>
                <w:sz w:val="28"/>
                <w:szCs w:val="28"/>
              </w:rPr>
              <w:t>заведующий отделом бухгалтерского учета и финансового обеспечения (главный бухгалтер)</w:t>
            </w:r>
          </w:p>
        </w:tc>
      </w:tr>
      <w:tr w:rsidR="007509A5" w:rsidRPr="002F4E43">
        <w:tc>
          <w:tcPr>
            <w:tcW w:w="2494" w:type="dxa"/>
            <w:tcBorders>
              <w:top w:val="nil"/>
              <w:left w:val="nil"/>
              <w:bottom w:val="nil"/>
              <w:right w:val="nil"/>
            </w:tcBorders>
          </w:tcPr>
          <w:p w:rsidR="007509A5" w:rsidRPr="002F4E43" w:rsidRDefault="007509A5" w:rsidP="00C87C6B">
            <w:pPr>
              <w:pStyle w:val="ConsPlusNormal"/>
              <w:spacing w:line="276" w:lineRule="auto"/>
              <w:rPr>
                <w:rFonts w:ascii="Times New Roman" w:hAnsi="Times New Roman" w:cs="Times New Roman"/>
                <w:sz w:val="28"/>
                <w:szCs w:val="28"/>
              </w:rPr>
            </w:pPr>
            <w:r w:rsidRPr="002F4E43">
              <w:rPr>
                <w:rFonts w:ascii="Times New Roman" w:hAnsi="Times New Roman" w:cs="Times New Roman"/>
                <w:sz w:val="28"/>
                <w:szCs w:val="28"/>
              </w:rPr>
              <w:t>Паутова Ольга Викторовна</w:t>
            </w:r>
          </w:p>
        </w:tc>
        <w:tc>
          <w:tcPr>
            <w:tcW w:w="340" w:type="dxa"/>
            <w:tcBorders>
              <w:top w:val="nil"/>
              <w:left w:val="nil"/>
              <w:bottom w:val="nil"/>
              <w:right w:val="nil"/>
            </w:tcBorders>
          </w:tcPr>
          <w:p w:rsidR="007509A5" w:rsidRPr="002F4E43" w:rsidRDefault="007509A5" w:rsidP="00C87C6B">
            <w:pPr>
              <w:pStyle w:val="ConsPlusNormal"/>
              <w:spacing w:line="276" w:lineRule="auto"/>
              <w:jc w:val="center"/>
              <w:rPr>
                <w:rFonts w:ascii="Times New Roman" w:hAnsi="Times New Roman" w:cs="Times New Roman"/>
                <w:sz w:val="28"/>
                <w:szCs w:val="28"/>
              </w:rPr>
            </w:pPr>
            <w:r w:rsidRPr="002F4E43">
              <w:rPr>
                <w:rFonts w:ascii="Times New Roman" w:hAnsi="Times New Roman" w:cs="Times New Roman"/>
                <w:sz w:val="28"/>
                <w:szCs w:val="28"/>
              </w:rPr>
              <w:t>-</w:t>
            </w:r>
          </w:p>
        </w:tc>
        <w:tc>
          <w:tcPr>
            <w:tcW w:w="6180" w:type="dxa"/>
            <w:tcBorders>
              <w:top w:val="nil"/>
              <w:left w:val="nil"/>
              <w:bottom w:val="nil"/>
              <w:right w:val="nil"/>
            </w:tcBorders>
          </w:tcPr>
          <w:p w:rsidR="007509A5" w:rsidRPr="002F4E43" w:rsidRDefault="007509A5" w:rsidP="00C87C6B">
            <w:pPr>
              <w:pStyle w:val="ConsPlusNormal"/>
              <w:spacing w:line="276" w:lineRule="auto"/>
              <w:jc w:val="both"/>
              <w:rPr>
                <w:rFonts w:ascii="Times New Roman" w:hAnsi="Times New Roman" w:cs="Times New Roman"/>
                <w:sz w:val="28"/>
                <w:szCs w:val="28"/>
              </w:rPr>
            </w:pPr>
            <w:r w:rsidRPr="002F4E43">
              <w:rPr>
                <w:rFonts w:ascii="Times New Roman" w:hAnsi="Times New Roman" w:cs="Times New Roman"/>
                <w:sz w:val="28"/>
                <w:szCs w:val="28"/>
              </w:rPr>
              <w:t>заместитель заведующего отделом бухгалтерского учета и финансового обеспечения (бухгалтер)</w:t>
            </w:r>
          </w:p>
        </w:tc>
      </w:tr>
    </w:tbl>
    <w:p w:rsidR="007509A5" w:rsidRPr="002F4E43" w:rsidRDefault="007509A5" w:rsidP="00C87C6B">
      <w:pPr>
        <w:pStyle w:val="ConsPlusNormal"/>
        <w:spacing w:line="276" w:lineRule="auto"/>
        <w:jc w:val="both"/>
        <w:rPr>
          <w:rFonts w:ascii="Times New Roman" w:hAnsi="Times New Roman" w:cs="Times New Roman"/>
          <w:sz w:val="28"/>
          <w:szCs w:val="28"/>
        </w:rPr>
      </w:pPr>
    </w:p>
    <w:p w:rsidR="007509A5" w:rsidRPr="002F4E43" w:rsidRDefault="007509A5" w:rsidP="00C87C6B">
      <w:pPr>
        <w:pStyle w:val="ConsPlusNormal"/>
        <w:spacing w:line="276" w:lineRule="auto"/>
        <w:jc w:val="both"/>
        <w:rPr>
          <w:rFonts w:ascii="Times New Roman" w:hAnsi="Times New Roman" w:cs="Times New Roman"/>
          <w:sz w:val="28"/>
          <w:szCs w:val="28"/>
        </w:rPr>
      </w:pPr>
    </w:p>
    <w:p w:rsidR="007509A5" w:rsidRDefault="007509A5" w:rsidP="00C87C6B">
      <w:pPr>
        <w:pStyle w:val="ConsPlusNormal"/>
        <w:spacing w:line="276" w:lineRule="auto"/>
        <w:jc w:val="both"/>
        <w:rPr>
          <w:rFonts w:ascii="Times New Roman" w:hAnsi="Times New Roman" w:cs="Times New Roman"/>
          <w:sz w:val="28"/>
          <w:szCs w:val="28"/>
        </w:rPr>
      </w:pPr>
    </w:p>
    <w:p w:rsidR="00C87C6B" w:rsidRDefault="00C87C6B" w:rsidP="00C87C6B">
      <w:pPr>
        <w:pStyle w:val="ConsPlusNormal"/>
        <w:spacing w:line="276" w:lineRule="auto"/>
        <w:jc w:val="both"/>
        <w:rPr>
          <w:rFonts w:ascii="Times New Roman" w:hAnsi="Times New Roman" w:cs="Times New Roman"/>
          <w:sz w:val="28"/>
          <w:szCs w:val="28"/>
        </w:rPr>
      </w:pPr>
    </w:p>
    <w:p w:rsidR="00C87C6B" w:rsidRDefault="00C87C6B" w:rsidP="00C87C6B">
      <w:pPr>
        <w:pStyle w:val="ConsPlusNormal"/>
        <w:spacing w:line="276" w:lineRule="auto"/>
        <w:jc w:val="both"/>
        <w:rPr>
          <w:rFonts w:ascii="Times New Roman" w:hAnsi="Times New Roman" w:cs="Times New Roman"/>
          <w:sz w:val="28"/>
          <w:szCs w:val="28"/>
        </w:rPr>
      </w:pPr>
    </w:p>
    <w:p w:rsidR="00C87C6B" w:rsidRDefault="00C87C6B" w:rsidP="00C87C6B">
      <w:pPr>
        <w:pStyle w:val="ConsPlusNormal"/>
        <w:spacing w:line="276" w:lineRule="auto"/>
        <w:jc w:val="both"/>
        <w:rPr>
          <w:rFonts w:ascii="Times New Roman" w:hAnsi="Times New Roman" w:cs="Times New Roman"/>
          <w:sz w:val="28"/>
          <w:szCs w:val="28"/>
        </w:rPr>
      </w:pPr>
    </w:p>
    <w:p w:rsidR="00C87C6B" w:rsidRDefault="00C87C6B" w:rsidP="00C87C6B">
      <w:pPr>
        <w:pStyle w:val="ConsPlusNormal"/>
        <w:spacing w:line="276" w:lineRule="auto"/>
        <w:jc w:val="both"/>
        <w:rPr>
          <w:rFonts w:ascii="Times New Roman" w:hAnsi="Times New Roman" w:cs="Times New Roman"/>
          <w:sz w:val="28"/>
          <w:szCs w:val="28"/>
        </w:rPr>
      </w:pPr>
    </w:p>
    <w:p w:rsidR="002D62EE" w:rsidRDefault="002D62EE" w:rsidP="00C87C6B">
      <w:pPr>
        <w:pStyle w:val="ConsPlusNormal"/>
        <w:spacing w:line="276" w:lineRule="auto"/>
        <w:jc w:val="both"/>
        <w:rPr>
          <w:rFonts w:ascii="Times New Roman" w:hAnsi="Times New Roman" w:cs="Times New Roman"/>
          <w:sz w:val="28"/>
          <w:szCs w:val="28"/>
        </w:rPr>
      </w:pPr>
    </w:p>
    <w:p w:rsidR="007509A5" w:rsidRPr="00B765F7" w:rsidRDefault="007509A5" w:rsidP="00C87C6B">
      <w:pPr>
        <w:pStyle w:val="ConsPlusNormal"/>
        <w:jc w:val="right"/>
        <w:outlineLvl w:val="0"/>
        <w:rPr>
          <w:rFonts w:ascii="Times New Roman" w:hAnsi="Times New Roman" w:cs="Times New Roman"/>
          <w:sz w:val="24"/>
          <w:szCs w:val="24"/>
        </w:rPr>
      </w:pPr>
      <w:r w:rsidRPr="00B765F7">
        <w:rPr>
          <w:rFonts w:ascii="Times New Roman" w:hAnsi="Times New Roman" w:cs="Times New Roman"/>
          <w:sz w:val="24"/>
          <w:szCs w:val="24"/>
        </w:rPr>
        <w:lastRenderedPageBreak/>
        <w:t>Приложение 1</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к Порядку сообщения лицами,</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замещающими государственные должности</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Республики Мордовия в Государственном</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Собрании Республики Мордовия, и государственными</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гражданскими служащими Аппарата Государственного</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Собрания Республики Мордовия о получении подарка</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в связи с протокольными мероприятиями, служебными</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командировками и другими официальными мероприятиями,</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участие в которых связано с исполнением служебных</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(должностных) обязанностей, его сдачи,</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оценки и реализации (выкупа)</w:t>
      </w:r>
    </w:p>
    <w:p w:rsidR="007509A5" w:rsidRPr="00B765F7" w:rsidRDefault="007509A5" w:rsidP="00C87C6B">
      <w:pPr>
        <w:pStyle w:val="ConsPlusNormal"/>
        <w:jc w:val="both"/>
        <w:rPr>
          <w:rFonts w:ascii="Times New Roman" w:hAnsi="Times New Roman" w:cs="Times New Roman"/>
          <w:sz w:val="24"/>
          <w:szCs w:val="24"/>
        </w:rPr>
      </w:pPr>
    </w:p>
    <w:p w:rsidR="000D6482" w:rsidRPr="00B765F7" w:rsidRDefault="000D6482" w:rsidP="00C87C6B">
      <w:pPr>
        <w:autoSpaceDE w:val="0"/>
        <w:autoSpaceDN w:val="0"/>
        <w:adjustRightInd w:val="0"/>
        <w:spacing w:after="0" w:line="240" w:lineRule="auto"/>
        <w:jc w:val="center"/>
        <w:rPr>
          <w:rFonts w:ascii="Times New Roman" w:hAnsi="Times New Roman" w:cs="Times New Roman"/>
          <w:sz w:val="24"/>
          <w:szCs w:val="24"/>
        </w:rPr>
      </w:pPr>
      <w:bookmarkStart w:id="9" w:name="P135"/>
      <w:bookmarkEnd w:id="9"/>
      <w:r w:rsidRPr="00B765F7">
        <w:rPr>
          <w:rFonts w:ascii="Times New Roman" w:hAnsi="Times New Roman" w:cs="Times New Roman"/>
          <w:sz w:val="24"/>
          <w:szCs w:val="24"/>
        </w:rPr>
        <w:t>Уведомление</w:t>
      </w:r>
    </w:p>
    <w:p w:rsidR="000D6482" w:rsidRPr="00B765F7" w:rsidRDefault="000D6482" w:rsidP="00C87C6B">
      <w:pPr>
        <w:autoSpaceDE w:val="0"/>
        <w:autoSpaceDN w:val="0"/>
        <w:adjustRightInd w:val="0"/>
        <w:spacing w:after="0" w:line="240" w:lineRule="auto"/>
        <w:jc w:val="center"/>
        <w:rPr>
          <w:rFonts w:ascii="Times New Roman" w:hAnsi="Times New Roman" w:cs="Times New Roman"/>
          <w:sz w:val="24"/>
          <w:szCs w:val="24"/>
        </w:rPr>
      </w:pPr>
      <w:r w:rsidRPr="00B765F7">
        <w:rPr>
          <w:rFonts w:ascii="Times New Roman" w:hAnsi="Times New Roman" w:cs="Times New Roman"/>
          <w:sz w:val="24"/>
          <w:szCs w:val="24"/>
        </w:rPr>
        <w:t>о получении подарка</w:t>
      </w:r>
    </w:p>
    <w:p w:rsidR="000D6482" w:rsidRPr="000D6482" w:rsidRDefault="000D6482" w:rsidP="00C87C6B">
      <w:pPr>
        <w:autoSpaceDE w:val="0"/>
        <w:autoSpaceDN w:val="0"/>
        <w:adjustRightInd w:val="0"/>
        <w:spacing w:after="0" w:line="240" w:lineRule="auto"/>
        <w:jc w:val="center"/>
        <w:rPr>
          <w:rFonts w:ascii="Times New Roman" w:hAnsi="Times New Roman" w:cs="Times New Roman"/>
          <w:sz w:val="26"/>
          <w:szCs w:val="26"/>
        </w:rPr>
      </w:pPr>
    </w:p>
    <w:p w:rsidR="000D6482" w:rsidRPr="000D6482" w:rsidRDefault="000D6482" w:rsidP="00C87C6B">
      <w:pPr>
        <w:autoSpaceDE w:val="0"/>
        <w:autoSpaceDN w:val="0"/>
        <w:adjustRightInd w:val="0"/>
        <w:spacing w:after="0" w:line="240" w:lineRule="auto"/>
        <w:jc w:val="right"/>
        <w:rPr>
          <w:rFonts w:ascii="Times New Roman" w:hAnsi="Times New Roman" w:cs="Times New Roman"/>
          <w:sz w:val="26"/>
          <w:szCs w:val="26"/>
        </w:rPr>
      </w:pPr>
      <w:r w:rsidRPr="000D6482">
        <w:rPr>
          <w:rFonts w:ascii="Times New Roman" w:hAnsi="Times New Roman" w:cs="Times New Roman"/>
          <w:sz w:val="26"/>
          <w:szCs w:val="26"/>
        </w:rPr>
        <w:t xml:space="preserve">                                             ______________________________</w:t>
      </w:r>
    </w:p>
    <w:p w:rsidR="000D6482" w:rsidRPr="00B765F7" w:rsidRDefault="000D6482" w:rsidP="00C87C6B">
      <w:pPr>
        <w:autoSpaceDE w:val="0"/>
        <w:autoSpaceDN w:val="0"/>
        <w:adjustRightInd w:val="0"/>
        <w:spacing w:after="0" w:line="240" w:lineRule="auto"/>
        <w:jc w:val="right"/>
        <w:rPr>
          <w:rFonts w:ascii="Times New Roman" w:hAnsi="Times New Roman" w:cs="Times New Roman"/>
          <w:sz w:val="20"/>
          <w:szCs w:val="20"/>
        </w:rPr>
      </w:pPr>
      <w:r w:rsidRPr="00B765F7">
        <w:rPr>
          <w:rFonts w:ascii="Times New Roman" w:hAnsi="Times New Roman" w:cs="Times New Roman"/>
          <w:sz w:val="20"/>
          <w:szCs w:val="20"/>
        </w:rPr>
        <w:t xml:space="preserve">                  </w:t>
      </w:r>
      <w:r w:rsidR="00357B4C">
        <w:rPr>
          <w:rFonts w:ascii="Times New Roman" w:hAnsi="Times New Roman" w:cs="Times New Roman"/>
          <w:sz w:val="20"/>
          <w:szCs w:val="20"/>
        </w:rPr>
        <w:t xml:space="preserve">                        </w:t>
      </w:r>
      <w:r w:rsidRPr="00B765F7">
        <w:rPr>
          <w:rFonts w:ascii="Times New Roman" w:hAnsi="Times New Roman" w:cs="Times New Roman"/>
          <w:sz w:val="20"/>
          <w:szCs w:val="20"/>
        </w:rPr>
        <w:t xml:space="preserve"> (наименование уполномоченного</w:t>
      </w:r>
    </w:p>
    <w:p w:rsidR="000D6482" w:rsidRPr="000D6482" w:rsidRDefault="000D6482" w:rsidP="00C87C6B">
      <w:pPr>
        <w:autoSpaceDE w:val="0"/>
        <w:autoSpaceDN w:val="0"/>
        <w:adjustRightInd w:val="0"/>
        <w:spacing w:after="0" w:line="240" w:lineRule="auto"/>
        <w:jc w:val="right"/>
        <w:rPr>
          <w:rFonts w:ascii="Times New Roman" w:hAnsi="Times New Roman" w:cs="Times New Roman"/>
          <w:sz w:val="26"/>
          <w:szCs w:val="26"/>
        </w:rPr>
      </w:pPr>
      <w:r w:rsidRPr="000D6482">
        <w:rPr>
          <w:rFonts w:ascii="Times New Roman" w:hAnsi="Times New Roman" w:cs="Times New Roman"/>
          <w:sz w:val="26"/>
          <w:szCs w:val="26"/>
        </w:rPr>
        <w:t xml:space="preserve">                                             ______________________________</w:t>
      </w:r>
    </w:p>
    <w:p w:rsidR="000D6482" w:rsidRPr="00B765F7" w:rsidRDefault="000D6482" w:rsidP="00C87C6B">
      <w:pPr>
        <w:autoSpaceDE w:val="0"/>
        <w:autoSpaceDN w:val="0"/>
        <w:adjustRightInd w:val="0"/>
        <w:spacing w:after="0" w:line="240" w:lineRule="auto"/>
        <w:jc w:val="right"/>
        <w:rPr>
          <w:rFonts w:ascii="Times New Roman" w:hAnsi="Times New Roman" w:cs="Times New Roman"/>
          <w:sz w:val="20"/>
          <w:szCs w:val="20"/>
        </w:rPr>
      </w:pPr>
      <w:r w:rsidRPr="000D6482">
        <w:rPr>
          <w:rFonts w:ascii="Times New Roman" w:hAnsi="Times New Roman" w:cs="Times New Roman"/>
          <w:sz w:val="26"/>
          <w:szCs w:val="26"/>
        </w:rPr>
        <w:t xml:space="preserve">                </w:t>
      </w:r>
      <w:r w:rsidR="00357B4C">
        <w:rPr>
          <w:rFonts w:ascii="Times New Roman" w:hAnsi="Times New Roman" w:cs="Times New Roman"/>
          <w:sz w:val="26"/>
          <w:szCs w:val="26"/>
        </w:rPr>
        <w:t xml:space="preserve">                               </w:t>
      </w:r>
      <w:r w:rsidRPr="00B765F7">
        <w:rPr>
          <w:rFonts w:ascii="Times New Roman" w:hAnsi="Times New Roman" w:cs="Times New Roman"/>
          <w:sz w:val="20"/>
          <w:szCs w:val="20"/>
        </w:rPr>
        <w:t>структурного подразделения)</w:t>
      </w:r>
    </w:p>
    <w:p w:rsidR="000D6482" w:rsidRPr="000D6482" w:rsidRDefault="000D6482" w:rsidP="00C87C6B">
      <w:pPr>
        <w:autoSpaceDE w:val="0"/>
        <w:autoSpaceDN w:val="0"/>
        <w:adjustRightInd w:val="0"/>
        <w:spacing w:after="0" w:line="240" w:lineRule="auto"/>
        <w:jc w:val="right"/>
        <w:rPr>
          <w:rFonts w:ascii="Times New Roman" w:hAnsi="Times New Roman" w:cs="Times New Roman"/>
          <w:sz w:val="26"/>
          <w:szCs w:val="26"/>
        </w:rPr>
      </w:pPr>
      <w:r w:rsidRPr="000D6482">
        <w:rPr>
          <w:rFonts w:ascii="Times New Roman" w:hAnsi="Times New Roman" w:cs="Times New Roman"/>
          <w:sz w:val="26"/>
          <w:szCs w:val="26"/>
        </w:rPr>
        <w:t xml:space="preserve">                                             от ___________________________</w:t>
      </w:r>
    </w:p>
    <w:p w:rsidR="000D6482" w:rsidRPr="000D6482" w:rsidRDefault="000D6482" w:rsidP="00C87C6B">
      <w:pPr>
        <w:autoSpaceDE w:val="0"/>
        <w:autoSpaceDN w:val="0"/>
        <w:adjustRightInd w:val="0"/>
        <w:spacing w:after="0" w:line="240" w:lineRule="auto"/>
        <w:jc w:val="right"/>
        <w:rPr>
          <w:rFonts w:ascii="Times New Roman" w:hAnsi="Times New Roman" w:cs="Times New Roman"/>
          <w:sz w:val="26"/>
          <w:szCs w:val="26"/>
        </w:rPr>
      </w:pPr>
      <w:r w:rsidRPr="000D6482">
        <w:rPr>
          <w:rFonts w:ascii="Times New Roman" w:hAnsi="Times New Roman" w:cs="Times New Roman"/>
          <w:sz w:val="26"/>
          <w:szCs w:val="26"/>
        </w:rPr>
        <w:t xml:space="preserve">                                             ______________________________</w:t>
      </w:r>
    </w:p>
    <w:p w:rsidR="000D6482" w:rsidRPr="00B765F7" w:rsidRDefault="000D6482" w:rsidP="00C87C6B">
      <w:pPr>
        <w:autoSpaceDE w:val="0"/>
        <w:autoSpaceDN w:val="0"/>
        <w:adjustRightInd w:val="0"/>
        <w:spacing w:after="0" w:line="240" w:lineRule="auto"/>
        <w:jc w:val="right"/>
        <w:rPr>
          <w:rFonts w:ascii="Times New Roman" w:hAnsi="Times New Roman" w:cs="Times New Roman"/>
          <w:sz w:val="20"/>
          <w:szCs w:val="20"/>
        </w:rPr>
      </w:pPr>
      <w:r w:rsidRPr="000D6482">
        <w:rPr>
          <w:rFonts w:ascii="Times New Roman" w:hAnsi="Times New Roman" w:cs="Times New Roman"/>
          <w:sz w:val="26"/>
          <w:szCs w:val="26"/>
        </w:rPr>
        <w:t xml:space="preserve">             </w:t>
      </w:r>
      <w:r w:rsidR="00357B4C">
        <w:rPr>
          <w:rFonts w:ascii="Times New Roman" w:hAnsi="Times New Roman" w:cs="Times New Roman"/>
          <w:sz w:val="26"/>
          <w:szCs w:val="26"/>
        </w:rPr>
        <w:t xml:space="preserve">                               </w:t>
      </w:r>
      <w:r w:rsidRPr="00B765F7">
        <w:rPr>
          <w:rFonts w:ascii="Times New Roman" w:hAnsi="Times New Roman" w:cs="Times New Roman"/>
          <w:sz w:val="20"/>
          <w:szCs w:val="20"/>
        </w:rPr>
        <w:t>(Ф.И.О., занимаемая должность)</w:t>
      </w:r>
    </w:p>
    <w:p w:rsidR="000D6482" w:rsidRPr="000D6482" w:rsidRDefault="000D6482" w:rsidP="00C87C6B">
      <w:pPr>
        <w:autoSpaceDE w:val="0"/>
        <w:autoSpaceDN w:val="0"/>
        <w:adjustRightInd w:val="0"/>
        <w:spacing w:after="0" w:line="240" w:lineRule="auto"/>
        <w:jc w:val="both"/>
        <w:rPr>
          <w:rFonts w:ascii="Times New Roman" w:hAnsi="Times New Roman" w:cs="Times New Roman"/>
          <w:sz w:val="26"/>
          <w:szCs w:val="26"/>
        </w:rPr>
      </w:pPr>
    </w:p>
    <w:p w:rsidR="000D6482" w:rsidRPr="00B765F7" w:rsidRDefault="000D6482" w:rsidP="00C87C6B">
      <w:pPr>
        <w:autoSpaceDE w:val="0"/>
        <w:autoSpaceDN w:val="0"/>
        <w:adjustRightInd w:val="0"/>
        <w:spacing w:after="0" w:line="240" w:lineRule="auto"/>
        <w:jc w:val="both"/>
        <w:rPr>
          <w:rFonts w:ascii="Times New Roman" w:hAnsi="Times New Roman" w:cs="Times New Roman"/>
          <w:sz w:val="24"/>
          <w:szCs w:val="24"/>
        </w:rPr>
      </w:pPr>
      <w:r w:rsidRPr="000D6482">
        <w:rPr>
          <w:rFonts w:ascii="Times New Roman" w:hAnsi="Times New Roman" w:cs="Times New Roman"/>
          <w:sz w:val="26"/>
          <w:szCs w:val="26"/>
        </w:rPr>
        <w:t xml:space="preserve">    </w:t>
      </w:r>
      <w:r w:rsidRPr="00B765F7">
        <w:rPr>
          <w:rFonts w:ascii="Times New Roman" w:hAnsi="Times New Roman" w:cs="Times New Roman"/>
          <w:sz w:val="24"/>
          <w:szCs w:val="24"/>
        </w:rPr>
        <w:t>Уведомление о получении подарка от "__" ______________ 20__ г.</w:t>
      </w:r>
    </w:p>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r w:rsidRPr="000D6482">
        <w:rPr>
          <w:rFonts w:ascii="Times New Roman" w:hAnsi="Times New Roman" w:cs="Times New Roman"/>
          <w:sz w:val="26"/>
          <w:szCs w:val="26"/>
        </w:rPr>
        <w:t xml:space="preserve">    </w:t>
      </w:r>
      <w:r w:rsidRPr="00B765F7">
        <w:rPr>
          <w:rFonts w:ascii="Times New Roman" w:hAnsi="Times New Roman" w:cs="Times New Roman"/>
          <w:sz w:val="24"/>
          <w:szCs w:val="24"/>
        </w:rPr>
        <w:t>Извещаю о получении</w:t>
      </w:r>
      <w:r w:rsidRPr="000D6482">
        <w:rPr>
          <w:rFonts w:ascii="Times New Roman" w:hAnsi="Times New Roman" w:cs="Times New Roman"/>
          <w:sz w:val="26"/>
          <w:szCs w:val="26"/>
        </w:rPr>
        <w:t xml:space="preserve"> </w:t>
      </w:r>
      <w:r w:rsidR="00B765F7">
        <w:rPr>
          <w:rFonts w:ascii="Times New Roman" w:hAnsi="Times New Roman" w:cs="Times New Roman"/>
          <w:sz w:val="26"/>
          <w:szCs w:val="26"/>
        </w:rPr>
        <w:t>______________</w:t>
      </w:r>
      <w:r w:rsidRPr="000D6482">
        <w:rPr>
          <w:rFonts w:ascii="Times New Roman" w:hAnsi="Times New Roman" w:cs="Times New Roman"/>
          <w:sz w:val="26"/>
          <w:szCs w:val="26"/>
        </w:rPr>
        <w:t>____________</w:t>
      </w:r>
      <w:r>
        <w:rPr>
          <w:rFonts w:ascii="Times New Roman" w:hAnsi="Times New Roman" w:cs="Times New Roman"/>
          <w:sz w:val="26"/>
          <w:szCs w:val="26"/>
        </w:rPr>
        <w:t>_____________________</w:t>
      </w:r>
      <w:r w:rsidRPr="000D6482">
        <w:rPr>
          <w:rFonts w:ascii="Times New Roman" w:hAnsi="Times New Roman" w:cs="Times New Roman"/>
          <w:sz w:val="26"/>
          <w:szCs w:val="26"/>
        </w:rPr>
        <w:t>___</w:t>
      </w:r>
    </w:p>
    <w:p w:rsidR="000D6482" w:rsidRPr="00B765F7" w:rsidRDefault="000D6482" w:rsidP="00C87C6B">
      <w:pPr>
        <w:autoSpaceDE w:val="0"/>
        <w:autoSpaceDN w:val="0"/>
        <w:adjustRightInd w:val="0"/>
        <w:spacing w:after="0" w:line="240" w:lineRule="auto"/>
        <w:jc w:val="both"/>
        <w:rPr>
          <w:rFonts w:ascii="Times New Roman" w:hAnsi="Times New Roman" w:cs="Times New Roman"/>
          <w:sz w:val="20"/>
          <w:szCs w:val="20"/>
        </w:rPr>
      </w:pPr>
      <w:r w:rsidRPr="00B765F7">
        <w:rPr>
          <w:rFonts w:ascii="Times New Roman" w:hAnsi="Times New Roman" w:cs="Times New Roman"/>
          <w:sz w:val="20"/>
          <w:szCs w:val="20"/>
        </w:rPr>
        <w:t xml:space="preserve">                                         </w:t>
      </w:r>
      <w:r w:rsidR="00B765F7" w:rsidRPr="00B765F7">
        <w:rPr>
          <w:rFonts w:ascii="Times New Roman" w:hAnsi="Times New Roman" w:cs="Times New Roman"/>
          <w:sz w:val="20"/>
          <w:szCs w:val="20"/>
        </w:rPr>
        <w:t xml:space="preserve">                                        </w:t>
      </w:r>
      <w:r w:rsidR="00B765F7">
        <w:rPr>
          <w:rFonts w:ascii="Times New Roman" w:hAnsi="Times New Roman" w:cs="Times New Roman"/>
          <w:sz w:val="20"/>
          <w:szCs w:val="20"/>
        </w:rPr>
        <w:t xml:space="preserve"> </w:t>
      </w:r>
      <w:r w:rsidR="00B765F7" w:rsidRPr="00B765F7">
        <w:rPr>
          <w:rFonts w:ascii="Times New Roman" w:hAnsi="Times New Roman" w:cs="Times New Roman"/>
          <w:sz w:val="20"/>
          <w:szCs w:val="20"/>
        </w:rPr>
        <w:t xml:space="preserve">   </w:t>
      </w:r>
      <w:r w:rsidRPr="00B765F7">
        <w:rPr>
          <w:rFonts w:ascii="Times New Roman" w:hAnsi="Times New Roman" w:cs="Times New Roman"/>
          <w:sz w:val="20"/>
          <w:szCs w:val="20"/>
        </w:rPr>
        <w:t>(дата получения)</w:t>
      </w:r>
    </w:p>
    <w:p w:rsidR="000D6482" w:rsidRPr="000D6482" w:rsidRDefault="000D6482" w:rsidP="00C87C6B">
      <w:pPr>
        <w:autoSpaceDE w:val="0"/>
        <w:autoSpaceDN w:val="0"/>
        <w:adjustRightInd w:val="0"/>
        <w:spacing w:after="0" w:line="240" w:lineRule="auto"/>
        <w:jc w:val="both"/>
        <w:rPr>
          <w:rFonts w:ascii="Times New Roman" w:hAnsi="Times New Roman" w:cs="Times New Roman"/>
          <w:sz w:val="26"/>
          <w:szCs w:val="26"/>
        </w:rPr>
      </w:pPr>
      <w:r w:rsidRPr="00357B4C">
        <w:rPr>
          <w:rFonts w:ascii="Times New Roman" w:hAnsi="Times New Roman" w:cs="Times New Roman"/>
          <w:sz w:val="24"/>
          <w:szCs w:val="24"/>
        </w:rPr>
        <w:t>подарка(</w:t>
      </w:r>
      <w:proofErr w:type="spellStart"/>
      <w:r w:rsidRPr="00357B4C">
        <w:rPr>
          <w:rFonts w:ascii="Times New Roman" w:hAnsi="Times New Roman" w:cs="Times New Roman"/>
          <w:sz w:val="24"/>
          <w:szCs w:val="24"/>
        </w:rPr>
        <w:t>ов</w:t>
      </w:r>
      <w:proofErr w:type="spellEnd"/>
      <w:r w:rsidRPr="00357B4C">
        <w:rPr>
          <w:rFonts w:ascii="Times New Roman" w:hAnsi="Times New Roman" w:cs="Times New Roman"/>
          <w:sz w:val="24"/>
          <w:szCs w:val="24"/>
        </w:rPr>
        <w:t>) на</w:t>
      </w:r>
      <w:r>
        <w:rPr>
          <w:rFonts w:ascii="Times New Roman" w:hAnsi="Times New Roman" w:cs="Times New Roman"/>
          <w:sz w:val="26"/>
          <w:szCs w:val="26"/>
        </w:rPr>
        <w:t xml:space="preserve"> </w:t>
      </w:r>
      <w:r w:rsidRPr="000D6482">
        <w:rPr>
          <w:rFonts w:ascii="Times New Roman" w:hAnsi="Times New Roman" w:cs="Times New Roman"/>
          <w:sz w:val="26"/>
          <w:szCs w:val="26"/>
        </w:rPr>
        <w:t>___________________________________________________________</w:t>
      </w:r>
    </w:p>
    <w:p w:rsidR="000D6482" w:rsidRPr="00B765F7" w:rsidRDefault="000D6482" w:rsidP="00C87C6B">
      <w:pPr>
        <w:autoSpaceDE w:val="0"/>
        <w:autoSpaceDN w:val="0"/>
        <w:adjustRightInd w:val="0"/>
        <w:spacing w:after="0" w:line="240" w:lineRule="auto"/>
        <w:jc w:val="both"/>
        <w:rPr>
          <w:rFonts w:ascii="Times New Roman" w:hAnsi="Times New Roman" w:cs="Times New Roman"/>
          <w:sz w:val="20"/>
          <w:szCs w:val="20"/>
        </w:rPr>
      </w:pPr>
      <w:r w:rsidRPr="000D6482">
        <w:rPr>
          <w:rFonts w:ascii="Times New Roman" w:hAnsi="Times New Roman" w:cs="Times New Roman"/>
          <w:sz w:val="26"/>
          <w:szCs w:val="26"/>
        </w:rPr>
        <w:t xml:space="preserve">                  </w:t>
      </w:r>
      <w:r w:rsidR="00B765F7">
        <w:rPr>
          <w:rFonts w:ascii="Times New Roman" w:hAnsi="Times New Roman" w:cs="Times New Roman"/>
          <w:sz w:val="26"/>
          <w:szCs w:val="26"/>
        </w:rPr>
        <w:t xml:space="preserve">                       </w:t>
      </w:r>
      <w:r w:rsidRPr="000D6482">
        <w:rPr>
          <w:rFonts w:ascii="Times New Roman" w:hAnsi="Times New Roman" w:cs="Times New Roman"/>
          <w:sz w:val="26"/>
          <w:szCs w:val="26"/>
        </w:rPr>
        <w:t xml:space="preserve">  </w:t>
      </w:r>
      <w:r w:rsidRPr="00B765F7">
        <w:rPr>
          <w:rFonts w:ascii="Times New Roman" w:hAnsi="Times New Roman" w:cs="Times New Roman"/>
          <w:sz w:val="20"/>
          <w:szCs w:val="20"/>
        </w:rPr>
        <w:t>(наименование протокольного мероприятия, служебной</w:t>
      </w:r>
    </w:p>
    <w:p w:rsidR="000D6482" w:rsidRPr="00B765F7" w:rsidRDefault="000D6482" w:rsidP="00C87C6B">
      <w:pPr>
        <w:autoSpaceDE w:val="0"/>
        <w:autoSpaceDN w:val="0"/>
        <w:adjustRightInd w:val="0"/>
        <w:spacing w:after="0" w:line="240" w:lineRule="auto"/>
        <w:jc w:val="both"/>
        <w:rPr>
          <w:rFonts w:ascii="Times New Roman" w:hAnsi="Times New Roman" w:cs="Times New Roman"/>
          <w:sz w:val="20"/>
          <w:szCs w:val="20"/>
        </w:rPr>
      </w:pPr>
      <w:r w:rsidRPr="00B765F7">
        <w:rPr>
          <w:rFonts w:ascii="Times New Roman" w:hAnsi="Times New Roman" w:cs="Times New Roman"/>
          <w:sz w:val="20"/>
          <w:szCs w:val="20"/>
        </w:rPr>
        <w:t xml:space="preserve">                 </w:t>
      </w:r>
      <w:r w:rsidR="00B765F7">
        <w:rPr>
          <w:rFonts w:ascii="Times New Roman" w:hAnsi="Times New Roman" w:cs="Times New Roman"/>
          <w:sz w:val="20"/>
          <w:szCs w:val="20"/>
        </w:rPr>
        <w:t xml:space="preserve">   </w:t>
      </w:r>
      <w:r w:rsidRPr="00B765F7">
        <w:rPr>
          <w:rFonts w:ascii="Times New Roman" w:hAnsi="Times New Roman" w:cs="Times New Roman"/>
          <w:sz w:val="20"/>
          <w:szCs w:val="20"/>
        </w:rPr>
        <w:t xml:space="preserve"> </w:t>
      </w:r>
      <w:r w:rsidR="00B765F7">
        <w:rPr>
          <w:rFonts w:ascii="Times New Roman" w:hAnsi="Times New Roman" w:cs="Times New Roman"/>
          <w:sz w:val="20"/>
          <w:szCs w:val="20"/>
        </w:rPr>
        <w:t xml:space="preserve">                 </w:t>
      </w:r>
      <w:r w:rsidRPr="00B765F7">
        <w:rPr>
          <w:rFonts w:ascii="Times New Roman" w:hAnsi="Times New Roman" w:cs="Times New Roman"/>
          <w:sz w:val="20"/>
          <w:szCs w:val="20"/>
        </w:rPr>
        <w:t xml:space="preserve">командировки, другого официального мероприятия, </w:t>
      </w:r>
      <w:r w:rsidR="00357B4C" w:rsidRPr="00B765F7">
        <w:rPr>
          <w:rFonts w:ascii="Times New Roman" w:hAnsi="Times New Roman" w:cs="Times New Roman"/>
          <w:sz w:val="20"/>
          <w:szCs w:val="20"/>
        </w:rPr>
        <w:t>место и</w:t>
      </w:r>
      <w:r w:rsidRPr="00B765F7">
        <w:rPr>
          <w:rFonts w:ascii="Times New Roman" w:hAnsi="Times New Roman" w:cs="Times New Roman"/>
          <w:sz w:val="20"/>
          <w:szCs w:val="20"/>
        </w:rPr>
        <w:t xml:space="preserve"> дата проведения)</w:t>
      </w:r>
    </w:p>
    <w:p w:rsidR="000D6482" w:rsidRPr="000D6482" w:rsidRDefault="000D6482" w:rsidP="00C87C6B">
      <w:pPr>
        <w:autoSpaceDE w:val="0"/>
        <w:autoSpaceDN w:val="0"/>
        <w:adjustRightInd w:val="0"/>
        <w:spacing w:after="0" w:line="240" w:lineRule="auto"/>
        <w:jc w:val="both"/>
        <w:rPr>
          <w:rFonts w:ascii="Times New Roman" w:hAnsi="Times New Roman" w:cs="Times New Roman"/>
          <w:sz w:val="26"/>
          <w:szCs w:val="26"/>
        </w:rPr>
      </w:pPr>
    </w:p>
    <w:tbl>
      <w:tblPr>
        <w:tblW w:w="9529" w:type="dxa"/>
        <w:tblLayout w:type="fixed"/>
        <w:tblCellMar>
          <w:top w:w="102" w:type="dxa"/>
          <w:left w:w="62" w:type="dxa"/>
          <w:bottom w:w="102" w:type="dxa"/>
          <w:right w:w="62" w:type="dxa"/>
        </w:tblCellMar>
        <w:tblLook w:val="0000" w:firstRow="0" w:lastRow="0" w:firstColumn="0" w:lastColumn="0" w:noHBand="0" w:noVBand="0"/>
      </w:tblPr>
      <w:tblGrid>
        <w:gridCol w:w="2736"/>
        <w:gridCol w:w="3213"/>
        <w:gridCol w:w="1881"/>
        <w:gridCol w:w="1699"/>
      </w:tblGrid>
      <w:tr w:rsidR="000D6482" w:rsidRPr="000D6482" w:rsidTr="00357B4C">
        <w:tc>
          <w:tcPr>
            <w:tcW w:w="2736"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jc w:val="center"/>
              <w:rPr>
                <w:rFonts w:ascii="Times New Roman" w:hAnsi="Times New Roman" w:cs="Times New Roman"/>
                <w:sz w:val="26"/>
                <w:szCs w:val="26"/>
              </w:rPr>
            </w:pPr>
            <w:r w:rsidRPr="000D6482">
              <w:rPr>
                <w:rFonts w:ascii="Times New Roman" w:hAnsi="Times New Roman" w:cs="Times New Roman"/>
                <w:sz w:val="26"/>
                <w:szCs w:val="26"/>
              </w:rPr>
              <w:t>Наименование подарка</w:t>
            </w:r>
          </w:p>
        </w:tc>
        <w:tc>
          <w:tcPr>
            <w:tcW w:w="3213"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jc w:val="center"/>
              <w:rPr>
                <w:rFonts w:ascii="Times New Roman" w:hAnsi="Times New Roman" w:cs="Times New Roman"/>
                <w:sz w:val="26"/>
                <w:szCs w:val="26"/>
              </w:rPr>
            </w:pPr>
            <w:r w:rsidRPr="000D6482">
              <w:rPr>
                <w:rFonts w:ascii="Times New Roman" w:hAnsi="Times New Roman" w:cs="Times New Roman"/>
                <w:sz w:val="26"/>
                <w:szCs w:val="26"/>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jc w:val="center"/>
              <w:rPr>
                <w:rFonts w:ascii="Times New Roman" w:hAnsi="Times New Roman" w:cs="Times New Roman"/>
                <w:sz w:val="26"/>
                <w:szCs w:val="26"/>
              </w:rPr>
            </w:pPr>
            <w:r w:rsidRPr="000D6482">
              <w:rPr>
                <w:rFonts w:ascii="Times New Roman" w:hAnsi="Times New Roman" w:cs="Times New Roman"/>
                <w:sz w:val="26"/>
                <w:szCs w:val="26"/>
              </w:rPr>
              <w:t>Количество предметов</w:t>
            </w:r>
          </w:p>
        </w:tc>
        <w:tc>
          <w:tcPr>
            <w:tcW w:w="1699"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jc w:val="center"/>
              <w:rPr>
                <w:rFonts w:ascii="Times New Roman" w:hAnsi="Times New Roman" w:cs="Times New Roman"/>
                <w:sz w:val="26"/>
                <w:szCs w:val="26"/>
              </w:rPr>
            </w:pPr>
            <w:r w:rsidRPr="000D6482">
              <w:rPr>
                <w:rFonts w:ascii="Times New Roman" w:hAnsi="Times New Roman" w:cs="Times New Roman"/>
                <w:sz w:val="26"/>
                <w:szCs w:val="26"/>
              </w:rPr>
              <w:t>Стоимость в рублях &lt;*&gt;</w:t>
            </w:r>
          </w:p>
        </w:tc>
      </w:tr>
      <w:tr w:rsidR="000D6482" w:rsidRPr="000D6482" w:rsidTr="00357B4C">
        <w:tc>
          <w:tcPr>
            <w:tcW w:w="2736"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r w:rsidRPr="000D6482">
              <w:rPr>
                <w:rFonts w:ascii="Times New Roman" w:hAnsi="Times New Roman" w:cs="Times New Roman"/>
                <w:sz w:val="26"/>
                <w:szCs w:val="26"/>
              </w:rPr>
              <w:t>1.</w:t>
            </w:r>
          </w:p>
        </w:tc>
        <w:tc>
          <w:tcPr>
            <w:tcW w:w="3213"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p>
        </w:tc>
        <w:tc>
          <w:tcPr>
            <w:tcW w:w="1881"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p>
        </w:tc>
        <w:tc>
          <w:tcPr>
            <w:tcW w:w="1699"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p>
        </w:tc>
      </w:tr>
      <w:tr w:rsidR="000D6482" w:rsidRPr="000D6482" w:rsidTr="00357B4C">
        <w:tc>
          <w:tcPr>
            <w:tcW w:w="2736"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r w:rsidRPr="000D6482">
              <w:rPr>
                <w:rFonts w:ascii="Times New Roman" w:hAnsi="Times New Roman" w:cs="Times New Roman"/>
                <w:sz w:val="26"/>
                <w:szCs w:val="26"/>
              </w:rPr>
              <w:t>2.</w:t>
            </w:r>
          </w:p>
        </w:tc>
        <w:tc>
          <w:tcPr>
            <w:tcW w:w="3213"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p>
        </w:tc>
        <w:tc>
          <w:tcPr>
            <w:tcW w:w="1881"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p>
        </w:tc>
        <w:tc>
          <w:tcPr>
            <w:tcW w:w="1699"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p>
        </w:tc>
      </w:tr>
      <w:tr w:rsidR="000D6482" w:rsidRPr="000D6482" w:rsidTr="00357B4C">
        <w:tc>
          <w:tcPr>
            <w:tcW w:w="2736"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r w:rsidRPr="000D6482">
              <w:rPr>
                <w:rFonts w:ascii="Times New Roman" w:hAnsi="Times New Roman" w:cs="Times New Roman"/>
                <w:sz w:val="26"/>
                <w:szCs w:val="26"/>
              </w:rPr>
              <w:t>3.</w:t>
            </w:r>
          </w:p>
        </w:tc>
        <w:tc>
          <w:tcPr>
            <w:tcW w:w="3213"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p>
        </w:tc>
        <w:tc>
          <w:tcPr>
            <w:tcW w:w="1881"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p>
        </w:tc>
        <w:tc>
          <w:tcPr>
            <w:tcW w:w="1699"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p>
        </w:tc>
      </w:tr>
      <w:tr w:rsidR="000D6482" w:rsidRPr="000D6482" w:rsidTr="00357B4C">
        <w:tc>
          <w:tcPr>
            <w:tcW w:w="2736"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r w:rsidRPr="000D6482">
              <w:rPr>
                <w:rFonts w:ascii="Times New Roman" w:hAnsi="Times New Roman" w:cs="Times New Roman"/>
                <w:sz w:val="26"/>
                <w:szCs w:val="26"/>
              </w:rPr>
              <w:t>Итого</w:t>
            </w:r>
          </w:p>
        </w:tc>
        <w:tc>
          <w:tcPr>
            <w:tcW w:w="3213"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p>
        </w:tc>
        <w:tc>
          <w:tcPr>
            <w:tcW w:w="1881"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p>
        </w:tc>
        <w:tc>
          <w:tcPr>
            <w:tcW w:w="1699" w:type="dxa"/>
            <w:tcBorders>
              <w:top w:val="single" w:sz="4" w:space="0" w:color="auto"/>
              <w:left w:val="single" w:sz="4" w:space="0" w:color="auto"/>
              <w:bottom w:val="single" w:sz="4" w:space="0" w:color="auto"/>
              <w:right w:val="single" w:sz="4" w:space="0" w:color="auto"/>
            </w:tcBorders>
          </w:tcPr>
          <w:p w:rsidR="000D6482" w:rsidRPr="000D6482" w:rsidRDefault="000D6482" w:rsidP="00C87C6B">
            <w:pPr>
              <w:autoSpaceDE w:val="0"/>
              <w:autoSpaceDN w:val="0"/>
              <w:adjustRightInd w:val="0"/>
              <w:spacing w:after="0" w:line="240" w:lineRule="auto"/>
              <w:rPr>
                <w:rFonts w:ascii="Times New Roman" w:hAnsi="Times New Roman" w:cs="Times New Roman"/>
                <w:sz w:val="26"/>
                <w:szCs w:val="26"/>
              </w:rPr>
            </w:pPr>
          </w:p>
        </w:tc>
      </w:tr>
    </w:tbl>
    <w:p w:rsidR="000D6482" w:rsidRPr="000D6482" w:rsidRDefault="000D6482" w:rsidP="00C87C6B">
      <w:pPr>
        <w:autoSpaceDE w:val="0"/>
        <w:autoSpaceDN w:val="0"/>
        <w:adjustRightInd w:val="0"/>
        <w:spacing w:after="0" w:line="240" w:lineRule="auto"/>
        <w:jc w:val="both"/>
        <w:rPr>
          <w:rFonts w:ascii="Times New Roman" w:hAnsi="Times New Roman" w:cs="Times New Roman"/>
          <w:sz w:val="26"/>
          <w:szCs w:val="26"/>
        </w:rPr>
      </w:pPr>
    </w:p>
    <w:p w:rsidR="000D6482" w:rsidRPr="000D6482" w:rsidRDefault="000D6482" w:rsidP="00C87C6B">
      <w:pPr>
        <w:autoSpaceDE w:val="0"/>
        <w:autoSpaceDN w:val="0"/>
        <w:adjustRightInd w:val="0"/>
        <w:spacing w:after="0" w:line="240" w:lineRule="auto"/>
        <w:jc w:val="both"/>
        <w:rPr>
          <w:rFonts w:ascii="Times New Roman" w:hAnsi="Times New Roman" w:cs="Times New Roman"/>
          <w:sz w:val="26"/>
          <w:szCs w:val="26"/>
        </w:rPr>
      </w:pPr>
      <w:r w:rsidRPr="00B765F7">
        <w:rPr>
          <w:rFonts w:ascii="Times New Roman" w:hAnsi="Times New Roman" w:cs="Times New Roman"/>
          <w:sz w:val="24"/>
          <w:szCs w:val="24"/>
        </w:rPr>
        <w:t>Приложение:</w:t>
      </w:r>
      <w:r w:rsidRPr="00B765F7">
        <w:rPr>
          <w:rFonts w:ascii="Times New Roman" w:hAnsi="Times New Roman" w:cs="Times New Roman"/>
          <w:sz w:val="28"/>
          <w:szCs w:val="26"/>
        </w:rPr>
        <w:t xml:space="preserve"> </w:t>
      </w:r>
      <w:r w:rsidRPr="000D6482">
        <w:rPr>
          <w:rFonts w:ascii="Times New Roman" w:hAnsi="Times New Roman" w:cs="Times New Roman"/>
          <w:sz w:val="26"/>
          <w:szCs w:val="26"/>
        </w:rPr>
        <w:t>_</w:t>
      </w:r>
      <w:r w:rsidR="00B765F7">
        <w:rPr>
          <w:rFonts w:ascii="Times New Roman" w:hAnsi="Times New Roman" w:cs="Times New Roman"/>
          <w:sz w:val="26"/>
          <w:szCs w:val="26"/>
        </w:rPr>
        <w:t>_____________________________</w:t>
      </w:r>
      <w:r w:rsidRPr="000D6482">
        <w:rPr>
          <w:rFonts w:ascii="Times New Roman" w:hAnsi="Times New Roman" w:cs="Times New Roman"/>
          <w:sz w:val="26"/>
          <w:szCs w:val="26"/>
        </w:rPr>
        <w:t>______________ на ____ листах.</w:t>
      </w:r>
    </w:p>
    <w:p w:rsidR="000D6482" w:rsidRPr="00B765F7" w:rsidRDefault="000D6482" w:rsidP="00C87C6B">
      <w:pPr>
        <w:autoSpaceDE w:val="0"/>
        <w:autoSpaceDN w:val="0"/>
        <w:adjustRightInd w:val="0"/>
        <w:spacing w:after="0" w:line="240" w:lineRule="auto"/>
        <w:jc w:val="both"/>
        <w:rPr>
          <w:rFonts w:ascii="Times New Roman" w:hAnsi="Times New Roman" w:cs="Times New Roman"/>
          <w:sz w:val="20"/>
          <w:szCs w:val="20"/>
        </w:rPr>
      </w:pPr>
      <w:r w:rsidRPr="000D6482">
        <w:rPr>
          <w:rFonts w:ascii="Times New Roman" w:hAnsi="Times New Roman" w:cs="Times New Roman"/>
          <w:sz w:val="26"/>
          <w:szCs w:val="26"/>
        </w:rPr>
        <w:t xml:space="preserve">                     </w:t>
      </w:r>
      <w:r w:rsidR="00357B4C">
        <w:rPr>
          <w:rFonts w:ascii="Times New Roman" w:hAnsi="Times New Roman" w:cs="Times New Roman"/>
          <w:sz w:val="26"/>
          <w:szCs w:val="26"/>
        </w:rPr>
        <w:t xml:space="preserve">                         </w:t>
      </w:r>
      <w:r w:rsidRPr="000D6482">
        <w:rPr>
          <w:rFonts w:ascii="Times New Roman" w:hAnsi="Times New Roman" w:cs="Times New Roman"/>
          <w:sz w:val="26"/>
          <w:szCs w:val="26"/>
        </w:rPr>
        <w:t xml:space="preserve">  </w:t>
      </w:r>
      <w:r w:rsidRPr="00B765F7">
        <w:rPr>
          <w:rFonts w:ascii="Times New Roman" w:hAnsi="Times New Roman" w:cs="Times New Roman"/>
          <w:sz w:val="20"/>
          <w:szCs w:val="20"/>
        </w:rPr>
        <w:t>(наименование документа)</w:t>
      </w:r>
    </w:p>
    <w:p w:rsidR="000D6482" w:rsidRPr="000D6482" w:rsidRDefault="000D6482" w:rsidP="00C87C6B">
      <w:pPr>
        <w:autoSpaceDE w:val="0"/>
        <w:autoSpaceDN w:val="0"/>
        <w:adjustRightInd w:val="0"/>
        <w:spacing w:after="0" w:line="240" w:lineRule="auto"/>
        <w:jc w:val="both"/>
        <w:rPr>
          <w:rFonts w:ascii="Times New Roman" w:hAnsi="Times New Roman" w:cs="Times New Roman"/>
          <w:sz w:val="26"/>
          <w:szCs w:val="26"/>
        </w:rPr>
      </w:pPr>
      <w:r w:rsidRPr="00B765F7">
        <w:rPr>
          <w:rFonts w:ascii="Times New Roman" w:hAnsi="Times New Roman" w:cs="Times New Roman"/>
          <w:sz w:val="24"/>
          <w:szCs w:val="24"/>
        </w:rPr>
        <w:t>Лицо, представившее</w:t>
      </w:r>
      <w:r w:rsidR="00B765F7" w:rsidRPr="00B765F7">
        <w:rPr>
          <w:rFonts w:ascii="Times New Roman" w:hAnsi="Times New Roman" w:cs="Times New Roman"/>
          <w:sz w:val="24"/>
          <w:szCs w:val="24"/>
        </w:rPr>
        <w:t xml:space="preserve"> </w:t>
      </w:r>
      <w:proofErr w:type="gramStart"/>
      <w:r w:rsidRPr="00B765F7">
        <w:rPr>
          <w:rFonts w:ascii="Times New Roman" w:hAnsi="Times New Roman" w:cs="Times New Roman"/>
          <w:sz w:val="24"/>
          <w:szCs w:val="24"/>
        </w:rPr>
        <w:t xml:space="preserve">уведомление </w:t>
      </w:r>
      <w:r w:rsidR="00B765F7">
        <w:rPr>
          <w:rFonts w:ascii="Times New Roman" w:hAnsi="Times New Roman" w:cs="Times New Roman"/>
          <w:sz w:val="26"/>
          <w:szCs w:val="26"/>
        </w:rPr>
        <w:t xml:space="preserve"> _</w:t>
      </w:r>
      <w:proofErr w:type="gramEnd"/>
      <w:r w:rsidR="00B765F7">
        <w:rPr>
          <w:rFonts w:ascii="Times New Roman" w:hAnsi="Times New Roman" w:cs="Times New Roman"/>
          <w:sz w:val="26"/>
          <w:szCs w:val="26"/>
        </w:rPr>
        <w:t>________  ___________</w:t>
      </w:r>
      <w:r w:rsidRPr="000D6482">
        <w:rPr>
          <w:rFonts w:ascii="Times New Roman" w:hAnsi="Times New Roman" w:cs="Times New Roman"/>
          <w:sz w:val="26"/>
          <w:szCs w:val="26"/>
        </w:rPr>
        <w:t>___  "__" ________ 20__ г.</w:t>
      </w:r>
    </w:p>
    <w:p w:rsidR="000D6482" w:rsidRPr="00B765F7" w:rsidRDefault="000D6482" w:rsidP="00C87C6B">
      <w:pPr>
        <w:autoSpaceDE w:val="0"/>
        <w:autoSpaceDN w:val="0"/>
        <w:adjustRightInd w:val="0"/>
        <w:spacing w:after="0" w:line="240" w:lineRule="auto"/>
        <w:jc w:val="both"/>
        <w:rPr>
          <w:rFonts w:ascii="Times New Roman" w:hAnsi="Times New Roman" w:cs="Times New Roman"/>
          <w:sz w:val="20"/>
          <w:szCs w:val="20"/>
        </w:rPr>
      </w:pPr>
      <w:r w:rsidRPr="000D6482">
        <w:rPr>
          <w:rFonts w:ascii="Times New Roman" w:hAnsi="Times New Roman" w:cs="Times New Roman"/>
          <w:sz w:val="26"/>
          <w:szCs w:val="26"/>
        </w:rPr>
        <w:t xml:space="preserve">                 </w:t>
      </w:r>
      <w:r w:rsidR="00B765F7">
        <w:rPr>
          <w:rFonts w:ascii="Times New Roman" w:hAnsi="Times New Roman" w:cs="Times New Roman"/>
          <w:sz w:val="26"/>
          <w:szCs w:val="26"/>
        </w:rPr>
        <w:t xml:space="preserve">                                      </w:t>
      </w:r>
      <w:r w:rsidR="00357B4C">
        <w:rPr>
          <w:rFonts w:ascii="Times New Roman" w:hAnsi="Times New Roman" w:cs="Times New Roman"/>
          <w:sz w:val="26"/>
          <w:szCs w:val="26"/>
        </w:rPr>
        <w:t xml:space="preserve"> </w:t>
      </w:r>
      <w:r w:rsidRPr="000D6482">
        <w:rPr>
          <w:rFonts w:ascii="Times New Roman" w:hAnsi="Times New Roman" w:cs="Times New Roman"/>
          <w:sz w:val="26"/>
          <w:szCs w:val="26"/>
        </w:rPr>
        <w:t xml:space="preserve">   </w:t>
      </w:r>
      <w:r w:rsidRPr="00B765F7">
        <w:rPr>
          <w:rFonts w:ascii="Times New Roman" w:hAnsi="Times New Roman" w:cs="Times New Roman"/>
          <w:sz w:val="20"/>
          <w:szCs w:val="20"/>
        </w:rPr>
        <w:t>(</w:t>
      </w:r>
      <w:proofErr w:type="gramStart"/>
      <w:r w:rsidRPr="00B765F7">
        <w:rPr>
          <w:rFonts w:ascii="Times New Roman" w:hAnsi="Times New Roman" w:cs="Times New Roman"/>
          <w:sz w:val="20"/>
          <w:szCs w:val="20"/>
        </w:rPr>
        <w:t xml:space="preserve">подпись) </w:t>
      </w:r>
      <w:r w:rsidR="00357B4C">
        <w:rPr>
          <w:rFonts w:ascii="Times New Roman" w:hAnsi="Times New Roman" w:cs="Times New Roman"/>
          <w:sz w:val="20"/>
          <w:szCs w:val="20"/>
        </w:rPr>
        <w:t xml:space="preserve">  </w:t>
      </w:r>
      <w:proofErr w:type="gramEnd"/>
      <w:r w:rsidR="00357B4C">
        <w:rPr>
          <w:rFonts w:ascii="Times New Roman" w:hAnsi="Times New Roman" w:cs="Times New Roman"/>
          <w:sz w:val="20"/>
          <w:szCs w:val="20"/>
        </w:rPr>
        <w:t xml:space="preserve"> </w:t>
      </w:r>
      <w:r w:rsidRPr="00B765F7">
        <w:rPr>
          <w:rFonts w:ascii="Times New Roman" w:hAnsi="Times New Roman" w:cs="Times New Roman"/>
          <w:sz w:val="20"/>
          <w:szCs w:val="20"/>
        </w:rPr>
        <w:t>(расшифровка подписи)</w:t>
      </w:r>
    </w:p>
    <w:p w:rsidR="000D6482" w:rsidRPr="000D6482" w:rsidRDefault="000D6482" w:rsidP="00C87C6B">
      <w:pPr>
        <w:autoSpaceDE w:val="0"/>
        <w:autoSpaceDN w:val="0"/>
        <w:adjustRightInd w:val="0"/>
        <w:spacing w:after="0" w:line="240" w:lineRule="auto"/>
        <w:jc w:val="both"/>
        <w:rPr>
          <w:rFonts w:ascii="Times New Roman" w:hAnsi="Times New Roman" w:cs="Times New Roman"/>
          <w:sz w:val="26"/>
          <w:szCs w:val="26"/>
        </w:rPr>
      </w:pPr>
      <w:r w:rsidRPr="00B765F7">
        <w:rPr>
          <w:rFonts w:ascii="Times New Roman" w:hAnsi="Times New Roman" w:cs="Times New Roman"/>
          <w:sz w:val="24"/>
          <w:szCs w:val="24"/>
        </w:rPr>
        <w:t>Лицо, принявшее</w:t>
      </w:r>
      <w:r w:rsidR="00B765F7">
        <w:rPr>
          <w:rFonts w:ascii="Times New Roman" w:hAnsi="Times New Roman" w:cs="Times New Roman"/>
          <w:sz w:val="24"/>
          <w:szCs w:val="24"/>
        </w:rPr>
        <w:t xml:space="preserve"> </w:t>
      </w:r>
      <w:r w:rsidRPr="00B765F7">
        <w:rPr>
          <w:rFonts w:ascii="Times New Roman" w:hAnsi="Times New Roman" w:cs="Times New Roman"/>
          <w:sz w:val="24"/>
          <w:szCs w:val="24"/>
        </w:rPr>
        <w:t>уведомление</w:t>
      </w:r>
      <w:r w:rsidRPr="000D6482">
        <w:rPr>
          <w:rFonts w:ascii="Times New Roman" w:hAnsi="Times New Roman" w:cs="Times New Roman"/>
          <w:sz w:val="26"/>
          <w:szCs w:val="26"/>
        </w:rPr>
        <w:t xml:space="preserve">  </w:t>
      </w:r>
      <w:r w:rsidR="00B765F7">
        <w:rPr>
          <w:rFonts w:ascii="Times New Roman" w:hAnsi="Times New Roman" w:cs="Times New Roman"/>
          <w:sz w:val="26"/>
          <w:szCs w:val="26"/>
        </w:rPr>
        <w:t xml:space="preserve">       ________</w:t>
      </w:r>
      <w:proofErr w:type="gramStart"/>
      <w:r w:rsidR="00B765F7">
        <w:rPr>
          <w:rFonts w:ascii="Times New Roman" w:hAnsi="Times New Roman" w:cs="Times New Roman"/>
          <w:sz w:val="26"/>
          <w:szCs w:val="26"/>
        </w:rPr>
        <w:t>_  _</w:t>
      </w:r>
      <w:proofErr w:type="gramEnd"/>
      <w:r w:rsidR="00B765F7">
        <w:rPr>
          <w:rFonts w:ascii="Times New Roman" w:hAnsi="Times New Roman" w:cs="Times New Roman"/>
          <w:sz w:val="26"/>
          <w:szCs w:val="26"/>
        </w:rPr>
        <w:t>______</w:t>
      </w:r>
      <w:r w:rsidRPr="000D6482">
        <w:rPr>
          <w:rFonts w:ascii="Times New Roman" w:hAnsi="Times New Roman" w:cs="Times New Roman"/>
          <w:sz w:val="26"/>
          <w:szCs w:val="26"/>
        </w:rPr>
        <w:t>_______  "__" ________ 20__ г.</w:t>
      </w:r>
    </w:p>
    <w:p w:rsidR="000D6482" w:rsidRPr="00B765F7" w:rsidRDefault="000D6482" w:rsidP="00C87C6B">
      <w:pPr>
        <w:autoSpaceDE w:val="0"/>
        <w:autoSpaceDN w:val="0"/>
        <w:adjustRightInd w:val="0"/>
        <w:spacing w:after="0" w:line="240" w:lineRule="auto"/>
        <w:jc w:val="both"/>
        <w:rPr>
          <w:rFonts w:ascii="Times New Roman" w:hAnsi="Times New Roman" w:cs="Times New Roman"/>
          <w:sz w:val="20"/>
          <w:szCs w:val="20"/>
        </w:rPr>
      </w:pPr>
      <w:r w:rsidRPr="00B765F7">
        <w:rPr>
          <w:rFonts w:ascii="Times New Roman" w:hAnsi="Times New Roman" w:cs="Times New Roman"/>
          <w:sz w:val="20"/>
          <w:szCs w:val="20"/>
        </w:rPr>
        <w:t xml:space="preserve">                    </w:t>
      </w:r>
      <w:r w:rsidR="00B765F7">
        <w:rPr>
          <w:rFonts w:ascii="Times New Roman" w:hAnsi="Times New Roman" w:cs="Times New Roman"/>
          <w:sz w:val="20"/>
          <w:szCs w:val="20"/>
        </w:rPr>
        <w:t xml:space="preserve">                         </w:t>
      </w:r>
      <w:r w:rsidR="00357B4C">
        <w:rPr>
          <w:rFonts w:ascii="Times New Roman" w:hAnsi="Times New Roman" w:cs="Times New Roman"/>
          <w:sz w:val="20"/>
          <w:szCs w:val="20"/>
        </w:rPr>
        <w:t xml:space="preserve">                               </w:t>
      </w:r>
      <w:r w:rsidR="00B765F7">
        <w:rPr>
          <w:rFonts w:ascii="Times New Roman" w:hAnsi="Times New Roman" w:cs="Times New Roman"/>
          <w:sz w:val="20"/>
          <w:szCs w:val="20"/>
        </w:rPr>
        <w:t xml:space="preserve"> </w:t>
      </w:r>
      <w:r w:rsidRPr="00B765F7">
        <w:rPr>
          <w:rFonts w:ascii="Times New Roman" w:hAnsi="Times New Roman" w:cs="Times New Roman"/>
          <w:sz w:val="20"/>
          <w:szCs w:val="20"/>
        </w:rPr>
        <w:t>(</w:t>
      </w:r>
      <w:proofErr w:type="gramStart"/>
      <w:r w:rsidRPr="00B765F7">
        <w:rPr>
          <w:rFonts w:ascii="Times New Roman" w:hAnsi="Times New Roman" w:cs="Times New Roman"/>
          <w:sz w:val="20"/>
          <w:szCs w:val="20"/>
        </w:rPr>
        <w:t xml:space="preserve">подпись) </w:t>
      </w:r>
      <w:r w:rsidR="00357B4C">
        <w:rPr>
          <w:rFonts w:ascii="Times New Roman" w:hAnsi="Times New Roman" w:cs="Times New Roman"/>
          <w:sz w:val="20"/>
          <w:szCs w:val="20"/>
        </w:rPr>
        <w:t xml:space="preserve">  </w:t>
      </w:r>
      <w:proofErr w:type="gramEnd"/>
      <w:r w:rsidRPr="00B765F7">
        <w:rPr>
          <w:rFonts w:ascii="Times New Roman" w:hAnsi="Times New Roman" w:cs="Times New Roman"/>
          <w:sz w:val="20"/>
          <w:szCs w:val="20"/>
        </w:rPr>
        <w:t xml:space="preserve"> (расшифровка подписи)</w:t>
      </w:r>
    </w:p>
    <w:p w:rsidR="000D6482" w:rsidRPr="000D6482" w:rsidRDefault="000D6482" w:rsidP="00C87C6B">
      <w:pPr>
        <w:autoSpaceDE w:val="0"/>
        <w:autoSpaceDN w:val="0"/>
        <w:adjustRightInd w:val="0"/>
        <w:spacing w:after="0" w:line="240" w:lineRule="auto"/>
        <w:jc w:val="both"/>
        <w:rPr>
          <w:rFonts w:ascii="Times New Roman" w:hAnsi="Times New Roman" w:cs="Times New Roman"/>
          <w:sz w:val="26"/>
          <w:szCs w:val="26"/>
        </w:rPr>
      </w:pPr>
      <w:r w:rsidRPr="00B765F7">
        <w:rPr>
          <w:rFonts w:ascii="Times New Roman" w:hAnsi="Times New Roman" w:cs="Times New Roman"/>
          <w:sz w:val="24"/>
          <w:szCs w:val="24"/>
        </w:rPr>
        <w:t>Регистрационный номер в журнале регистрации уведомлений</w:t>
      </w:r>
      <w:r w:rsidRPr="000D6482">
        <w:rPr>
          <w:rFonts w:ascii="Times New Roman" w:hAnsi="Times New Roman" w:cs="Times New Roman"/>
          <w:sz w:val="26"/>
          <w:szCs w:val="26"/>
        </w:rPr>
        <w:t xml:space="preserve"> </w:t>
      </w:r>
      <w:r w:rsidR="00B765F7">
        <w:rPr>
          <w:rFonts w:ascii="Times New Roman" w:hAnsi="Times New Roman" w:cs="Times New Roman"/>
          <w:sz w:val="26"/>
          <w:szCs w:val="26"/>
        </w:rPr>
        <w:t>____"__" ________</w:t>
      </w:r>
      <w:r w:rsidRPr="000D6482">
        <w:rPr>
          <w:rFonts w:ascii="Times New Roman" w:hAnsi="Times New Roman" w:cs="Times New Roman"/>
          <w:sz w:val="26"/>
          <w:szCs w:val="26"/>
        </w:rPr>
        <w:t xml:space="preserve"> 20__ г.</w:t>
      </w:r>
    </w:p>
    <w:p w:rsidR="00357B4C" w:rsidRDefault="00357B4C" w:rsidP="00C87C6B">
      <w:pPr>
        <w:autoSpaceDE w:val="0"/>
        <w:autoSpaceDN w:val="0"/>
        <w:adjustRightInd w:val="0"/>
        <w:spacing w:after="0" w:line="240" w:lineRule="auto"/>
        <w:ind w:firstLine="540"/>
        <w:jc w:val="both"/>
        <w:rPr>
          <w:rFonts w:ascii="Times New Roman" w:hAnsi="Times New Roman" w:cs="Times New Roman"/>
          <w:sz w:val="26"/>
          <w:szCs w:val="26"/>
        </w:rPr>
      </w:pPr>
    </w:p>
    <w:p w:rsidR="00357B4C" w:rsidRDefault="00357B4C" w:rsidP="00C87C6B">
      <w:pPr>
        <w:autoSpaceDE w:val="0"/>
        <w:autoSpaceDN w:val="0"/>
        <w:adjustRightInd w:val="0"/>
        <w:spacing w:after="0" w:line="240" w:lineRule="auto"/>
        <w:ind w:firstLine="540"/>
        <w:jc w:val="both"/>
        <w:rPr>
          <w:rFonts w:ascii="Times New Roman" w:hAnsi="Times New Roman" w:cs="Times New Roman"/>
          <w:sz w:val="26"/>
          <w:szCs w:val="26"/>
        </w:rPr>
      </w:pPr>
    </w:p>
    <w:p w:rsidR="00B765F7" w:rsidRDefault="000D6482" w:rsidP="00C87C6B">
      <w:pPr>
        <w:autoSpaceDE w:val="0"/>
        <w:autoSpaceDN w:val="0"/>
        <w:adjustRightInd w:val="0"/>
        <w:spacing w:after="0" w:line="240" w:lineRule="auto"/>
        <w:ind w:firstLine="540"/>
        <w:jc w:val="both"/>
        <w:rPr>
          <w:rFonts w:ascii="Times New Roman" w:hAnsi="Times New Roman" w:cs="Times New Roman"/>
          <w:sz w:val="26"/>
          <w:szCs w:val="26"/>
        </w:rPr>
      </w:pPr>
      <w:r w:rsidRPr="000D6482">
        <w:rPr>
          <w:rFonts w:ascii="Times New Roman" w:hAnsi="Times New Roman" w:cs="Times New Roman"/>
          <w:sz w:val="26"/>
          <w:szCs w:val="26"/>
        </w:rPr>
        <w:t>--------------------------------</w:t>
      </w:r>
    </w:p>
    <w:p w:rsidR="000D6482" w:rsidRPr="00357B4C" w:rsidRDefault="000D6482" w:rsidP="00C87C6B">
      <w:pPr>
        <w:autoSpaceDE w:val="0"/>
        <w:autoSpaceDN w:val="0"/>
        <w:adjustRightInd w:val="0"/>
        <w:spacing w:after="0" w:line="240" w:lineRule="auto"/>
        <w:jc w:val="both"/>
        <w:rPr>
          <w:rFonts w:ascii="Times New Roman" w:hAnsi="Times New Roman" w:cs="Times New Roman"/>
          <w:sz w:val="20"/>
          <w:szCs w:val="20"/>
        </w:rPr>
      </w:pPr>
      <w:r w:rsidRPr="00357B4C">
        <w:rPr>
          <w:rFonts w:ascii="Times New Roman" w:hAnsi="Times New Roman" w:cs="Times New Roman"/>
          <w:sz w:val="20"/>
          <w:szCs w:val="20"/>
        </w:rPr>
        <w:t>&lt;*&gt; Заполняется при наличии документов, подтверждающих стоимость подарка.</w:t>
      </w:r>
    </w:p>
    <w:p w:rsidR="007509A5" w:rsidRPr="00B765F7" w:rsidRDefault="007509A5" w:rsidP="00C87C6B">
      <w:pPr>
        <w:pStyle w:val="ConsPlusNormal"/>
        <w:jc w:val="right"/>
        <w:outlineLvl w:val="0"/>
        <w:rPr>
          <w:rFonts w:ascii="Times New Roman" w:hAnsi="Times New Roman" w:cs="Times New Roman"/>
          <w:sz w:val="24"/>
          <w:szCs w:val="24"/>
        </w:rPr>
      </w:pPr>
      <w:r w:rsidRPr="00B765F7">
        <w:rPr>
          <w:rFonts w:ascii="Times New Roman" w:hAnsi="Times New Roman" w:cs="Times New Roman"/>
          <w:sz w:val="24"/>
          <w:szCs w:val="24"/>
        </w:rPr>
        <w:lastRenderedPageBreak/>
        <w:t>Приложение 2</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к Порядку сообщения лицами,</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замещающими государственные должности</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Республики Мордовия в Государственном</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Собрании Республики Мордовия, и государственными</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гражданскими служащими Аппарата Государственного</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Собрания Республики Мордовия о получении подарка</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в связи с протокольными мероприятиями, служебными</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командировками и другими официальными мероприятиями,</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участие в которых связано с исполнением служебных</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(должностных) обязанностей, его сдачи,</w:t>
      </w:r>
    </w:p>
    <w:p w:rsidR="007509A5" w:rsidRPr="00B765F7" w:rsidRDefault="007509A5" w:rsidP="00C87C6B">
      <w:pPr>
        <w:pStyle w:val="ConsPlusNormal"/>
        <w:jc w:val="right"/>
        <w:rPr>
          <w:rFonts w:ascii="Times New Roman" w:hAnsi="Times New Roman" w:cs="Times New Roman"/>
          <w:sz w:val="24"/>
          <w:szCs w:val="24"/>
        </w:rPr>
      </w:pPr>
      <w:r w:rsidRPr="00B765F7">
        <w:rPr>
          <w:rFonts w:ascii="Times New Roman" w:hAnsi="Times New Roman" w:cs="Times New Roman"/>
          <w:sz w:val="24"/>
          <w:szCs w:val="24"/>
        </w:rPr>
        <w:t>оценки и реализации (выкупа)</w:t>
      </w:r>
    </w:p>
    <w:p w:rsidR="007509A5" w:rsidRPr="00B765F7" w:rsidRDefault="007509A5" w:rsidP="00C87C6B">
      <w:pPr>
        <w:pStyle w:val="ConsPlusNormal"/>
        <w:jc w:val="both"/>
        <w:rPr>
          <w:rFonts w:ascii="Times New Roman" w:hAnsi="Times New Roman" w:cs="Times New Roman"/>
          <w:sz w:val="24"/>
          <w:szCs w:val="24"/>
        </w:rPr>
      </w:pPr>
    </w:p>
    <w:p w:rsidR="007509A5" w:rsidRPr="00B765F7" w:rsidRDefault="007509A5" w:rsidP="00C87C6B">
      <w:pPr>
        <w:pStyle w:val="ConsPlusNonformat"/>
        <w:jc w:val="center"/>
        <w:rPr>
          <w:rFonts w:ascii="Times New Roman" w:hAnsi="Times New Roman" w:cs="Times New Roman"/>
          <w:sz w:val="24"/>
          <w:szCs w:val="24"/>
        </w:rPr>
      </w:pPr>
      <w:bookmarkStart w:id="10" w:name="P205"/>
      <w:bookmarkEnd w:id="10"/>
      <w:r w:rsidRPr="00B765F7">
        <w:rPr>
          <w:rFonts w:ascii="Times New Roman" w:hAnsi="Times New Roman" w:cs="Times New Roman"/>
          <w:sz w:val="24"/>
          <w:szCs w:val="24"/>
        </w:rPr>
        <w:t>АКТ</w:t>
      </w:r>
    </w:p>
    <w:p w:rsidR="007509A5" w:rsidRPr="00B765F7" w:rsidRDefault="007509A5" w:rsidP="00C87C6B">
      <w:pPr>
        <w:pStyle w:val="ConsPlusNonformat"/>
        <w:jc w:val="center"/>
        <w:rPr>
          <w:rFonts w:ascii="Times New Roman" w:hAnsi="Times New Roman" w:cs="Times New Roman"/>
          <w:sz w:val="24"/>
          <w:szCs w:val="24"/>
        </w:rPr>
      </w:pPr>
      <w:r w:rsidRPr="00B765F7">
        <w:rPr>
          <w:rFonts w:ascii="Times New Roman" w:hAnsi="Times New Roman" w:cs="Times New Roman"/>
          <w:sz w:val="24"/>
          <w:szCs w:val="24"/>
        </w:rPr>
        <w:t>приема-передачи подарков, полученных лицами,</w:t>
      </w:r>
    </w:p>
    <w:p w:rsidR="007509A5" w:rsidRPr="00B765F7" w:rsidRDefault="007509A5" w:rsidP="00C87C6B">
      <w:pPr>
        <w:pStyle w:val="ConsPlusNonformat"/>
        <w:jc w:val="center"/>
        <w:rPr>
          <w:rFonts w:ascii="Times New Roman" w:hAnsi="Times New Roman" w:cs="Times New Roman"/>
          <w:sz w:val="24"/>
          <w:szCs w:val="24"/>
        </w:rPr>
      </w:pPr>
      <w:r w:rsidRPr="00B765F7">
        <w:rPr>
          <w:rFonts w:ascii="Times New Roman" w:hAnsi="Times New Roman" w:cs="Times New Roman"/>
          <w:sz w:val="24"/>
          <w:szCs w:val="24"/>
        </w:rPr>
        <w:t>замещающими государственные должности Республики</w:t>
      </w:r>
    </w:p>
    <w:p w:rsidR="007509A5" w:rsidRPr="00B765F7" w:rsidRDefault="007509A5" w:rsidP="00C87C6B">
      <w:pPr>
        <w:pStyle w:val="ConsPlusNonformat"/>
        <w:jc w:val="center"/>
        <w:rPr>
          <w:rFonts w:ascii="Times New Roman" w:hAnsi="Times New Roman" w:cs="Times New Roman"/>
          <w:sz w:val="24"/>
          <w:szCs w:val="24"/>
        </w:rPr>
      </w:pPr>
      <w:r w:rsidRPr="00B765F7">
        <w:rPr>
          <w:rFonts w:ascii="Times New Roman" w:hAnsi="Times New Roman" w:cs="Times New Roman"/>
          <w:sz w:val="24"/>
          <w:szCs w:val="24"/>
        </w:rPr>
        <w:t>Мордовия в Государственном Собрании Республики Мордовия,</w:t>
      </w:r>
    </w:p>
    <w:p w:rsidR="007509A5" w:rsidRPr="00B765F7" w:rsidRDefault="007509A5" w:rsidP="00C87C6B">
      <w:pPr>
        <w:pStyle w:val="ConsPlusNonformat"/>
        <w:jc w:val="center"/>
        <w:rPr>
          <w:rFonts w:ascii="Times New Roman" w:hAnsi="Times New Roman" w:cs="Times New Roman"/>
          <w:sz w:val="24"/>
          <w:szCs w:val="24"/>
        </w:rPr>
      </w:pPr>
      <w:r w:rsidRPr="00B765F7">
        <w:rPr>
          <w:rFonts w:ascii="Times New Roman" w:hAnsi="Times New Roman" w:cs="Times New Roman"/>
          <w:sz w:val="24"/>
          <w:szCs w:val="24"/>
        </w:rPr>
        <w:t>и государственными гражданскими служащими Аппарата</w:t>
      </w:r>
    </w:p>
    <w:p w:rsidR="007509A5" w:rsidRPr="00B765F7" w:rsidRDefault="007509A5" w:rsidP="00C87C6B">
      <w:pPr>
        <w:pStyle w:val="ConsPlusNonformat"/>
        <w:jc w:val="center"/>
        <w:rPr>
          <w:rFonts w:ascii="Times New Roman" w:hAnsi="Times New Roman" w:cs="Times New Roman"/>
          <w:sz w:val="24"/>
          <w:szCs w:val="24"/>
        </w:rPr>
      </w:pPr>
      <w:r w:rsidRPr="00B765F7">
        <w:rPr>
          <w:rFonts w:ascii="Times New Roman" w:hAnsi="Times New Roman" w:cs="Times New Roman"/>
          <w:sz w:val="24"/>
          <w:szCs w:val="24"/>
        </w:rPr>
        <w:t>Государственного Собрания Республики Мордовия в связи</w:t>
      </w:r>
    </w:p>
    <w:p w:rsidR="007509A5" w:rsidRPr="00B765F7" w:rsidRDefault="007509A5" w:rsidP="00C87C6B">
      <w:pPr>
        <w:pStyle w:val="ConsPlusNonformat"/>
        <w:jc w:val="center"/>
        <w:rPr>
          <w:rFonts w:ascii="Times New Roman" w:hAnsi="Times New Roman" w:cs="Times New Roman"/>
          <w:sz w:val="24"/>
          <w:szCs w:val="24"/>
        </w:rPr>
      </w:pPr>
      <w:r w:rsidRPr="00B765F7">
        <w:rPr>
          <w:rFonts w:ascii="Times New Roman" w:hAnsi="Times New Roman" w:cs="Times New Roman"/>
          <w:sz w:val="24"/>
          <w:szCs w:val="24"/>
        </w:rPr>
        <w:t>с протокольными мероприятиями, служебными командировками</w:t>
      </w:r>
    </w:p>
    <w:p w:rsidR="007509A5" w:rsidRPr="00B765F7" w:rsidRDefault="007509A5" w:rsidP="00C87C6B">
      <w:pPr>
        <w:pStyle w:val="ConsPlusNonformat"/>
        <w:jc w:val="center"/>
        <w:rPr>
          <w:rFonts w:ascii="Times New Roman" w:hAnsi="Times New Roman" w:cs="Times New Roman"/>
          <w:sz w:val="24"/>
          <w:szCs w:val="24"/>
        </w:rPr>
      </w:pPr>
      <w:r w:rsidRPr="00B765F7">
        <w:rPr>
          <w:rFonts w:ascii="Times New Roman" w:hAnsi="Times New Roman" w:cs="Times New Roman"/>
          <w:sz w:val="24"/>
          <w:szCs w:val="24"/>
        </w:rPr>
        <w:t>и другими официальными мероприятиями, участие в которых</w:t>
      </w:r>
    </w:p>
    <w:p w:rsidR="007509A5" w:rsidRPr="00B765F7" w:rsidRDefault="007509A5" w:rsidP="00C87C6B">
      <w:pPr>
        <w:pStyle w:val="ConsPlusNonformat"/>
        <w:jc w:val="center"/>
        <w:rPr>
          <w:rFonts w:ascii="Times New Roman" w:hAnsi="Times New Roman" w:cs="Times New Roman"/>
          <w:sz w:val="24"/>
          <w:szCs w:val="24"/>
        </w:rPr>
      </w:pPr>
      <w:r w:rsidRPr="00B765F7">
        <w:rPr>
          <w:rFonts w:ascii="Times New Roman" w:hAnsi="Times New Roman" w:cs="Times New Roman"/>
          <w:sz w:val="24"/>
          <w:szCs w:val="24"/>
        </w:rPr>
        <w:t>связано с исполнением служебных (должностных) обязанностей</w:t>
      </w:r>
    </w:p>
    <w:p w:rsidR="007509A5" w:rsidRPr="002F4E43" w:rsidRDefault="007509A5" w:rsidP="00C87C6B">
      <w:pPr>
        <w:pStyle w:val="ConsPlusNonformat"/>
        <w:jc w:val="both"/>
        <w:rPr>
          <w:rFonts w:ascii="Times New Roman" w:hAnsi="Times New Roman" w:cs="Times New Roman"/>
          <w:sz w:val="28"/>
          <w:szCs w:val="28"/>
        </w:rPr>
      </w:pPr>
    </w:p>
    <w:p w:rsidR="007509A5" w:rsidRPr="00B765F7" w:rsidRDefault="007509A5" w:rsidP="00C87C6B">
      <w:pPr>
        <w:pStyle w:val="ConsPlusNonformat"/>
        <w:jc w:val="both"/>
        <w:rPr>
          <w:rFonts w:ascii="Times New Roman" w:hAnsi="Times New Roman" w:cs="Times New Roman"/>
          <w:sz w:val="24"/>
          <w:szCs w:val="24"/>
        </w:rPr>
      </w:pPr>
      <w:r w:rsidRPr="00B765F7">
        <w:rPr>
          <w:rFonts w:ascii="Times New Roman" w:hAnsi="Times New Roman" w:cs="Times New Roman"/>
          <w:sz w:val="24"/>
          <w:szCs w:val="24"/>
        </w:rPr>
        <w:t xml:space="preserve">г. Саранск                                         </w:t>
      </w:r>
      <w:r w:rsidR="000D6482" w:rsidRPr="00B765F7">
        <w:rPr>
          <w:rFonts w:ascii="Times New Roman" w:hAnsi="Times New Roman" w:cs="Times New Roman"/>
          <w:sz w:val="24"/>
          <w:szCs w:val="24"/>
        </w:rPr>
        <w:t xml:space="preserve">                          </w:t>
      </w:r>
      <w:r w:rsidRPr="00B765F7">
        <w:rPr>
          <w:rFonts w:ascii="Times New Roman" w:hAnsi="Times New Roman" w:cs="Times New Roman"/>
          <w:sz w:val="24"/>
          <w:szCs w:val="24"/>
        </w:rPr>
        <w:t xml:space="preserve"> </w:t>
      </w:r>
      <w:r w:rsidR="00B765F7">
        <w:rPr>
          <w:rFonts w:ascii="Times New Roman" w:hAnsi="Times New Roman" w:cs="Times New Roman"/>
          <w:sz w:val="24"/>
          <w:szCs w:val="24"/>
        </w:rPr>
        <w:t xml:space="preserve">                            </w:t>
      </w:r>
      <w:r w:rsidRPr="00B765F7">
        <w:rPr>
          <w:rFonts w:ascii="Times New Roman" w:hAnsi="Times New Roman" w:cs="Times New Roman"/>
          <w:sz w:val="24"/>
          <w:szCs w:val="24"/>
        </w:rPr>
        <w:t>_______________ 20__ г.</w:t>
      </w:r>
    </w:p>
    <w:p w:rsidR="007509A5" w:rsidRPr="00B765F7" w:rsidRDefault="007509A5" w:rsidP="00C87C6B">
      <w:pPr>
        <w:pStyle w:val="ConsPlusNonformat"/>
        <w:jc w:val="both"/>
        <w:rPr>
          <w:rFonts w:ascii="Times New Roman" w:hAnsi="Times New Roman" w:cs="Times New Roman"/>
          <w:sz w:val="24"/>
          <w:szCs w:val="24"/>
        </w:rPr>
      </w:pPr>
    </w:p>
    <w:p w:rsidR="007509A5" w:rsidRPr="00B765F7" w:rsidRDefault="007509A5" w:rsidP="00C87C6B">
      <w:pPr>
        <w:pStyle w:val="ConsPlusNonformat"/>
        <w:jc w:val="both"/>
        <w:rPr>
          <w:rFonts w:ascii="Times New Roman" w:hAnsi="Times New Roman" w:cs="Times New Roman"/>
          <w:sz w:val="24"/>
          <w:szCs w:val="24"/>
        </w:rPr>
      </w:pPr>
      <w:r w:rsidRPr="00B765F7">
        <w:rPr>
          <w:rFonts w:ascii="Times New Roman" w:hAnsi="Times New Roman" w:cs="Times New Roman"/>
          <w:sz w:val="24"/>
          <w:szCs w:val="24"/>
        </w:rPr>
        <w:t xml:space="preserve">    </w:t>
      </w:r>
      <w:proofErr w:type="gramStart"/>
      <w:r w:rsidRPr="00B765F7">
        <w:rPr>
          <w:rFonts w:ascii="Times New Roman" w:hAnsi="Times New Roman" w:cs="Times New Roman"/>
          <w:sz w:val="24"/>
          <w:szCs w:val="24"/>
        </w:rPr>
        <w:t xml:space="preserve">Мы,   </w:t>
      </w:r>
      <w:proofErr w:type="gramEnd"/>
      <w:r w:rsidRPr="00B765F7">
        <w:rPr>
          <w:rFonts w:ascii="Times New Roman" w:hAnsi="Times New Roman" w:cs="Times New Roman"/>
          <w:sz w:val="24"/>
          <w:szCs w:val="24"/>
        </w:rPr>
        <w:t>нижеподписавшиеся,   составили   настоящий   акт   о   том,   что</w:t>
      </w:r>
    </w:p>
    <w:p w:rsidR="007509A5" w:rsidRPr="00B765F7" w:rsidRDefault="007509A5" w:rsidP="00C87C6B">
      <w:pPr>
        <w:pStyle w:val="ConsPlusNonformat"/>
        <w:jc w:val="both"/>
        <w:rPr>
          <w:rFonts w:ascii="Times New Roman" w:hAnsi="Times New Roman" w:cs="Times New Roman"/>
          <w:sz w:val="24"/>
          <w:szCs w:val="24"/>
        </w:rPr>
      </w:pPr>
      <w:r w:rsidRPr="00B765F7">
        <w:rPr>
          <w:rFonts w:ascii="Times New Roman" w:hAnsi="Times New Roman" w:cs="Times New Roman"/>
          <w:sz w:val="24"/>
          <w:szCs w:val="24"/>
        </w:rPr>
        <w:t>_________________________________________________________</w:t>
      </w:r>
      <w:r w:rsidR="00B765F7">
        <w:rPr>
          <w:rFonts w:ascii="Times New Roman" w:hAnsi="Times New Roman" w:cs="Times New Roman"/>
          <w:sz w:val="24"/>
          <w:szCs w:val="24"/>
        </w:rPr>
        <w:t>___________</w:t>
      </w:r>
      <w:r w:rsidRPr="00B765F7">
        <w:rPr>
          <w:rFonts w:ascii="Times New Roman" w:hAnsi="Times New Roman" w:cs="Times New Roman"/>
          <w:sz w:val="24"/>
          <w:szCs w:val="24"/>
        </w:rPr>
        <w:t>_________</w:t>
      </w:r>
    </w:p>
    <w:p w:rsidR="007509A5" w:rsidRPr="00B765F7" w:rsidRDefault="007509A5" w:rsidP="00C87C6B">
      <w:pPr>
        <w:pStyle w:val="ConsPlusNonformat"/>
        <w:jc w:val="both"/>
        <w:rPr>
          <w:rFonts w:ascii="Times New Roman" w:hAnsi="Times New Roman" w:cs="Times New Roman"/>
          <w:szCs w:val="20"/>
        </w:rPr>
      </w:pPr>
      <w:r w:rsidRPr="00B765F7">
        <w:rPr>
          <w:rFonts w:ascii="Times New Roman" w:hAnsi="Times New Roman" w:cs="Times New Roman"/>
          <w:sz w:val="24"/>
          <w:szCs w:val="24"/>
        </w:rPr>
        <w:t xml:space="preserve">     </w:t>
      </w:r>
      <w:r w:rsidR="00B765F7">
        <w:rPr>
          <w:rFonts w:ascii="Times New Roman" w:hAnsi="Times New Roman" w:cs="Times New Roman"/>
          <w:sz w:val="24"/>
          <w:szCs w:val="24"/>
        </w:rPr>
        <w:t xml:space="preserve">                    </w:t>
      </w:r>
      <w:r w:rsidRPr="00B765F7">
        <w:rPr>
          <w:rFonts w:ascii="Times New Roman" w:hAnsi="Times New Roman" w:cs="Times New Roman"/>
          <w:szCs w:val="20"/>
        </w:rPr>
        <w:t>(Ф.И.О., занимаемая должность лица, передающего подарок (подарки)</w:t>
      </w:r>
    </w:p>
    <w:p w:rsidR="00B765F7" w:rsidRDefault="007509A5" w:rsidP="00C87C6B">
      <w:pPr>
        <w:pStyle w:val="ConsPlusNonformat"/>
        <w:jc w:val="both"/>
        <w:rPr>
          <w:rFonts w:ascii="Times New Roman" w:hAnsi="Times New Roman" w:cs="Times New Roman"/>
          <w:sz w:val="24"/>
          <w:szCs w:val="24"/>
        </w:rPr>
      </w:pPr>
      <w:r w:rsidRPr="00B765F7">
        <w:rPr>
          <w:rFonts w:ascii="Times New Roman" w:hAnsi="Times New Roman" w:cs="Times New Roman"/>
          <w:sz w:val="24"/>
          <w:szCs w:val="24"/>
        </w:rPr>
        <w:t xml:space="preserve">в собственность Республики Мордовия сдал(а), а </w:t>
      </w:r>
    </w:p>
    <w:p w:rsidR="007509A5" w:rsidRPr="00B765F7" w:rsidRDefault="007509A5" w:rsidP="00C87C6B">
      <w:pPr>
        <w:pStyle w:val="ConsPlusNonformat"/>
        <w:jc w:val="both"/>
        <w:rPr>
          <w:rFonts w:ascii="Times New Roman" w:hAnsi="Times New Roman" w:cs="Times New Roman"/>
          <w:sz w:val="24"/>
          <w:szCs w:val="24"/>
        </w:rPr>
      </w:pPr>
      <w:r w:rsidRPr="00B765F7">
        <w:rPr>
          <w:rFonts w:ascii="Times New Roman" w:hAnsi="Times New Roman" w:cs="Times New Roman"/>
          <w:sz w:val="24"/>
          <w:szCs w:val="24"/>
        </w:rPr>
        <w:t>_______________________________</w:t>
      </w:r>
      <w:r w:rsidR="00B765F7">
        <w:rPr>
          <w:rFonts w:ascii="Times New Roman" w:hAnsi="Times New Roman" w:cs="Times New Roman"/>
          <w:sz w:val="24"/>
          <w:szCs w:val="24"/>
        </w:rPr>
        <w:t>_________________________________________</w:t>
      </w:r>
      <w:r w:rsidRPr="00B765F7">
        <w:rPr>
          <w:rFonts w:ascii="Times New Roman" w:hAnsi="Times New Roman" w:cs="Times New Roman"/>
          <w:sz w:val="24"/>
          <w:szCs w:val="24"/>
        </w:rPr>
        <w:t>_____</w:t>
      </w:r>
    </w:p>
    <w:p w:rsidR="00B765F7" w:rsidRPr="00B765F7" w:rsidRDefault="00B765F7" w:rsidP="00C87C6B">
      <w:pPr>
        <w:pStyle w:val="ConsPlusNonformat"/>
        <w:jc w:val="both"/>
        <w:rPr>
          <w:rFonts w:ascii="Times New Roman" w:hAnsi="Times New Roman" w:cs="Times New Roman"/>
          <w:szCs w:val="20"/>
        </w:rPr>
      </w:pPr>
      <w:r>
        <w:rPr>
          <w:rFonts w:ascii="Times New Roman" w:hAnsi="Times New Roman" w:cs="Times New Roman"/>
          <w:sz w:val="24"/>
          <w:szCs w:val="24"/>
        </w:rPr>
        <w:t xml:space="preserve">                       </w:t>
      </w:r>
      <w:r w:rsidR="007509A5" w:rsidRPr="00B765F7">
        <w:rPr>
          <w:rFonts w:ascii="Times New Roman" w:hAnsi="Times New Roman" w:cs="Times New Roman"/>
          <w:sz w:val="24"/>
          <w:szCs w:val="24"/>
        </w:rPr>
        <w:t xml:space="preserve"> </w:t>
      </w:r>
      <w:r w:rsidR="007509A5" w:rsidRPr="00B765F7">
        <w:rPr>
          <w:rFonts w:ascii="Times New Roman" w:hAnsi="Times New Roman" w:cs="Times New Roman"/>
          <w:szCs w:val="20"/>
        </w:rPr>
        <w:t>(Ф.И.О. материально ответственного лица, принимающего подарок (подарки),</w:t>
      </w:r>
      <w:r w:rsidR="000D6482" w:rsidRPr="00B765F7">
        <w:rPr>
          <w:rFonts w:ascii="Times New Roman" w:hAnsi="Times New Roman" w:cs="Times New Roman"/>
          <w:szCs w:val="20"/>
        </w:rPr>
        <w:t xml:space="preserve"> </w:t>
      </w:r>
    </w:p>
    <w:p w:rsidR="007509A5" w:rsidRPr="00B765F7" w:rsidRDefault="00B765F7" w:rsidP="00C87C6B">
      <w:pPr>
        <w:pStyle w:val="ConsPlusNonformat"/>
        <w:jc w:val="both"/>
        <w:rPr>
          <w:rFonts w:ascii="Times New Roman" w:hAnsi="Times New Roman" w:cs="Times New Roman"/>
          <w:szCs w:val="20"/>
        </w:rPr>
      </w:pPr>
      <w:r>
        <w:rPr>
          <w:rFonts w:ascii="Times New Roman" w:hAnsi="Times New Roman" w:cs="Times New Roman"/>
          <w:szCs w:val="20"/>
        </w:rPr>
        <w:t xml:space="preserve">                                                                 </w:t>
      </w:r>
      <w:r w:rsidR="007509A5" w:rsidRPr="00B765F7">
        <w:rPr>
          <w:rFonts w:ascii="Times New Roman" w:hAnsi="Times New Roman" w:cs="Times New Roman"/>
          <w:szCs w:val="20"/>
        </w:rPr>
        <w:t>занимаемая должность)</w:t>
      </w:r>
    </w:p>
    <w:p w:rsidR="007509A5" w:rsidRPr="00B765F7" w:rsidRDefault="007509A5" w:rsidP="00C87C6B">
      <w:pPr>
        <w:pStyle w:val="ConsPlusNonformat"/>
        <w:jc w:val="both"/>
        <w:rPr>
          <w:rFonts w:ascii="Times New Roman" w:hAnsi="Times New Roman" w:cs="Times New Roman"/>
          <w:sz w:val="24"/>
          <w:szCs w:val="24"/>
        </w:rPr>
      </w:pPr>
      <w:r w:rsidRPr="00B765F7">
        <w:rPr>
          <w:rFonts w:ascii="Times New Roman" w:hAnsi="Times New Roman" w:cs="Times New Roman"/>
          <w:sz w:val="24"/>
          <w:szCs w:val="24"/>
        </w:rPr>
        <w:t xml:space="preserve">принял    на   ответственное   хранение   следующие   </w:t>
      </w:r>
      <w:proofErr w:type="gramStart"/>
      <w:r w:rsidR="00B765F7" w:rsidRPr="00B765F7">
        <w:rPr>
          <w:rFonts w:ascii="Times New Roman" w:hAnsi="Times New Roman" w:cs="Times New Roman"/>
          <w:sz w:val="24"/>
          <w:szCs w:val="24"/>
        </w:rPr>
        <w:t xml:space="preserve">подарки,  </w:t>
      </w:r>
      <w:r w:rsidRPr="00B765F7">
        <w:rPr>
          <w:rFonts w:ascii="Times New Roman" w:hAnsi="Times New Roman" w:cs="Times New Roman"/>
          <w:sz w:val="24"/>
          <w:szCs w:val="24"/>
        </w:rPr>
        <w:t>полученные</w:t>
      </w:r>
      <w:proofErr w:type="gramEnd"/>
    </w:p>
    <w:p w:rsidR="007509A5" w:rsidRPr="00B765F7" w:rsidRDefault="007509A5" w:rsidP="00C87C6B">
      <w:pPr>
        <w:pStyle w:val="ConsPlusNonformat"/>
        <w:jc w:val="both"/>
        <w:rPr>
          <w:rFonts w:ascii="Times New Roman" w:hAnsi="Times New Roman" w:cs="Times New Roman"/>
          <w:sz w:val="24"/>
          <w:szCs w:val="24"/>
        </w:rPr>
      </w:pPr>
      <w:r w:rsidRPr="00B765F7">
        <w:rPr>
          <w:rFonts w:ascii="Times New Roman" w:hAnsi="Times New Roman" w:cs="Times New Roman"/>
          <w:sz w:val="24"/>
          <w:szCs w:val="24"/>
        </w:rPr>
        <w:t>______________________ в связи ________________</w:t>
      </w:r>
      <w:r w:rsidR="00B765F7">
        <w:rPr>
          <w:rFonts w:ascii="Times New Roman" w:hAnsi="Times New Roman" w:cs="Times New Roman"/>
          <w:sz w:val="24"/>
          <w:szCs w:val="24"/>
        </w:rPr>
        <w:t>______</w:t>
      </w:r>
      <w:r w:rsidRPr="00B765F7">
        <w:rPr>
          <w:rFonts w:ascii="Times New Roman" w:hAnsi="Times New Roman" w:cs="Times New Roman"/>
          <w:sz w:val="24"/>
          <w:szCs w:val="24"/>
        </w:rPr>
        <w:t>__________________________</w:t>
      </w:r>
    </w:p>
    <w:p w:rsidR="007509A5" w:rsidRPr="00B765F7" w:rsidRDefault="007509A5" w:rsidP="00C87C6B">
      <w:pPr>
        <w:pStyle w:val="ConsPlusNonformat"/>
        <w:jc w:val="both"/>
        <w:rPr>
          <w:rFonts w:ascii="Times New Roman" w:hAnsi="Times New Roman" w:cs="Times New Roman"/>
          <w:szCs w:val="20"/>
        </w:rPr>
      </w:pPr>
      <w:r w:rsidRPr="00B765F7">
        <w:rPr>
          <w:rFonts w:ascii="Times New Roman" w:hAnsi="Times New Roman" w:cs="Times New Roman"/>
          <w:sz w:val="24"/>
          <w:szCs w:val="24"/>
        </w:rPr>
        <w:t xml:space="preserve">(дата получения </w:t>
      </w:r>
      <w:proofErr w:type="gramStart"/>
      <w:r w:rsidRPr="00B765F7">
        <w:rPr>
          <w:rFonts w:ascii="Times New Roman" w:hAnsi="Times New Roman" w:cs="Times New Roman"/>
          <w:sz w:val="24"/>
          <w:szCs w:val="24"/>
        </w:rPr>
        <w:t xml:space="preserve">подарка)   </w:t>
      </w:r>
      <w:proofErr w:type="gramEnd"/>
      <w:r w:rsidRPr="00B765F7">
        <w:rPr>
          <w:rFonts w:ascii="Times New Roman" w:hAnsi="Times New Roman" w:cs="Times New Roman"/>
          <w:sz w:val="24"/>
          <w:szCs w:val="24"/>
        </w:rPr>
        <w:t xml:space="preserve">       </w:t>
      </w:r>
      <w:r w:rsidR="00B765F7">
        <w:rPr>
          <w:rFonts w:ascii="Times New Roman" w:hAnsi="Times New Roman" w:cs="Times New Roman"/>
          <w:sz w:val="24"/>
          <w:szCs w:val="24"/>
        </w:rPr>
        <w:t xml:space="preserve">             </w:t>
      </w:r>
      <w:r w:rsidRPr="00B765F7">
        <w:rPr>
          <w:rFonts w:ascii="Times New Roman" w:hAnsi="Times New Roman" w:cs="Times New Roman"/>
          <w:szCs w:val="20"/>
        </w:rPr>
        <w:t>(наименование протокольного мероприятия,</w:t>
      </w:r>
    </w:p>
    <w:p w:rsidR="007509A5" w:rsidRPr="00B765F7" w:rsidRDefault="007509A5" w:rsidP="00C87C6B">
      <w:pPr>
        <w:pStyle w:val="ConsPlusNonformat"/>
        <w:jc w:val="both"/>
        <w:rPr>
          <w:rFonts w:ascii="Times New Roman" w:hAnsi="Times New Roman" w:cs="Times New Roman"/>
          <w:szCs w:val="20"/>
        </w:rPr>
      </w:pPr>
      <w:r w:rsidRPr="00B765F7">
        <w:rPr>
          <w:rFonts w:ascii="Times New Roman" w:hAnsi="Times New Roman" w:cs="Times New Roman"/>
          <w:szCs w:val="20"/>
        </w:rPr>
        <w:t xml:space="preserve">                                      </w:t>
      </w:r>
      <w:r w:rsidR="00B765F7">
        <w:rPr>
          <w:rFonts w:ascii="Times New Roman" w:hAnsi="Times New Roman" w:cs="Times New Roman"/>
          <w:szCs w:val="20"/>
        </w:rPr>
        <w:t xml:space="preserve">                                                 </w:t>
      </w:r>
      <w:r w:rsidRPr="00B765F7">
        <w:rPr>
          <w:rFonts w:ascii="Times New Roman" w:hAnsi="Times New Roman" w:cs="Times New Roman"/>
          <w:szCs w:val="20"/>
        </w:rPr>
        <w:t>служебной командировки и другого</w:t>
      </w:r>
    </w:p>
    <w:p w:rsidR="007509A5" w:rsidRPr="00B765F7" w:rsidRDefault="007509A5" w:rsidP="00C87C6B">
      <w:pPr>
        <w:pStyle w:val="ConsPlusNonformat"/>
        <w:jc w:val="both"/>
        <w:rPr>
          <w:rFonts w:ascii="Times New Roman" w:hAnsi="Times New Roman" w:cs="Times New Roman"/>
          <w:szCs w:val="20"/>
        </w:rPr>
      </w:pPr>
      <w:r w:rsidRPr="00B765F7">
        <w:rPr>
          <w:rFonts w:ascii="Times New Roman" w:hAnsi="Times New Roman" w:cs="Times New Roman"/>
          <w:szCs w:val="20"/>
        </w:rPr>
        <w:t xml:space="preserve">                                         </w:t>
      </w:r>
      <w:r w:rsidR="00B765F7">
        <w:rPr>
          <w:rFonts w:ascii="Times New Roman" w:hAnsi="Times New Roman" w:cs="Times New Roman"/>
          <w:szCs w:val="20"/>
        </w:rPr>
        <w:t xml:space="preserve">                                                       </w:t>
      </w:r>
      <w:r w:rsidRPr="00B765F7">
        <w:rPr>
          <w:rFonts w:ascii="Times New Roman" w:hAnsi="Times New Roman" w:cs="Times New Roman"/>
          <w:szCs w:val="20"/>
        </w:rPr>
        <w:t>официального мероприятия)</w:t>
      </w:r>
    </w:p>
    <w:p w:rsidR="007509A5" w:rsidRPr="00B765F7" w:rsidRDefault="007509A5" w:rsidP="00C87C6B">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2835"/>
        <w:gridCol w:w="1694"/>
        <w:gridCol w:w="2324"/>
        <w:gridCol w:w="1474"/>
      </w:tblGrid>
      <w:tr w:rsidR="007509A5" w:rsidRPr="00B765F7">
        <w:tc>
          <w:tcPr>
            <w:tcW w:w="706" w:type="dxa"/>
          </w:tcPr>
          <w:p w:rsidR="007509A5" w:rsidRPr="00B765F7" w:rsidRDefault="007509A5" w:rsidP="00C87C6B">
            <w:pPr>
              <w:pStyle w:val="ConsPlusNormal"/>
              <w:jc w:val="center"/>
              <w:rPr>
                <w:rFonts w:ascii="Times New Roman" w:hAnsi="Times New Roman" w:cs="Times New Roman"/>
                <w:sz w:val="24"/>
                <w:szCs w:val="24"/>
              </w:rPr>
            </w:pPr>
            <w:r w:rsidRPr="00B765F7">
              <w:rPr>
                <w:rFonts w:ascii="Times New Roman" w:hAnsi="Times New Roman" w:cs="Times New Roman"/>
                <w:sz w:val="24"/>
                <w:szCs w:val="24"/>
              </w:rPr>
              <w:t>N п/п</w:t>
            </w:r>
          </w:p>
        </w:tc>
        <w:tc>
          <w:tcPr>
            <w:tcW w:w="2835" w:type="dxa"/>
          </w:tcPr>
          <w:p w:rsidR="007509A5" w:rsidRPr="00B765F7" w:rsidRDefault="007509A5" w:rsidP="00C87C6B">
            <w:pPr>
              <w:pStyle w:val="ConsPlusNormal"/>
              <w:jc w:val="center"/>
              <w:rPr>
                <w:rFonts w:ascii="Times New Roman" w:hAnsi="Times New Roman" w:cs="Times New Roman"/>
                <w:sz w:val="24"/>
                <w:szCs w:val="24"/>
              </w:rPr>
            </w:pPr>
            <w:r w:rsidRPr="00B765F7">
              <w:rPr>
                <w:rFonts w:ascii="Times New Roman" w:hAnsi="Times New Roman" w:cs="Times New Roman"/>
                <w:sz w:val="24"/>
                <w:szCs w:val="24"/>
              </w:rPr>
              <w:t>Наименование подарка, его характеристики и описание</w:t>
            </w:r>
          </w:p>
        </w:tc>
        <w:tc>
          <w:tcPr>
            <w:tcW w:w="1694" w:type="dxa"/>
          </w:tcPr>
          <w:p w:rsidR="007509A5" w:rsidRPr="00B765F7" w:rsidRDefault="007509A5" w:rsidP="00C87C6B">
            <w:pPr>
              <w:pStyle w:val="ConsPlusNormal"/>
              <w:jc w:val="center"/>
              <w:rPr>
                <w:rFonts w:ascii="Times New Roman" w:hAnsi="Times New Roman" w:cs="Times New Roman"/>
                <w:sz w:val="24"/>
                <w:szCs w:val="24"/>
              </w:rPr>
            </w:pPr>
            <w:r w:rsidRPr="00B765F7">
              <w:rPr>
                <w:rFonts w:ascii="Times New Roman" w:hAnsi="Times New Roman" w:cs="Times New Roman"/>
                <w:sz w:val="24"/>
                <w:szCs w:val="24"/>
              </w:rPr>
              <w:t>Количество (штук)</w:t>
            </w:r>
          </w:p>
        </w:tc>
        <w:tc>
          <w:tcPr>
            <w:tcW w:w="2324" w:type="dxa"/>
          </w:tcPr>
          <w:p w:rsidR="007509A5" w:rsidRPr="00B765F7" w:rsidRDefault="007509A5" w:rsidP="00C87C6B">
            <w:pPr>
              <w:pStyle w:val="ConsPlusNormal"/>
              <w:jc w:val="center"/>
              <w:rPr>
                <w:rFonts w:ascii="Times New Roman" w:hAnsi="Times New Roman" w:cs="Times New Roman"/>
                <w:sz w:val="24"/>
                <w:szCs w:val="24"/>
              </w:rPr>
            </w:pPr>
            <w:r w:rsidRPr="00B765F7">
              <w:rPr>
                <w:rFonts w:ascii="Times New Roman" w:hAnsi="Times New Roman" w:cs="Times New Roman"/>
                <w:sz w:val="24"/>
                <w:szCs w:val="24"/>
              </w:rPr>
              <w:t>Реквизиты документа, подтверждающего стоимость</w:t>
            </w:r>
          </w:p>
        </w:tc>
        <w:tc>
          <w:tcPr>
            <w:tcW w:w="1474" w:type="dxa"/>
          </w:tcPr>
          <w:p w:rsidR="007509A5" w:rsidRPr="00B765F7" w:rsidRDefault="007509A5" w:rsidP="00C87C6B">
            <w:pPr>
              <w:pStyle w:val="ConsPlusNormal"/>
              <w:jc w:val="center"/>
              <w:rPr>
                <w:rFonts w:ascii="Times New Roman" w:hAnsi="Times New Roman" w:cs="Times New Roman"/>
                <w:sz w:val="24"/>
                <w:szCs w:val="24"/>
              </w:rPr>
            </w:pPr>
            <w:r w:rsidRPr="00B765F7">
              <w:rPr>
                <w:rFonts w:ascii="Times New Roman" w:hAnsi="Times New Roman" w:cs="Times New Roman"/>
                <w:sz w:val="24"/>
                <w:szCs w:val="24"/>
              </w:rPr>
              <w:t>Стоимость (в рублях)</w:t>
            </w:r>
          </w:p>
        </w:tc>
      </w:tr>
      <w:tr w:rsidR="007509A5" w:rsidRPr="00B765F7">
        <w:tc>
          <w:tcPr>
            <w:tcW w:w="706" w:type="dxa"/>
          </w:tcPr>
          <w:p w:rsidR="007509A5" w:rsidRPr="00B765F7" w:rsidRDefault="007509A5" w:rsidP="00C87C6B">
            <w:pPr>
              <w:pStyle w:val="ConsPlusNormal"/>
              <w:rPr>
                <w:rFonts w:ascii="Times New Roman" w:hAnsi="Times New Roman" w:cs="Times New Roman"/>
                <w:sz w:val="24"/>
                <w:szCs w:val="24"/>
              </w:rPr>
            </w:pPr>
          </w:p>
        </w:tc>
        <w:tc>
          <w:tcPr>
            <w:tcW w:w="2835" w:type="dxa"/>
          </w:tcPr>
          <w:p w:rsidR="007509A5" w:rsidRPr="00B765F7" w:rsidRDefault="007509A5" w:rsidP="00C87C6B">
            <w:pPr>
              <w:pStyle w:val="ConsPlusNormal"/>
              <w:rPr>
                <w:rFonts w:ascii="Times New Roman" w:hAnsi="Times New Roman" w:cs="Times New Roman"/>
                <w:sz w:val="24"/>
                <w:szCs w:val="24"/>
              </w:rPr>
            </w:pPr>
          </w:p>
        </w:tc>
        <w:tc>
          <w:tcPr>
            <w:tcW w:w="1694" w:type="dxa"/>
          </w:tcPr>
          <w:p w:rsidR="007509A5" w:rsidRPr="00B765F7" w:rsidRDefault="007509A5" w:rsidP="00C87C6B">
            <w:pPr>
              <w:pStyle w:val="ConsPlusNormal"/>
              <w:rPr>
                <w:rFonts w:ascii="Times New Roman" w:hAnsi="Times New Roman" w:cs="Times New Roman"/>
                <w:sz w:val="24"/>
                <w:szCs w:val="24"/>
              </w:rPr>
            </w:pPr>
          </w:p>
        </w:tc>
        <w:tc>
          <w:tcPr>
            <w:tcW w:w="2324" w:type="dxa"/>
          </w:tcPr>
          <w:p w:rsidR="007509A5" w:rsidRPr="00B765F7" w:rsidRDefault="007509A5" w:rsidP="00C87C6B">
            <w:pPr>
              <w:pStyle w:val="ConsPlusNormal"/>
              <w:rPr>
                <w:rFonts w:ascii="Times New Roman" w:hAnsi="Times New Roman" w:cs="Times New Roman"/>
                <w:sz w:val="24"/>
                <w:szCs w:val="24"/>
              </w:rPr>
            </w:pPr>
          </w:p>
        </w:tc>
        <w:tc>
          <w:tcPr>
            <w:tcW w:w="1474" w:type="dxa"/>
          </w:tcPr>
          <w:p w:rsidR="007509A5" w:rsidRPr="00B765F7" w:rsidRDefault="007509A5" w:rsidP="00C87C6B">
            <w:pPr>
              <w:pStyle w:val="ConsPlusNormal"/>
              <w:rPr>
                <w:rFonts w:ascii="Times New Roman" w:hAnsi="Times New Roman" w:cs="Times New Roman"/>
                <w:sz w:val="24"/>
                <w:szCs w:val="24"/>
              </w:rPr>
            </w:pPr>
          </w:p>
        </w:tc>
      </w:tr>
      <w:tr w:rsidR="007509A5" w:rsidRPr="00B765F7">
        <w:tc>
          <w:tcPr>
            <w:tcW w:w="706" w:type="dxa"/>
          </w:tcPr>
          <w:p w:rsidR="007509A5" w:rsidRPr="00B765F7" w:rsidRDefault="007509A5" w:rsidP="00C87C6B">
            <w:pPr>
              <w:pStyle w:val="ConsPlusNormal"/>
              <w:rPr>
                <w:rFonts w:ascii="Times New Roman" w:hAnsi="Times New Roman" w:cs="Times New Roman"/>
                <w:sz w:val="24"/>
                <w:szCs w:val="24"/>
              </w:rPr>
            </w:pPr>
          </w:p>
        </w:tc>
        <w:tc>
          <w:tcPr>
            <w:tcW w:w="2835" w:type="dxa"/>
          </w:tcPr>
          <w:p w:rsidR="007509A5" w:rsidRPr="00B765F7" w:rsidRDefault="007509A5" w:rsidP="00C87C6B">
            <w:pPr>
              <w:pStyle w:val="ConsPlusNormal"/>
              <w:rPr>
                <w:rFonts w:ascii="Times New Roman" w:hAnsi="Times New Roman" w:cs="Times New Roman"/>
                <w:sz w:val="24"/>
                <w:szCs w:val="24"/>
              </w:rPr>
            </w:pPr>
          </w:p>
        </w:tc>
        <w:tc>
          <w:tcPr>
            <w:tcW w:w="1694" w:type="dxa"/>
          </w:tcPr>
          <w:p w:rsidR="007509A5" w:rsidRPr="00B765F7" w:rsidRDefault="007509A5" w:rsidP="00C87C6B">
            <w:pPr>
              <w:pStyle w:val="ConsPlusNormal"/>
              <w:rPr>
                <w:rFonts w:ascii="Times New Roman" w:hAnsi="Times New Roman" w:cs="Times New Roman"/>
                <w:sz w:val="24"/>
                <w:szCs w:val="24"/>
              </w:rPr>
            </w:pPr>
          </w:p>
        </w:tc>
        <w:tc>
          <w:tcPr>
            <w:tcW w:w="2324" w:type="dxa"/>
          </w:tcPr>
          <w:p w:rsidR="007509A5" w:rsidRPr="00B765F7" w:rsidRDefault="007509A5" w:rsidP="00C87C6B">
            <w:pPr>
              <w:pStyle w:val="ConsPlusNormal"/>
              <w:rPr>
                <w:rFonts w:ascii="Times New Roman" w:hAnsi="Times New Roman" w:cs="Times New Roman"/>
                <w:sz w:val="24"/>
                <w:szCs w:val="24"/>
              </w:rPr>
            </w:pPr>
          </w:p>
        </w:tc>
        <w:tc>
          <w:tcPr>
            <w:tcW w:w="1474" w:type="dxa"/>
          </w:tcPr>
          <w:p w:rsidR="007509A5" w:rsidRPr="00B765F7" w:rsidRDefault="007509A5" w:rsidP="00C87C6B">
            <w:pPr>
              <w:pStyle w:val="ConsPlusNormal"/>
              <w:rPr>
                <w:rFonts w:ascii="Times New Roman" w:hAnsi="Times New Roman" w:cs="Times New Roman"/>
                <w:sz w:val="24"/>
                <w:szCs w:val="24"/>
              </w:rPr>
            </w:pPr>
          </w:p>
        </w:tc>
      </w:tr>
    </w:tbl>
    <w:p w:rsidR="007509A5" w:rsidRPr="00B765F7" w:rsidRDefault="007509A5" w:rsidP="00C87C6B">
      <w:pPr>
        <w:pStyle w:val="ConsPlusNormal"/>
        <w:jc w:val="both"/>
        <w:rPr>
          <w:rFonts w:ascii="Times New Roman" w:hAnsi="Times New Roman" w:cs="Times New Roman"/>
          <w:sz w:val="16"/>
          <w:szCs w:val="16"/>
        </w:rPr>
      </w:pPr>
    </w:p>
    <w:p w:rsidR="00B765F7" w:rsidRDefault="007509A5" w:rsidP="00C87C6B">
      <w:pPr>
        <w:pStyle w:val="ConsPlusNonformat"/>
        <w:jc w:val="both"/>
        <w:rPr>
          <w:rFonts w:ascii="Times New Roman" w:hAnsi="Times New Roman" w:cs="Times New Roman"/>
          <w:sz w:val="24"/>
          <w:szCs w:val="24"/>
        </w:rPr>
      </w:pPr>
      <w:r w:rsidRPr="00B765F7">
        <w:rPr>
          <w:rFonts w:ascii="Times New Roman" w:hAnsi="Times New Roman" w:cs="Times New Roman"/>
          <w:sz w:val="24"/>
          <w:szCs w:val="24"/>
        </w:rPr>
        <w:t xml:space="preserve">    К подарку (подаркам) </w:t>
      </w:r>
      <w:proofErr w:type="gramStart"/>
      <w:r w:rsidRPr="00B765F7">
        <w:rPr>
          <w:rFonts w:ascii="Times New Roman" w:hAnsi="Times New Roman" w:cs="Times New Roman"/>
          <w:sz w:val="24"/>
          <w:szCs w:val="24"/>
        </w:rPr>
        <w:t>прилагаются:</w:t>
      </w:r>
      <w:r w:rsidR="00B765F7">
        <w:rPr>
          <w:rFonts w:ascii="Times New Roman" w:hAnsi="Times New Roman" w:cs="Times New Roman"/>
          <w:sz w:val="24"/>
          <w:szCs w:val="24"/>
        </w:rPr>
        <w:t xml:space="preserve">  </w:t>
      </w:r>
      <w:r w:rsidRPr="00B765F7">
        <w:rPr>
          <w:rFonts w:ascii="Times New Roman" w:hAnsi="Times New Roman" w:cs="Times New Roman"/>
          <w:sz w:val="24"/>
          <w:szCs w:val="24"/>
        </w:rPr>
        <w:t>_</w:t>
      </w:r>
      <w:proofErr w:type="gramEnd"/>
      <w:r w:rsidRPr="00B765F7">
        <w:rPr>
          <w:rFonts w:ascii="Times New Roman" w:hAnsi="Times New Roman" w:cs="Times New Roman"/>
          <w:sz w:val="24"/>
          <w:szCs w:val="24"/>
        </w:rPr>
        <w:t>___________</w:t>
      </w:r>
      <w:r w:rsidR="007B78F3" w:rsidRPr="00B765F7">
        <w:rPr>
          <w:rFonts w:ascii="Times New Roman" w:hAnsi="Times New Roman" w:cs="Times New Roman"/>
          <w:sz w:val="24"/>
          <w:szCs w:val="24"/>
        </w:rPr>
        <w:t>__________________</w:t>
      </w:r>
      <w:r w:rsidR="00357B4C">
        <w:rPr>
          <w:rFonts w:ascii="Times New Roman" w:hAnsi="Times New Roman" w:cs="Times New Roman"/>
          <w:sz w:val="24"/>
          <w:szCs w:val="24"/>
        </w:rPr>
        <w:t>___</w:t>
      </w:r>
      <w:r w:rsidR="007B78F3" w:rsidRPr="00B765F7">
        <w:rPr>
          <w:rFonts w:ascii="Times New Roman" w:hAnsi="Times New Roman" w:cs="Times New Roman"/>
          <w:sz w:val="24"/>
          <w:szCs w:val="24"/>
        </w:rPr>
        <w:t>____</w:t>
      </w:r>
      <w:r w:rsidR="00B765F7">
        <w:rPr>
          <w:rFonts w:ascii="Times New Roman" w:hAnsi="Times New Roman" w:cs="Times New Roman"/>
          <w:sz w:val="24"/>
          <w:szCs w:val="24"/>
        </w:rPr>
        <w:t>__</w:t>
      </w:r>
      <w:r w:rsidR="007B78F3" w:rsidRPr="00B765F7">
        <w:rPr>
          <w:rFonts w:ascii="Times New Roman" w:hAnsi="Times New Roman" w:cs="Times New Roman"/>
          <w:sz w:val="24"/>
          <w:szCs w:val="24"/>
        </w:rPr>
        <w:t>__</w:t>
      </w:r>
      <w:r w:rsidRPr="00B765F7">
        <w:rPr>
          <w:rFonts w:ascii="Times New Roman" w:hAnsi="Times New Roman" w:cs="Times New Roman"/>
          <w:sz w:val="24"/>
          <w:szCs w:val="24"/>
        </w:rPr>
        <w:t xml:space="preserve">  </w:t>
      </w:r>
      <w:r w:rsidR="00B765F7">
        <w:rPr>
          <w:rFonts w:ascii="Times New Roman" w:hAnsi="Times New Roman" w:cs="Times New Roman"/>
          <w:sz w:val="24"/>
          <w:szCs w:val="24"/>
        </w:rPr>
        <w:t xml:space="preserve">             </w:t>
      </w:r>
    </w:p>
    <w:p w:rsidR="007509A5" w:rsidRPr="00B765F7" w:rsidRDefault="00B765F7" w:rsidP="00C87C6B">
      <w:pPr>
        <w:pStyle w:val="ConsPlusNonformat"/>
        <w:jc w:val="both"/>
        <w:rPr>
          <w:rFonts w:ascii="Times New Roman" w:hAnsi="Times New Roman" w:cs="Times New Roman"/>
          <w:szCs w:val="20"/>
        </w:rPr>
      </w:pPr>
      <w:r>
        <w:rPr>
          <w:rFonts w:ascii="Times New Roman" w:hAnsi="Times New Roman" w:cs="Times New Roman"/>
          <w:sz w:val="24"/>
          <w:szCs w:val="24"/>
        </w:rPr>
        <w:t xml:space="preserve">                                                              </w:t>
      </w:r>
      <w:r w:rsidR="007509A5" w:rsidRPr="00B765F7">
        <w:rPr>
          <w:rFonts w:ascii="Times New Roman" w:hAnsi="Times New Roman" w:cs="Times New Roman"/>
          <w:szCs w:val="20"/>
        </w:rPr>
        <w:t>(перечень прилагаемых к подарку документов (при их наличии)</w:t>
      </w:r>
    </w:p>
    <w:p w:rsidR="007509A5" w:rsidRPr="00B765F7" w:rsidRDefault="007509A5" w:rsidP="00C87C6B">
      <w:pPr>
        <w:pStyle w:val="ConsPlusNonformat"/>
        <w:jc w:val="both"/>
        <w:rPr>
          <w:rFonts w:ascii="Times New Roman" w:hAnsi="Times New Roman" w:cs="Times New Roman"/>
          <w:sz w:val="24"/>
          <w:szCs w:val="24"/>
        </w:rPr>
      </w:pPr>
      <w:r w:rsidRPr="00B765F7">
        <w:rPr>
          <w:rFonts w:ascii="Times New Roman" w:hAnsi="Times New Roman" w:cs="Times New Roman"/>
          <w:sz w:val="24"/>
          <w:szCs w:val="24"/>
        </w:rPr>
        <w:t>___________________________________  _______________________</w:t>
      </w:r>
      <w:r w:rsidR="00357B4C">
        <w:rPr>
          <w:rFonts w:ascii="Times New Roman" w:hAnsi="Times New Roman" w:cs="Times New Roman"/>
          <w:sz w:val="24"/>
          <w:szCs w:val="24"/>
        </w:rPr>
        <w:t>_</w:t>
      </w:r>
      <w:r w:rsidRPr="00B765F7">
        <w:rPr>
          <w:rFonts w:ascii="Times New Roman" w:hAnsi="Times New Roman" w:cs="Times New Roman"/>
          <w:sz w:val="24"/>
          <w:szCs w:val="24"/>
        </w:rPr>
        <w:t>_______________</w:t>
      </w:r>
    </w:p>
    <w:p w:rsidR="007509A5" w:rsidRPr="00B765F7" w:rsidRDefault="00B765F7" w:rsidP="00C87C6B">
      <w:pPr>
        <w:pStyle w:val="ConsPlusNonformat"/>
        <w:jc w:val="both"/>
        <w:rPr>
          <w:rFonts w:ascii="Times New Roman" w:hAnsi="Times New Roman" w:cs="Times New Roman"/>
          <w:szCs w:val="20"/>
        </w:rPr>
      </w:pPr>
      <w:r>
        <w:rPr>
          <w:rFonts w:ascii="Times New Roman" w:hAnsi="Times New Roman" w:cs="Times New Roman"/>
          <w:szCs w:val="20"/>
        </w:rPr>
        <w:t xml:space="preserve">          </w:t>
      </w:r>
      <w:r w:rsidR="007509A5" w:rsidRPr="00B765F7">
        <w:rPr>
          <w:rFonts w:ascii="Times New Roman" w:hAnsi="Times New Roman" w:cs="Times New Roman"/>
          <w:szCs w:val="20"/>
        </w:rPr>
        <w:t xml:space="preserve">(подпись лица, передающего </w:t>
      </w:r>
      <w:proofErr w:type="gramStart"/>
      <w:r w:rsidR="007509A5" w:rsidRPr="00B765F7">
        <w:rPr>
          <w:rFonts w:ascii="Times New Roman" w:hAnsi="Times New Roman" w:cs="Times New Roman"/>
          <w:szCs w:val="20"/>
        </w:rPr>
        <w:t xml:space="preserve">подарок)   </w:t>
      </w:r>
      <w:proofErr w:type="gramEnd"/>
      <w:r w:rsidR="007509A5" w:rsidRPr="00B765F7">
        <w:rPr>
          <w:rFonts w:ascii="Times New Roman" w:hAnsi="Times New Roman" w:cs="Times New Roman"/>
          <w:szCs w:val="20"/>
        </w:rPr>
        <w:t xml:space="preserve">    </w:t>
      </w:r>
      <w:r>
        <w:rPr>
          <w:rFonts w:ascii="Times New Roman" w:hAnsi="Times New Roman" w:cs="Times New Roman"/>
          <w:szCs w:val="20"/>
        </w:rPr>
        <w:t xml:space="preserve">                    </w:t>
      </w:r>
      <w:r w:rsidR="007509A5" w:rsidRPr="00B765F7">
        <w:rPr>
          <w:rFonts w:ascii="Times New Roman" w:hAnsi="Times New Roman" w:cs="Times New Roman"/>
          <w:szCs w:val="20"/>
        </w:rPr>
        <w:t xml:space="preserve">   (расшифровка подписи)</w:t>
      </w:r>
    </w:p>
    <w:p w:rsidR="007509A5" w:rsidRPr="00B765F7" w:rsidRDefault="007509A5" w:rsidP="00C87C6B">
      <w:pPr>
        <w:pStyle w:val="ConsPlusNonformat"/>
        <w:jc w:val="both"/>
        <w:rPr>
          <w:rFonts w:ascii="Times New Roman" w:hAnsi="Times New Roman" w:cs="Times New Roman"/>
          <w:sz w:val="24"/>
          <w:szCs w:val="24"/>
        </w:rPr>
      </w:pPr>
      <w:r w:rsidRPr="00B765F7">
        <w:rPr>
          <w:rFonts w:ascii="Times New Roman" w:hAnsi="Times New Roman" w:cs="Times New Roman"/>
          <w:sz w:val="24"/>
          <w:szCs w:val="24"/>
        </w:rPr>
        <w:t>___________________________________  __________</w:t>
      </w:r>
      <w:r w:rsidR="00357B4C">
        <w:rPr>
          <w:rFonts w:ascii="Times New Roman" w:hAnsi="Times New Roman" w:cs="Times New Roman"/>
          <w:sz w:val="24"/>
          <w:szCs w:val="24"/>
        </w:rPr>
        <w:t>_</w:t>
      </w:r>
      <w:r w:rsidRPr="00B765F7">
        <w:rPr>
          <w:rFonts w:ascii="Times New Roman" w:hAnsi="Times New Roman" w:cs="Times New Roman"/>
          <w:sz w:val="24"/>
          <w:szCs w:val="24"/>
        </w:rPr>
        <w:t>____________________________</w:t>
      </w:r>
    </w:p>
    <w:p w:rsidR="007509A5" w:rsidRPr="00B765F7" w:rsidRDefault="007509A5" w:rsidP="00C87C6B">
      <w:pPr>
        <w:pStyle w:val="ConsPlusNonformat"/>
        <w:jc w:val="both"/>
        <w:rPr>
          <w:rFonts w:ascii="Times New Roman" w:hAnsi="Times New Roman" w:cs="Times New Roman"/>
          <w:szCs w:val="20"/>
        </w:rPr>
      </w:pPr>
      <w:r w:rsidRPr="00B765F7">
        <w:rPr>
          <w:rFonts w:ascii="Times New Roman" w:hAnsi="Times New Roman" w:cs="Times New Roman"/>
          <w:szCs w:val="20"/>
        </w:rPr>
        <w:t xml:space="preserve">       (подпись материально </w:t>
      </w:r>
      <w:r w:rsidR="00B765F7" w:rsidRPr="00B765F7">
        <w:rPr>
          <w:rFonts w:ascii="Times New Roman" w:hAnsi="Times New Roman" w:cs="Times New Roman"/>
          <w:szCs w:val="20"/>
        </w:rPr>
        <w:t xml:space="preserve">ответственного </w:t>
      </w:r>
      <w:proofErr w:type="gramStart"/>
      <w:r w:rsidR="00B765F7" w:rsidRPr="00B765F7">
        <w:rPr>
          <w:rFonts w:ascii="Times New Roman" w:hAnsi="Times New Roman" w:cs="Times New Roman"/>
          <w:szCs w:val="20"/>
        </w:rPr>
        <w:t>лица,</w:t>
      </w:r>
      <w:r w:rsidR="00B765F7">
        <w:rPr>
          <w:rFonts w:ascii="Times New Roman" w:hAnsi="Times New Roman" w:cs="Times New Roman"/>
          <w:szCs w:val="20"/>
        </w:rPr>
        <w:t xml:space="preserve">   </w:t>
      </w:r>
      <w:proofErr w:type="gramEnd"/>
      <w:r w:rsidR="00B765F7">
        <w:rPr>
          <w:rFonts w:ascii="Times New Roman" w:hAnsi="Times New Roman" w:cs="Times New Roman"/>
          <w:szCs w:val="20"/>
        </w:rPr>
        <w:t xml:space="preserve">                       </w:t>
      </w:r>
      <w:r w:rsidRPr="00B765F7">
        <w:rPr>
          <w:rFonts w:ascii="Times New Roman" w:hAnsi="Times New Roman" w:cs="Times New Roman"/>
          <w:szCs w:val="20"/>
        </w:rPr>
        <w:t xml:space="preserve"> (расшифровка подписи)       </w:t>
      </w:r>
    </w:p>
    <w:p w:rsidR="007509A5" w:rsidRPr="00B765F7" w:rsidRDefault="007509A5" w:rsidP="00C87C6B">
      <w:pPr>
        <w:pStyle w:val="ConsPlusNonformat"/>
        <w:jc w:val="both"/>
        <w:rPr>
          <w:rFonts w:ascii="Times New Roman" w:hAnsi="Times New Roman" w:cs="Times New Roman"/>
          <w:szCs w:val="20"/>
        </w:rPr>
      </w:pPr>
      <w:r w:rsidRPr="00B765F7">
        <w:rPr>
          <w:rFonts w:ascii="Times New Roman" w:hAnsi="Times New Roman" w:cs="Times New Roman"/>
          <w:szCs w:val="20"/>
        </w:rPr>
        <w:t xml:space="preserve">      </w:t>
      </w:r>
      <w:r w:rsidR="00B765F7">
        <w:rPr>
          <w:rFonts w:ascii="Times New Roman" w:hAnsi="Times New Roman" w:cs="Times New Roman"/>
          <w:szCs w:val="20"/>
        </w:rPr>
        <w:t xml:space="preserve">  </w:t>
      </w:r>
      <w:r w:rsidR="00BB755C">
        <w:rPr>
          <w:rFonts w:ascii="Times New Roman" w:hAnsi="Times New Roman" w:cs="Times New Roman"/>
          <w:szCs w:val="20"/>
        </w:rPr>
        <w:t xml:space="preserve">          </w:t>
      </w:r>
      <w:r w:rsidRPr="00B765F7">
        <w:rPr>
          <w:rFonts w:ascii="Times New Roman" w:hAnsi="Times New Roman" w:cs="Times New Roman"/>
          <w:szCs w:val="20"/>
        </w:rPr>
        <w:t xml:space="preserve"> принимающего подарок)</w:t>
      </w:r>
    </w:p>
    <w:p w:rsidR="007509A5" w:rsidRPr="00B765F7" w:rsidRDefault="007509A5" w:rsidP="00C87C6B">
      <w:pPr>
        <w:pStyle w:val="ConsPlusNonformat"/>
        <w:jc w:val="both"/>
        <w:rPr>
          <w:rFonts w:ascii="Times New Roman" w:hAnsi="Times New Roman" w:cs="Times New Roman"/>
          <w:sz w:val="24"/>
          <w:szCs w:val="24"/>
        </w:rPr>
      </w:pPr>
      <w:r w:rsidRPr="00B765F7">
        <w:rPr>
          <w:rFonts w:ascii="Times New Roman" w:hAnsi="Times New Roman" w:cs="Times New Roman"/>
          <w:sz w:val="24"/>
          <w:szCs w:val="24"/>
        </w:rPr>
        <w:t>Подписи членов Комиссии: _______________________</w:t>
      </w:r>
      <w:proofErr w:type="gramStart"/>
      <w:r w:rsidRPr="00B765F7">
        <w:rPr>
          <w:rFonts w:ascii="Times New Roman" w:hAnsi="Times New Roman" w:cs="Times New Roman"/>
          <w:sz w:val="24"/>
          <w:szCs w:val="24"/>
        </w:rPr>
        <w:t>_  _</w:t>
      </w:r>
      <w:proofErr w:type="gramEnd"/>
      <w:r w:rsidRPr="00B765F7">
        <w:rPr>
          <w:rFonts w:ascii="Times New Roman" w:hAnsi="Times New Roman" w:cs="Times New Roman"/>
          <w:sz w:val="24"/>
          <w:szCs w:val="24"/>
        </w:rPr>
        <w:t>_________</w:t>
      </w:r>
      <w:r w:rsidR="00357B4C">
        <w:rPr>
          <w:rFonts w:ascii="Times New Roman" w:hAnsi="Times New Roman" w:cs="Times New Roman"/>
          <w:sz w:val="24"/>
          <w:szCs w:val="24"/>
        </w:rPr>
        <w:t>__</w:t>
      </w:r>
      <w:r w:rsidRPr="00B765F7">
        <w:rPr>
          <w:rFonts w:ascii="Times New Roman" w:hAnsi="Times New Roman" w:cs="Times New Roman"/>
          <w:sz w:val="24"/>
          <w:szCs w:val="24"/>
        </w:rPr>
        <w:t>______________</w:t>
      </w:r>
    </w:p>
    <w:p w:rsidR="007509A5" w:rsidRPr="00B919E0" w:rsidRDefault="007509A5" w:rsidP="00C87C6B">
      <w:pPr>
        <w:pStyle w:val="ConsPlusNormal"/>
        <w:spacing w:line="276" w:lineRule="auto"/>
        <w:jc w:val="right"/>
        <w:outlineLvl w:val="0"/>
        <w:rPr>
          <w:rFonts w:ascii="Times New Roman" w:hAnsi="Times New Roman" w:cs="Times New Roman"/>
          <w:sz w:val="24"/>
          <w:szCs w:val="24"/>
        </w:rPr>
      </w:pPr>
      <w:r w:rsidRPr="00B919E0">
        <w:rPr>
          <w:rFonts w:ascii="Times New Roman" w:hAnsi="Times New Roman" w:cs="Times New Roman"/>
          <w:sz w:val="24"/>
          <w:szCs w:val="24"/>
        </w:rPr>
        <w:lastRenderedPageBreak/>
        <w:t>Приложение 3</w:t>
      </w:r>
    </w:p>
    <w:p w:rsidR="007509A5" w:rsidRPr="00B919E0" w:rsidRDefault="007509A5" w:rsidP="00C87C6B">
      <w:pPr>
        <w:pStyle w:val="ConsPlusNormal"/>
        <w:spacing w:line="276" w:lineRule="auto"/>
        <w:jc w:val="right"/>
        <w:rPr>
          <w:rFonts w:ascii="Times New Roman" w:hAnsi="Times New Roman" w:cs="Times New Roman"/>
          <w:sz w:val="24"/>
          <w:szCs w:val="24"/>
        </w:rPr>
      </w:pPr>
      <w:r w:rsidRPr="00B919E0">
        <w:rPr>
          <w:rFonts w:ascii="Times New Roman" w:hAnsi="Times New Roman" w:cs="Times New Roman"/>
          <w:sz w:val="24"/>
          <w:szCs w:val="24"/>
        </w:rPr>
        <w:t>к Порядку сообщения лицами,</w:t>
      </w:r>
    </w:p>
    <w:p w:rsidR="007509A5" w:rsidRPr="00B919E0" w:rsidRDefault="007509A5" w:rsidP="00C87C6B">
      <w:pPr>
        <w:pStyle w:val="ConsPlusNormal"/>
        <w:spacing w:line="276" w:lineRule="auto"/>
        <w:jc w:val="right"/>
        <w:rPr>
          <w:rFonts w:ascii="Times New Roman" w:hAnsi="Times New Roman" w:cs="Times New Roman"/>
          <w:sz w:val="24"/>
          <w:szCs w:val="24"/>
        </w:rPr>
      </w:pPr>
      <w:r w:rsidRPr="00B919E0">
        <w:rPr>
          <w:rFonts w:ascii="Times New Roman" w:hAnsi="Times New Roman" w:cs="Times New Roman"/>
          <w:sz w:val="24"/>
          <w:szCs w:val="24"/>
        </w:rPr>
        <w:t>замещающими государственные должности</w:t>
      </w:r>
    </w:p>
    <w:p w:rsidR="007509A5" w:rsidRPr="00B919E0" w:rsidRDefault="007509A5" w:rsidP="00C87C6B">
      <w:pPr>
        <w:pStyle w:val="ConsPlusNormal"/>
        <w:spacing w:line="276" w:lineRule="auto"/>
        <w:jc w:val="right"/>
        <w:rPr>
          <w:rFonts w:ascii="Times New Roman" w:hAnsi="Times New Roman" w:cs="Times New Roman"/>
          <w:sz w:val="24"/>
          <w:szCs w:val="24"/>
        </w:rPr>
      </w:pPr>
      <w:r w:rsidRPr="00B919E0">
        <w:rPr>
          <w:rFonts w:ascii="Times New Roman" w:hAnsi="Times New Roman" w:cs="Times New Roman"/>
          <w:sz w:val="24"/>
          <w:szCs w:val="24"/>
        </w:rPr>
        <w:t>Республики Мордовия в Государственном</w:t>
      </w:r>
    </w:p>
    <w:p w:rsidR="007509A5" w:rsidRPr="00B919E0" w:rsidRDefault="007509A5" w:rsidP="00C87C6B">
      <w:pPr>
        <w:pStyle w:val="ConsPlusNormal"/>
        <w:spacing w:line="276" w:lineRule="auto"/>
        <w:jc w:val="right"/>
        <w:rPr>
          <w:rFonts w:ascii="Times New Roman" w:hAnsi="Times New Roman" w:cs="Times New Roman"/>
          <w:sz w:val="24"/>
          <w:szCs w:val="24"/>
        </w:rPr>
      </w:pPr>
      <w:r w:rsidRPr="00B919E0">
        <w:rPr>
          <w:rFonts w:ascii="Times New Roman" w:hAnsi="Times New Roman" w:cs="Times New Roman"/>
          <w:sz w:val="24"/>
          <w:szCs w:val="24"/>
        </w:rPr>
        <w:t>Собрании Республики Мордовия, и государственными</w:t>
      </w:r>
    </w:p>
    <w:p w:rsidR="007509A5" w:rsidRPr="00B919E0" w:rsidRDefault="007509A5" w:rsidP="00C87C6B">
      <w:pPr>
        <w:pStyle w:val="ConsPlusNormal"/>
        <w:spacing w:line="276" w:lineRule="auto"/>
        <w:jc w:val="right"/>
        <w:rPr>
          <w:rFonts w:ascii="Times New Roman" w:hAnsi="Times New Roman" w:cs="Times New Roman"/>
          <w:sz w:val="24"/>
          <w:szCs w:val="24"/>
        </w:rPr>
      </w:pPr>
      <w:r w:rsidRPr="00B919E0">
        <w:rPr>
          <w:rFonts w:ascii="Times New Roman" w:hAnsi="Times New Roman" w:cs="Times New Roman"/>
          <w:sz w:val="24"/>
          <w:szCs w:val="24"/>
        </w:rPr>
        <w:t>гражданскими служащими Аппарата Государственного</w:t>
      </w:r>
    </w:p>
    <w:p w:rsidR="007509A5" w:rsidRPr="00B919E0" w:rsidRDefault="007509A5" w:rsidP="00C87C6B">
      <w:pPr>
        <w:pStyle w:val="ConsPlusNormal"/>
        <w:spacing w:line="276" w:lineRule="auto"/>
        <w:jc w:val="right"/>
        <w:rPr>
          <w:rFonts w:ascii="Times New Roman" w:hAnsi="Times New Roman" w:cs="Times New Roman"/>
          <w:sz w:val="24"/>
          <w:szCs w:val="24"/>
        </w:rPr>
      </w:pPr>
      <w:r w:rsidRPr="00B919E0">
        <w:rPr>
          <w:rFonts w:ascii="Times New Roman" w:hAnsi="Times New Roman" w:cs="Times New Roman"/>
          <w:sz w:val="24"/>
          <w:szCs w:val="24"/>
        </w:rPr>
        <w:t>Собрания Республики Мордовия о получении подарка</w:t>
      </w:r>
    </w:p>
    <w:p w:rsidR="007509A5" w:rsidRPr="00B919E0" w:rsidRDefault="007509A5" w:rsidP="00C87C6B">
      <w:pPr>
        <w:pStyle w:val="ConsPlusNormal"/>
        <w:spacing w:line="276" w:lineRule="auto"/>
        <w:jc w:val="right"/>
        <w:rPr>
          <w:rFonts w:ascii="Times New Roman" w:hAnsi="Times New Roman" w:cs="Times New Roman"/>
          <w:sz w:val="24"/>
          <w:szCs w:val="24"/>
        </w:rPr>
      </w:pPr>
      <w:r w:rsidRPr="00B919E0">
        <w:rPr>
          <w:rFonts w:ascii="Times New Roman" w:hAnsi="Times New Roman" w:cs="Times New Roman"/>
          <w:sz w:val="24"/>
          <w:szCs w:val="24"/>
        </w:rPr>
        <w:t>в связи с протокольными мероприятиями, служебными</w:t>
      </w:r>
    </w:p>
    <w:p w:rsidR="007509A5" w:rsidRPr="00B919E0" w:rsidRDefault="007509A5" w:rsidP="00C87C6B">
      <w:pPr>
        <w:pStyle w:val="ConsPlusNormal"/>
        <w:spacing w:line="276" w:lineRule="auto"/>
        <w:jc w:val="right"/>
        <w:rPr>
          <w:rFonts w:ascii="Times New Roman" w:hAnsi="Times New Roman" w:cs="Times New Roman"/>
          <w:sz w:val="24"/>
          <w:szCs w:val="24"/>
        </w:rPr>
      </w:pPr>
      <w:r w:rsidRPr="00B919E0">
        <w:rPr>
          <w:rFonts w:ascii="Times New Roman" w:hAnsi="Times New Roman" w:cs="Times New Roman"/>
          <w:sz w:val="24"/>
          <w:szCs w:val="24"/>
        </w:rPr>
        <w:t>командировками и другими официальными мероприятиями,</w:t>
      </w:r>
    </w:p>
    <w:p w:rsidR="007509A5" w:rsidRPr="00B919E0" w:rsidRDefault="007509A5" w:rsidP="00C87C6B">
      <w:pPr>
        <w:pStyle w:val="ConsPlusNormal"/>
        <w:spacing w:line="276" w:lineRule="auto"/>
        <w:jc w:val="right"/>
        <w:rPr>
          <w:rFonts w:ascii="Times New Roman" w:hAnsi="Times New Roman" w:cs="Times New Roman"/>
          <w:sz w:val="24"/>
          <w:szCs w:val="24"/>
        </w:rPr>
      </w:pPr>
      <w:r w:rsidRPr="00B919E0">
        <w:rPr>
          <w:rFonts w:ascii="Times New Roman" w:hAnsi="Times New Roman" w:cs="Times New Roman"/>
          <w:sz w:val="24"/>
          <w:szCs w:val="24"/>
        </w:rPr>
        <w:t>участие в которых связано с исполнением служебных</w:t>
      </w:r>
    </w:p>
    <w:p w:rsidR="007509A5" w:rsidRPr="00B919E0" w:rsidRDefault="007509A5" w:rsidP="00C87C6B">
      <w:pPr>
        <w:pStyle w:val="ConsPlusNormal"/>
        <w:spacing w:line="276" w:lineRule="auto"/>
        <w:jc w:val="right"/>
        <w:rPr>
          <w:rFonts w:ascii="Times New Roman" w:hAnsi="Times New Roman" w:cs="Times New Roman"/>
          <w:sz w:val="24"/>
          <w:szCs w:val="24"/>
        </w:rPr>
      </w:pPr>
      <w:r w:rsidRPr="00B919E0">
        <w:rPr>
          <w:rFonts w:ascii="Times New Roman" w:hAnsi="Times New Roman" w:cs="Times New Roman"/>
          <w:sz w:val="24"/>
          <w:szCs w:val="24"/>
        </w:rPr>
        <w:t>(должностных) обязанностей, его сдачи,</w:t>
      </w:r>
    </w:p>
    <w:p w:rsidR="007509A5" w:rsidRPr="00B919E0" w:rsidRDefault="007509A5" w:rsidP="00C87C6B">
      <w:pPr>
        <w:pStyle w:val="ConsPlusNormal"/>
        <w:spacing w:line="276" w:lineRule="auto"/>
        <w:jc w:val="right"/>
        <w:rPr>
          <w:rFonts w:ascii="Times New Roman" w:hAnsi="Times New Roman" w:cs="Times New Roman"/>
          <w:sz w:val="24"/>
          <w:szCs w:val="24"/>
        </w:rPr>
      </w:pPr>
      <w:r w:rsidRPr="00B919E0">
        <w:rPr>
          <w:rFonts w:ascii="Times New Roman" w:hAnsi="Times New Roman" w:cs="Times New Roman"/>
          <w:sz w:val="24"/>
          <w:szCs w:val="24"/>
        </w:rPr>
        <w:t>оценки и реализации (выкупа)</w:t>
      </w:r>
    </w:p>
    <w:p w:rsidR="007509A5" w:rsidRPr="00B919E0" w:rsidRDefault="007509A5" w:rsidP="00C87C6B">
      <w:pPr>
        <w:pStyle w:val="ConsPlusNormal"/>
        <w:spacing w:line="276" w:lineRule="auto"/>
        <w:jc w:val="both"/>
        <w:rPr>
          <w:rFonts w:ascii="Times New Roman" w:hAnsi="Times New Roman" w:cs="Times New Roman"/>
          <w:sz w:val="24"/>
          <w:szCs w:val="24"/>
        </w:rPr>
      </w:pPr>
    </w:p>
    <w:p w:rsidR="007509A5" w:rsidRPr="00B919E0" w:rsidRDefault="007509A5" w:rsidP="00C87C6B">
      <w:pPr>
        <w:pStyle w:val="ConsPlusNormal"/>
        <w:spacing w:line="276" w:lineRule="auto"/>
        <w:jc w:val="center"/>
        <w:rPr>
          <w:rFonts w:ascii="Times New Roman" w:hAnsi="Times New Roman" w:cs="Times New Roman"/>
          <w:sz w:val="24"/>
          <w:szCs w:val="24"/>
        </w:rPr>
      </w:pPr>
      <w:bookmarkStart w:id="11" w:name="P276"/>
      <w:bookmarkEnd w:id="11"/>
      <w:r w:rsidRPr="00B919E0">
        <w:rPr>
          <w:rFonts w:ascii="Times New Roman" w:hAnsi="Times New Roman" w:cs="Times New Roman"/>
          <w:sz w:val="24"/>
          <w:szCs w:val="24"/>
        </w:rPr>
        <w:t>ЖУРНАЛ</w:t>
      </w:r>
    </w:p>
    <w:p w:rsidR="007509A5" w:rsidRPr="00B919E0" w:rsidRDefault="007509A5" w:rsidP="00C87C6B">
      <w:pPr>
        <w:pStyle w:val="ConsPlusNormal"/>
        <w:spacing w:line="276" w:lineRule="auto"/>
        <w:jc w:val="center"/>
        <w:rPr>
          <w:rFonts w:ascii="Times New Roman" w:hAnsi="Times New Roman" w:cs="Times New Roman"/>
          <w:sz w:val="24"/>
          <w:szCs w:val="24"/>
        </w:rPr>
      </w:pPr>
      <w:r w:rsidRPr="00B919E0">
        <w:rPr>
          <w:rFonts w:ascii="Times New Roman" w:hAnsi="Times New Roman" w:cs="Times New Roman"/>
          <w:sz w:val="24"/>
          <w:szCs w:val="24"/>
        </w:rPr>
        <w:t>регистрации уведомлений о получении подарка лицами,</w:t>
      </w:r>
    </w:p>
    <w:p w:rsidR="007509A5" w:rsidRPr="00B919E0" w:rsidRDefault="007509A5" w:rsidP="00C87C6B">
      <w:pPr>
        <w:pStyle w:val="ConsPlusNormal"/>
        <w:spacing w:line="276" w:lineRule="auto"/>
        <w:jc w:val="center"/>
        <w:rPr>
          <w:rFonts w:ascii="Times New Roman" w:hAnsi="Times New Roman" w:cs="Times New Roman"/>
          <w:sz w:val="24"/>
          <w:szCs w:val="24"/>
        </w:rPr>
      </w:pPr>
      <w:r w:rsidRPr="00B919E0">
        <w:rPr>
          <w:rFonts w:ascii="Times New Roman" w:hAnsi="Times New Roman" w:cs="Times New Roman"/>
          <w:sz w:val="24"/>
          <w:szCs w:val="24"/>
        </w:rPr>
        <w:t>замещающими государственные должности Республики Мордовия</w:t>
      </w:r>
    </w:p>
    <w:p w:rsidR="007509A5" w:rsidRPr="00B919E0" w:rsidRDefault="007509A5" w:rsidP="00C87C6B">
      <w:pPr>
        <w:pStyle w:val="ConsPlusNormal"/>
        <w:spacing w:line="276" w:lineRule="auto"/>
        <w:jc w:val="center"/>
        <w:rPr>
          <w:rFonts w:ascii="Times New Roman" w:hAnsi="Times New Roman" w:cs="Times New Roman"/>
          <w:sz w:val="24"/>
          <w:szCs w:val="24"/>
        </w:rPr>
      </w:pPr>
      <w:r w:rsidRPr="00B919E0">
        <w:rPr>
          <w:rFonts w:ascii="Times New Roman" w:hAnsi="Times New Roman" w:cs="Times New Roman"/>
          <w:sz w:val="24"/>
          <w:szCs w:val="24"/>
        </w:rPr>
        <w:t>в Государственном Собрании Республики Мордовия,</w:t>
      </w:r>
    </w:p>
    <w:p w:rsidR="007509A5" w:rsidRPr="00B919E0" w:rsidRDefault="007509A5" w:rsidP="00C87C6B">
      <w:pPr>
        <w:pStyle w:val="ConsPlusNormal"/>
        <w:spacing w:line="276" w:lineRule="auto"/>
        <w:jc w:val="center"/>
        <w:rPr>
          <w:rFonts w:ascii="Times New Roman" w:hAnsi="Times New Roman" w:cs="Times New Roman"/>
          <w:sz w:val="24"/>
          <w:szCs w:val="24"/>
        </w:rPr>
      </w:pPr>
      <w:r w:rsidRPr="00B919E0">
        <w:rPr>
          <w:rFonts w:ascii="Times New Roman" w:hAnsi="Times New Roman" w:cs="Times New Roman"/>
          <w:sz w:val="24"/>
          <w:szCs w:val="24"/>
        </w:rPr>
        <w:t>и государственными гражданскими служащими Аппарата</w:t>
      </w:r>
    </w:p>
    <w:p w:rsidR="007509A5" w:rsidRPr="00B919E0" w:rsidRDefault="007509A5" w:rsidP="00C87C6B">
      <w:pPr>
        <w:pStyle w:val="ConsPlusNormal"/>
        <w:spacing w:line="276" w:lineRule="auto"/>
        <w:jc w:val="center"/>
        <w:rPr>
          <w:rFonts w:ascii="Times New Roman" w:hAnsi="Times New Roman" w:cs="Times New Roman"/>
          <w:sz w:val="24"/>
          <w:szCs w:val="24"/>
        </w:rPr>
      </w:pPr>
      <w:r w:rsidRPr="00B919E0">
        <w:rPr>
          <w:rFonts w:ascii="Times New Roman" w:hAnsi="Times New Roman" w:cs="Times New Roman"/>
          <w:sz w:val="24"/>
          <w:szCs w:val="24"/>
        </w:rPr>
        <w:t>Государственного Собрания Республики Мордовия, в связи</w:t>
      </w:r>
    </w:p>
    <w:p w:rsidR="007509A5" w:rsidRPr="00B919E0" w:rsidRDefault="007509A5" w:rsidP="00C87C6B">
      <w:pPr>
        <w:pStyle w:val="ConsPlusNormal"/>
        <w:spacing w:line="276" w:lineRule="auto"/>
        <w:jc w:val="center"/>
        <w:rPr>
          <w:rFonts w:ascii="Times New Roman" w:hAnsi="Times New Roman" w:cs="Times New Roman"/>
          <w:sz w:val="24"/>
          <w:szCs w:val="24"/>
        </w:rPr>
      </w:pPr>
      <w:r w:rsidRPr="00B919E0">
        <w:rPr>
          <w:rFonts w:ascii="Times New Roman" w:hAnsi="Times New Roman" w:cs="Times New Roman"/>
          <w:sz w:val="24"/>
          <w:szCs w:val="24"/>
        </w:rPr>
        <w:t>с протокольными мероприятиями, служебными командировками</w:t>
      </w:r>
    </w:p>
    <w:p w:rsidR="007509A5" w:rsidRPr="00B919E0" w:rsidRDefault="007509A5" w:rsidP="00C87C6B">
      <w:pPr>
        <w:pStyle w:val="ConsPlusNormal"/>
        <w:spacing w:line="276" w:lineRule="auto"/>
        <w:jc w:val="center"/>
        <w:rPr>
          <w:rFonts w:ascii="Times New Roman" w:hAnsi="Times New Roman" w:cs="Times New Roman"/>
          <w:sz w:val="24"/>
          <w:szCs w:val="24"/>
        </w:rPr>
      </w:pPr>
      <w:r w:rsidRPr="00B919E0">
        <w:rPr>
          <w:rFonts w:ascii="Times New Roman" w:hAnsi="Times New Roman" w:cs="Times New Roman"/>
          <w:sz w:val="24"/>
          <w:szCs w:val="24"/>
        </w:rPr>
        <w:t>и другими официальными мероприятиями, участие в которых</w:t>
      </w:r>
    </w:p>
    <w:p w:rsidR="007509A5" w:rsidRPr="00B919E0" w:rsidRDefault="007509A5" w:rsidP="00C87C6B">
      <w:pPr>
        <w:pStyle w:val="ConsPlusNormal"/>
        <w:spacing w:line="276" w:lineRule="auto"/>
        <w:jc w:val="center"/>
        <w:rPr>
          <w:rFonts w:ascii="Times New Roman" w:hAnsi="Times New Roman" w:cs="Times New Roman"/>
          <w:sz w:val="24"/>
          <w:szCs w:val="24"/>
        </w:rPr>
      </w:pPr>
      <w:r w:rsidRPr="00B919E0">
        <w:rPr>
          <w:rFonts w:ascii="Times New Roman" w:hAnsi="Times New Roman" w:cs="Times New Roman"/>
          <w:sz w:val="24"/>
          <w:szCs w:val="24"/>
        </w:rPr>
        <w:t>связано с исполнением служебных (должностных) обязанностей</w:t>
      </w:r>
    </w:p>
    <w:p w:rsidR="007509A5" w:rsidRPr="00B919E0" w:rsidRDefault="007509A5" w:rsidP="00C87C6B">
      <w:pPr>
        <w:pStyle w:val="ConsPlusNormal"/>
        <w:spacing w:line="276" w:lineRule="auto"/>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92"/>
        <w:gridCol w:w="1704"/>
        <w:gridCol w:w="2211"/>
        <w:gridCol w:w="1572"/>
        <w:gridCol w:w="1701"/>
      </w:tblGrid>
      <w:tr w:rsidR="007509A5" w:rsidRPr="00B919E0" w:rsidTr="00B919E0">
        <w:tc>
          <w:tcPr>
            <w:tcW w:w="454" w:type="dxa"/>
          </w:tcPr>
          <w:p w:rsidR="007509A5" w:rsidRPr="00B919E0" w:rsidRDefault="00C87C6B" w:rsidP="00C87C6B">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007509A5" w:rsidRPr="00B919E0">
              <w:rPr>
                <w:rFonts w:ascii="Times New Roman" w:hAnsi="Times New Roman" w:cs="Times New Roman"/>
                <w:sz w:val="24"/>
                <w:szCs w:val="24"/>
              </w:rPr>
              <w:t xml:space="preserve"> п/п</w:t>
            </w:r>
          </w:p>
        </w:tc>
        <w:tc>
          <w:tcPr>
            <w:tcW w:w="1992" w:type="dxa"/>
          </w:tcPr>
          <w:p w:rsidR="007509A5" w:rsidRPr="00B919E0" w:rsidRDefault="007509A5" w:rsidP="00C87C6B">
            <w:pPr>
              <w:pStyle w:val="ConsPlusNormal"/>
              <w:spacing w:line="276" w:lineRule="auto"/>
              <w:jc w:val="center"/>
              <w:rPr>
                <w:rFonts w:ascii="Times New Roman" w:hAnsi="Times New Roman" w:cs="Times New Roman"/>
                <w:sz w:val="24"/>
                <w:szCs w:val="24"/>
              </w:rPr>
            </w:pPr>
            <w:r w:rsidRPr="00B919E0">
              <w:rPr>
                <w:rFonts w:ascii="Times New Roman" w:hAnsi="Times New Roman" w:cs="Times New Roman"/>
                <w:sz w:val="24"/>
                <w:szCs w:val="24"/>
              </w:rPr>
              <w:t>Фамилия, имя, отчество лица, сообщившего о получении подарка</w:t>
            </w:r>
          </w:p>
        </w:tc>
        <w:tc>
          <w:tcPr>
            <w:tcW w:w="1704" w:type="dxa"/>
          </w:tcPr>
          <w:p w:rsidR="007509A5" w:rsidRPr="00B919E0" w:rsidRDefault="007509A5" w:rsidP="00C87C6B">
            <w:pPr>
              <w:pStyle w:val="ConsPlusNormal"/>
              <w:spacing w:line="276" w:lineRule="auto"/>
              <w:jc w:val="center"/>
              <w:rPr>
                <w:rFonts w:ascii="Times New Roman" w:hAnsi="Times New Roman" w:cs="Times New Roman"/>
                <w:sz w:val="24"/>
                <w:szCs w:val="24"/>
              </w:rPr>
            </w:pPr>
            <w:r w:rsidRPr="00B919E0">
              <w:rPr>
                <w:rFonts w:ascii="Times New Roman" w:hAnsi="Times New Roman" w:cs="Times New Roman"/>
                <w:sz w:val="24"/>
                <w:szCs w:val="24"/>
              </w:rPr>
              <w:t>Дата регистрации сообщения о получении подарка</w:t>
            </w:r>
          </w:p>
        </w:tc>
        <w:tc>
          <w:tcPr>
            <w:tcW w:w="2211" w:type="dxa"/>
          </w:tcPr>
          <w:p w:rsidR="007509A5" w:rsidRPr="00B919E0" w:rsidRDefault="007509A5" w:rsidP="00C87C6B">
            <w:pPr>
              <w:pStyle w:val="ConsPlusNormal"/>
              <w:spacing w:line="276" w:lineRule="auto"/>
              <w:jc w:val="center"/>
              <w:rPr>
                <w:rFonts w:ascii="Times New Roman" w:hAnsi="Times New Roman" w:cs="Times New Roman"/>
                <w:sz w:val="24"/>
                <w:szCs w:val="24"/>
              </w:rPr>
            </w:pPr>
            <w:r w:rsidRPr="00B919E0">
              <w:rPr>
                <w:rFonts w:ascii="Times New Roman" w:hAnsi="Times New Roman" w:cs="Times New Roman"/>
                <w:sz w:val="24"/>
                <w:szCs w:val="24"/>
              </w:rPr>
              <w:t>Наименование подарка, его характеристика и описание</w:t>
            </w:r>
          </w:p>
        </w:tc>
        <w:tc>
          <w:tcPr>
            <w:tcW w:w="1572" w:type="dxa"/>
          </w:tcPr>
          <w:p w:rsidR="007509A5" w:rsidRPr="00B919E0" w:rsidRDefault="007509A5" w:rsidP="00C87C6B">
            <w:pPr>
              <w:pStyle w:val="ConsPlusNormal"/>
              <w:spacing w:line="276" w:lineRule="auto"/>
              <w:jc w:val="center"/>
              <w:rPr>
                <w:rFonts w:ascii="Times New Roman" w:hAnsi="Times New Roman" w:cs="Times New Roman"/>
                <w:sz w:val="24"/>
                <w:szCs w:val="24"/>
              </w:rPr>
            </w:pPr>
            <w:r w:rsidRPr="00B919E0">
              <w:rPr>
                <w:rFonts w:ascii="Times New Roman" w:hAnsi="Times New Roman" w:cs="Times New Roman"/>
                <w:sz w:val="24"/>
                <w:szCs w:val="24"/>
              </w:rPr>
              <w:t>Количество предметов</w:t>
            </w:r>
          </w:p>
        </w:tc>
        <w:tc>
          <w:tcPr>
            <w:tcW w:w="1701" w:type="dxa"/>
          </w:tcPr>
          <w:p w:rsidR="007509A5" w:rsidRPr="00B919E0" w:rsidRDefault="007509A5" w:rsidP="00C87C6B">
            <w:pPr>
              <w:pStyle w:val="ConsPlusNormal"/>
              <w:spacing w:line="276" w:lineRule="auto"/>
              <w:jc w:val="center"/>
              <w:rPr>
                <w:rFonts w:ascii="Times New Roman" w:hAnsi="Times New Roman" w:cs="Times New Roman"/>
                <w:sz w:val="24"/>
                <w:szCs w:val="24"/>
              </w:rPr>
            </w:pPr>
            <w:r w:rsidRPr="00B919E0">
              <w:rPr>
                <w:rFonts w:ascii="Times New Roman" w:hAnsi="Times New Roman" w:cs="Times New Roman"/>
                <w:sz w:val="24"/>
                <w:szCs w:val="24"/>
              </w:rPr>
              <w:t>Примечание</w:t>
            </w:r>
          </w:p>
        </w:tc>
      </w:tr>
      <w:tr w:rsidR="007509A5" w:rsidRPr="00B919E0" w:rsidTr="00B919E0">
        <w:tc>
          <w:tcPr>
            <w:tcW w:w="454" w:type="dxa"/>
          </w:tcPr>
          <w:p w:rsidR="007509A5" w:rsidRPr="00B919E0" w:rsidRDefault="007509A5" w:rsidP="00C87C6B">
            <w:pPr>
              <w:pStyle w:val="ConsPlusNormal"/>
              <w:spacing w:line="276" w:lineRule="auto"/>
              <w:rPr>
                <w:rFonts w:ascii="Times New Roman" w:hAnsi="Times New Roman" w:cs="Times New Roman"/>
                <w:sz w:val="24"/>
                <w:szCs w:val="24"/>
              </w:rPr>
            </w:pPr>
          </w:p>
        </w:tc>
        <w:tc>
          <w:tcPr>
            <w:tcW w:w="1992" w:type="dxa"/>
          </w:tcPr>
          <w:p w:rsidR="007509A5" w:rsidRPr="00B919E0" w:rsidRDefault="007509A5" w:rsidP="00C87C6B">
            <w:pPr>
              <w:pStyle w:val="ConsPlusNormal"/>
              <w:spacing w:line="276" w:lineRule="auto"/>
              <w:rPr>
                <w:rFonts w:ascii="Times New Roman" w:hAnsi="Times New Roman" w:cs="Times New Roman"/>
                <w:sz w:val="24"/>
                <w:szCs w:val="24"/>
              </w:rPr>
            </w:pPr>
          </w:p>
        </w:tc>
        <w:tc>
          <w:tcPr>
            <w:tcW w:w="1704" w:type="dxa"/>
          </w:tcPr>
          <w:p w:rsidR="007509A5" w:rsidRPr="00B919E0" w:rsidRDefault="007509A5" w:rsidP="00C87C6B">
            <w:pPr>
              <w:pStyle w:val="ConsPlusNormal"/>
              <w:spacing w:line="276" w:lineRule="auto"/>
              <w:rPr>
                <w:rFonts w:ascii="Times New Roman" w:hAnsi="Times New Roman" w:cs="Times New Roman"/>
                <w:sz w:val="24"/>
                <w:szCs w:val="24"/>
              </w:rPr>
            </w:pPr>
          </w:p>
        </w:tc>
        <w:tc>
          <w:tcPr>
            <w:tcW w:w="2211" w:type="dxa"/>
          </w:tcPr>
          <w:p w:rsidR="007509A5" w:rsidRPr="00B919E0" w:rsidRDefault="007509A5" w:rsidP="00C87C6B">
            <w:pPr>
              <w:pStyle w:val="ConsPlusNormal"/>
              <w:spacing w:line="276" w:lineRule="auto"/>
              <w:rPr>
                <w:rFonts w:ascii="Times New Roman" w:hAnsi="Times New Roman" w:cs="Times New Roman"/>
                <w:sz w:val="24"/>
                <w:szCs w:val="24"/>
              </w:rPr>
            </w:pPr>
          </w:p>
        </w:tc>
        <w:tc>
          <w:tcPr>
            <w:tcW w:w="1572" w:type="dxa"/>
          </w:tcPr>
          <w:p w:rsidR="007509A5" w:rsidRPr="00B919E0" w:rsidRDefault="007509A5" w:rsidP="00C87C6B">
            <w:pPr>
              <w:pStyle w:val="ConsPlusNormal"/>
              <w:spacing w:line="276" w:lineRule="auto"/>
              <w:rPr>
                <w:rFonts w:ascii="Times New Roman" w:hAnsi="Times New Roman" w:cs="Times New Roman"/>
                <w:sz w:val="24"/>
                <w:szCs w:val="24"/>
              </w:rPr>
            </w:pPr>
          </w:p>
        </w:tc>
        <w:tc>
          <w:tcPr>
            <w:tcW w:w="1701" w:type="dxa"/>
          </w:tcPr>
          <w:p w:rsidR="007509A5" w:rsidRPr="00B919E0" w:rsidRDefault="007509A5" w:rsidP="00C87C6B">
            <w:pPr>
              <w:pStyle w:val="ConsPlusNormal"/>
              <w:spacing w:line="276" w:lineRule="auto"/>
              <w:rPr>
                <w:rFonts w:ascii="Times New Roman" w:hAnsi="Times New Roman" w:cs="Times New Roman"/>
                <w:sz w:val="24"/>
                <w:szCs w:val="24"/>
              </w:rPr>
            </w:pPr>
          </w:p>
        </w:tc>
      </w:tr>
      <w:tr w:rsidR="007509A5" w:rsidRPr="00B919E0" w:rsidTr="00B919E0">
        <w:tc>
          <w:tcPr>
            <w:tcW w:w="454" w:type="dxa"/>
          </w:tcPr>
          <w:p w:rsidR="007509A5" w:rsidRPr="00B919E0" w:rsidRDefault="007509A5" w:rsidP="00C87C6B">
            <w:pPr>
              <w:pStyle w:val="ConsPlusNormal"/>
              <w:spacing w:line="276" w:lineRule="auto"/>
              <w:rPr>
                <w:rFonts w:ascii="Times New Roman" w:hAnsi="Times New Roman" w:cs="Times New Roman"/>
                <w:sz w:val="24"/>
                <w:szCs w:val="24"/>
              </w:rPr>
            </w:pPr>
          </w:p>
        </w:tc>
        <w:tc>
          <w:tcPr>
            <w:tcW w:w="1992" w:type="dxa"/>
          </w:tcPr>
          <w:p w:rsidR="007509A5" w:rsidRPr="00B919E0" w:rsidRDefault="007509A5" w:rsidP="00C87C6B">
            <w:pPr>
              <w:pStyle w:val="ConsPlusNormal"/>
              <w:spacing w:line="276" w:lineRule="auto"/>
              <w:rPr>
                <w:rFonts w:ascii="Times New Roman" w:hAnsi="Times New Roman" w:cs="Times New Roman"/>
                <w:sz w:val="24"/>
                <w:szCs w:val="24"/>
              </w:rPr>
            </w:pPr>
          </w:p>
        </w:tc>
        <w:tc>
          <w:tcPr>
            <w:tcW w:w="1704" w:type="dxa"/>
          </w:tcPr>
          <w:p w:rsidR="007509A5" w:rsidRPr="00B919E0" w:rsidRDefault="007509A5" w:rsidP="00C87C6B">
            <w:pPr>
              <w:pStyle w:val="ConsPlusNormal"/>
              <w:spacing w:line="276" w:lineRule="auto"/>
              <w:rPr>
                <w:rFonts w:ascii="Times New Roman" w:hAnsi="Times New Roman" w:cs="Times New Roman"/>
                <w:sz w:val="24"/>
                <w:szCs w:val="24"/>
              </w:rPr>
            </w:pPr>
          </w:p>
        </w:tc>
        <w:tc>
          <w:tcPr>
            <w:tcW w:w="2211" w:type="dxa"/>
          </w:tcPr>
          <w:p w:rsidR="007509A5" w:rsidRPr="00B919E0" w:rsidRDefault="007509A5" w:rsidP="00C87C6B">
            <w:pPr>
              <w:pStyle w:val="ConsPlusNormal"/>
              <w:spacing w:line="276" w:lineRule="auto"/>
              <w:rPr>
                <w:rFonts w:ascii="Times New Roman" w:hAnsi="Times New Roman" w:cs="Times New Roman"/>
                <w:sz w:val="24"/>
                <w:szCs w:val="24"/>
              </w:rPr>
            </w:pPr>
          </w:p>
        </w:tc>
        <w:tc>
          <w:tcPr>
            <w:tcW w:w="1572" w:type="dxa"/>
          </w:tcPr>
          <w:p w:rsidR="007509A5" w:rsidRPr="00B919E0" w:rsidRDefault="007509A5" w:rsidP="00C87C6B">
            <w:pPr>
              <w:pStyle w:val="ConsPlusNormal"/>
              <w:spacing w:line="276" w:lineRule="auto"/>
              <w:rPr>
                <w:rFonts w:ascii="Times New Roman" w:hAnsi="Times New Roman" w:cs="Times New Roman"/>
                <w:sz w:val="24"/>
                <w:szCs w:val="24"/>
              </w:rPr>
            </w:pPr>
          </w:p>
        </w:tc>
        <w:tc>
          <w:tcPr>
            <w:tcW w:w="1701" w:type="dxa"/>
          </w:tcPr>
          <w:p w:rsidR="007509A5" w:rsidRPr="00B919E0" w:rsidRDefault="007509A5" w:rsidP="00C87C6B">
            <w:pPr>
              <w:pStyle w:val="ConsPlusNormal"/>
              <w:spacing w:line="276" w:lineRule="auto"/>
              <w:rPr>
                <w:rFonts w:ascii="Times New Roman" w:hAnsi="Times New Roman" w:cs="Times New Roman"/>
                <w:sz w:val="24"/>
                <w:szCs w:val="24"/>
              </w:rPr>
            </w:pPr>
          </w:p>
        </w:tc>
      </w:tr>
    </w:tbl>
    <w:p w:rsidR="007509A5" w:rsidRPr="00B919E0" w:rsidRDefault="007509A5" w:rsidP="00C87C6B">
      <w:pPr>
        <w:pStyle w:val="ConsPlusNormal"/>
        <w:spacing w:line="276" w:lineRule="auto"/>
        <w:jc w:val="both"/>
        <w:rPr>
          <w:rFonts w:ascii="Times New Roman" w:hAnsi="Times New Roman" w:cs="Times New Roman"/>
          <w:sz w:val="24"/>
          <w:szCs w:val="24"/>
        </w:rPr>
      </w:pPr>
    </w:p>
    <w:p w:rsidR="007509A5" w:rsidRPr="00B919E0" w:rsidRDefault="007509A5" w:rsidP="00C87C6B">
      <w:pPr>
        <w:pStyle w:val="ConsPlusNormal"/>
        <w:spacing w:line="276" w:lineRule="auto"/>
        <w:jc w:val="both"/>
        <w:rPr>
          <w:rFonts w:ascii="Times New Roman" w:hAnsi="Times New Roman" w:cs="Times New Roman"/>
          <w:sz w:val="24"/>
          <w:szCs w:val="24"/>
        </w:rPr>
      </w:pPr>
    </w:p>
    <w:p w:rsidR="00642FCF" w:rsidRPr="00B919E0" w:rsidRDefault="00642FCF" w:rsidP="00C87C6B">
      <w:pPr>
        <w:spacing w:after="0" w:line="276" w:lineRule="auto"/>
        <w:rPr>
          <w:rFonts w:ascii="Times New Roman" w:hAnsi="Times New Roman" w:cs="Times New Roman"/>
          <w:sz w:val="24"/>
          <w:szCs w:val="24"/>
        </w:rPr>
      </w:pPr>
    </w:p>
    <w:sectPr w:rsidR="00642FCF" w:rsidRPr="00B919E0" w:rsidSect="00C87C6B">
      <w:headerReference w:type="default" r:id="rId14"/>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BF5" w:rsidRDefault="00B73BF5" w:rsidP="00C87C6B">
      <w:pPr>
        <w:spacing w:after="0" w:line="240" w:lineRule="auto"/>
      </w:pPr>
      <w:r>
        <w:separator/>
      </w:r>
    </w:p>
  </w:endnote>
  <w:endnote w:type="continuationSeparator" w:id="0">
    <w:p w:rsidR="00B73BF5" w:rsidRDefault="00B73BF5" w:rsidP="00C8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BF5" w:rsidRDefault="00B73BF5" w:rsidP="00C87C6B">
      <w:pPr>
        <w:spacing w:after="0" w:line="240" w:lineRule="auto"/>
      </w:pPr>
      <w:r>
        <w:separator/>
      </w:r>
    </w:p>
  </w:footnote>
  <w:footnote w:type="continuationSeparator" w:id="0">
    <w:p w:rsidR="00B73BF5" w:rsidRDefault="00B73BF5" w:rsidP="00C8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056240"/>
      <w:docPartObj>
        <w:docPartGallery w:val="Page Numbers (Top of Page)"/>
        <w:docPartUnique/>
      </w:docPartObj>
    </w:sdtPr>
    <w:sdtEndPr/>
    <w:sdtContent>
      <w:p w:rsidR="00C87C6B" w:rsidRDefault="00C87C6B">
        <w:pPr>
          <w:pStyle w:val="a3"/>
          <w:jc w:val="right"/>
        </w:pPr>
        <w:r>
          <w:fldChar w:fldCharType="begin"/>
        </w:r>
        <w:r>
          <w:instrText>PAGE   \* MERGEFORMAT</w:instrText>
        </w:r>
        <w:r>
          <w:fldChar w:fldCharType="separate"/>
        </w:r>
        <w:r w:rsidR="00D12E76">
          <w:rPr>
            <w:noProof/>
          </w:rPr>
          <w:t>8</w:t>
        </w:r>
        <w:r>
          <w:fldChar w:fldCharType="end"/>
        </w:r>
      </w:p>
    </w:sdtContent>
  </w:sdt>
  <w:p w:rsidR="00C87C6B" w:rsidRDefault="00C87C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A5"/>
    <w:rsid w:val="0005468D"/>
    <w:rsid w:val="000D2D98"/>
    <w:rsid w:val="000D6482"/>
    <w:rsid w:val="001E5745"/>
    <w:rsid w:val="002D62EE"/>
    <w:rsid w:val="002F4E43"/>
    <w:rsid w:val="00357B4C"/>
    <w:rsid w:val="00642FCF"/>
    <w:rsid w:val="007509A5"/>
    <w:rsid w:val="00782A55"/>
    <w:rsid w:val="007B78F3"/>
    <w:rsid w:val="009131F9"/>
    <w:rsid w:val="00B73BF5"/>
    <w:rsid w:val="00B765F7"/>
    <w:rsid w:val="00B919E0"/>
    <w:rsid w:val="00BB755C"/>
    <w:rsid w:val="00C00607"/>
    <w:rsid w:val="00C87C6B"/>
    <w:rsid w:val="00D12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0B610-22E1-4224-87C7-23168426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9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09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09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509A5"/>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C87C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7C6B"/>
  </w:style>
  <w:style w:type="paragraph" w:styleId="a5">
    <w:name w:val="footer"/>
    <w:basedOn w:val="a"/>
    <w:link w:val="a6"/>
    <w:uiPriority w:val="99"/>
    <w:unhideWhenUsed/>
    <w:rsid w:val="00C87C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C5B4F6B9B017B6F9543D3213DA13590526AAE0559129026EEAB3BC5940D04579AB0423C10CD836083DFB94695102EEFC2B842632324642r4aDK" TargetMode="External"/><Relationship Id="rId13" Type="http://schemas.openxmlformats.org/officeDocument/2006/relationships/hyperlink" Target="consultantplus://offline/ref=40C5B4F6B9B017B6F954233F05B64E550529F7EE5792275C34BDB5EB0610D61039EB02768248D5360B36AFC5250F5BBFBD608922292E46445053CE79r4a3K" TargetMode="External"/><Relationship Id="rId3" Type="http://schemas.openxmlformats.org/officeDocument/2006/relationships/webSettings" Target="webSettings.xml"/><Relationship Id="rId7" Type="http://schemas.openxmlformats.org/officeDocument/2006/relationships/hyperlink" Target="consultantplus://offline/ref=40C5B4F6B9B017B6F954233F05B64E550529F7EE5E93205333B5E8E10E49DA123EE45D618501D9370B36AFC326505EAAAC3884273230425E4C51CCr7a8K" TargetMode="External"/><Relationship Id="rId12" Type="http://schemas.openxmlformats.org/officeDocument/2006/relationships/hyperlink" Target="consultantplus://offline/ref=40C5B4F6B9B017B6F954233F05B64E550529F7EE5F9B255C34B5E8E10E49DA123EE45D618501D9370B36AFC026505EAAAC3884273230425E4C51CCr7a8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C5B4F6B9B017B6F954233F05B64E550529F7EE5191215535B5E8E10E49DA123EE45D618501D9370B36AFCD26505EAAAC3884273230425E4C51CCr7a8K" TargetMode="External"/><Relationship Id="rId11" Type="http://schemas.openxmlformats.org/officeDocument/2006/relationships/hyperlink" Target="consultantplus://offline/ref=40C5B4F6B9B017B6F954233F05B64E550529F7EE5E96205131B5E8E10E49DA123EE45D618501D9370B36AFC026505EAAAC3884273230425E4C51CCr7a8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40C5B4F6B9B017B6F954233F05B64E550529F7EE5E93205333B5E8E10E49DA123EE45D618501D9370B36AFC326505EAAAC3884273230425E4C51CCr7a8K" TargetMode="External"/><Relationship Id="rId4" Type="http://schemas.openxmlformats.org/officeDocument/2006/relationships/footnotes" Target="footnotes.xml"/><Relationship Id="rId9" Type="http://schemas.openxmlformats.org/officeDocument/2006/relationships/hyperlink" Target="consultantplus://offline/ref=40C5B4F6B9B017B6F954233F05B64E550529F7EE5191215535B5E8E10E49DA123EE45D618501D9370B36AFCD26505EAAAC3884273230425E4C51CCr7a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2897</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Гадаева</dc:creator>
  <cp:keywords/>
  <dc:description/>
  <cp:lastModifiedBy>Гадаева</cp:lastModifiedBy>
  <cp:revision>13</cp:revision>
  <dcterms:created xsi:type="dcterms:W3CDTF">2023-04-05T10:26:00Z</dcterms:created>
  <dcterms:modified xsi:type="dcterms:W3CDTF">2023-04-06T08:38:00Z</dcterms:modified>
</cp:coreProperties>
</file>